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jc w:val="left"/>
              <w:rPr>
                <w:rFonts w:ascii="Arial" w:hAnsi="Arial"/>
                <w:b/>
                <w:sz w:val="22"/>
              </w:rPr>
            </w:pPr>
            <w:bookmarkStart w:id="0" w:name="_GoBack"/>
            <w:bookmarkEnd w:id="0"/>
            <w:r>
              <w:rPr>
                <w:rFonts w:ascii="Arial" w:hAnsi="Arial"/>
                <w:b/>
                <w:sz w:val="22"/>
              </w:rPr>
              <w:t>Job Title:</w:t>
            </w:r>
          </w:p>
        </w:tc>
        <w:tc>
          <w:tcPr>
            <w:tcW w:w="4936" w:type="dxa"/>
          </w:tcPr>
          <w:p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to:</w:t>
            </w:r>
          </w:p>
        </w:tc>
        <w:tc>
          <w:tcPr>
            <w:tcW w:w="4936" w:type="dxa"/>
          </w:tcPr>
          <w:p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tc>
          <w:tcPr>
            <w:tcW w:w="4154" w:type="dxa"/>
          </w:tcPr>
          <w:p w:rsidR="00414B75" w:rsidRDefault="00414B75">
            <w:pPr>
              <w:spacing w:before="60" w:after="60"/>
              <w:rPr>
                <w:rFonts w:ascii="Arial" w:hAnsi="Arial"/>
                <w:b/>
                <w:sz w:val="22"/>
              </w:rPr>
            </w:pPr>
            <w:r>
              <w:rPr>
                <w:rFonts w:ascii="Arial" w:hAnsi="Arial"/>
                <w:b/>
                <w:sz w:val="22"/>
              </w:rPr>
              <w:t>Responsible for:</w:t>
            </w:r>
          </w:p>
        </w:tc>
        <w:tc>
          <w:tcPr>
            <w:tcW w:w="4936" w:type="dxa"/>
          </w:tcPr>
          <w:p w:rsidR="00414B75" w:rsidRDefault="00AB10C4">
            <w:pPr>
              <w:spacing w:before="60" w:after="60"/>
              <w:jc w:val="left"/>
              <w:rPr>
                <w:rFonts w:ascii="Arial" w:hAnsi="Arial"/>
                <w:sz w:val="22"/>
              </w:rPr>
            </w:pPr>
            <w:r>
              <w:rPr>
                <w:rFonts w:ascii="Arial" w:hAnsi="Arial"/>
                <w:sz w:val="22"/>
              </w:rPr>
              <w:t>Not applicable</w:t>
            </w:r>
          </w:p>
        </w:tc>
      </w:tr>
    </w:tbl>
    <w:p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keepNext w:val="0"/>
              <w:spacing w:before="60" w:after="60"/>
              <w:rPr>
                <w:sz w:val="22"/>
              </w:rPr>
            </w:pPr>
            <w:r>
              <w:rPr>
                <w:sz w:val="22"/>
              </w:rPr>
              <w:t>Job Summary and Purpose:</w:t>
            </w:r>
          </w:p>
        </w:tc>
      </w:tr>
      <w:tr w:rsidR="00414B75">
        <w:trPr>
          <w:trHeight w:val="320"/>
        </w:trPr>
        <w:tc>
          <w:tcPr>
            <w:tcW w:w="9103" w:type="dxa"/>
          </w:tcPr>
          <w:p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431"/>
        </w:trPr>
        <w:tc>
          <w:tcPr>
            <w:tcW w:w="9103" w:type="dxa"/>
          </w:tcPr>
          <w:p w:rsidR="00414B75" w:rsidRDefault="00414B75">
            <w:pPr>
              <w:pStyle w:val="Heading3"/>
              <w:spacing w:before="60" w:after="60"/>
              <w:rPr>
                <w:sz w:val="22"/>
              </w:rPr>
            </w:pPr>
            <w:r>
              <w:rPr>
                <w:sz w:val="22"/>
              </w:rPr>
              <w:t>Main Responsibilities/Activities</w:t>
            </w:r>
          </w:p>
        </w:tc>
      </w:tr>
      <w:tr w:rsidR="00414B75">
        <w:trPr>
          <w:trHeight w:val="3698"/>
        </w:trPr>
        <w:tc>
          <w:tcPr>
            <w:tcW w:w="9103" w:type="dxa"/>
            <w:tcBorders>
              <w:bottom w:val="single" w:sz="4" w:space="0" w:color="auto"/>
            </w:tcBorders>
          </w:tcPr>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w:t>
            </w:r>
            <w:proofErr w:type="gramStart"/>
            <w:r w:rsidRPr="00F72D99">
              <w:rPr>
                <w:rFonts w:ascii="Arial" w:hAnsi="Arial" w:cs="Arial"/>
                <w:sz w:val="22"/>
                <w:szCs w:val="22"/>
              </w:rPr>
              <w:t>for the purpose of</w:t>
            </w:r>
            <w:proofErr w:type="gramEnd"/>
            <w:r w:rsidRPr="00F72D99">
              <w:rPr>
                <w:rFonts w:ascii="Arial" w:hAnsi="Arial" w:cs="Arial"/>
                <w:sz w:val="22"/>
                <w:szCs w:val="22"/>
              </w:rPr>
              <w:t xml:space="preserve"> disseminating research results of personal development. The post holder may also contribute to writing bids for research grants and will contribute to collaborative decision making with colleagues in areas of research.</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Continually to update knowledge and develop </w:t>
            </w:r>
            <w:proofErr w:type="gramStart"/>
            <w:r w:rsidRPr="00F72D99">
              <w:rPr>
                <w:rFonts w:ascii="Arial" w:hAnsi="Arial" w:cs="Arial"/>
                <w:sz w:val="22"/>
                <w:szCs w:val="22"/>
              </w:rPr>
              <w:t>skills, and</w:t>
            </w:r>
            <w:proofErr w:type="gramEnd"/>
            <w:r w:rsidRPr="00F72D99">
              <w:rPr>
                <w:rFonts w:ascii="Arial" w:hAnsi="Arial" w:cs="Arial"/>
                <w:sz w:val="22"/>
                <w:szCs w:val="22"/>
              </w:rPr>
              <w:t xml:space="preserve"> translate knowledge of advances in the area into research activity.</w:t>
            </w:r>
          </w:p>
          <w:p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rsidR="00174D8D" w:rsidRDefault="00174D8D">
      <w:pPr>
        <w:spacing w:after="0" w:line="240" w:lineRule="exact"/>
        <w:rPr>
          <w:b/>
          <w:sz w:val="22"/>
        </w:rPr>
      </w:pPr>
    </w:p>
    <w:p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68"/>
        </w:trPr>
        <w:tc>
          <w:tcPr>
            <w:tcW w:w="9103" w:type="dxa"/>
            <w:tcBorders>
              <w:bottom w:val="single" w:sz="4" w:space="0" w:color="auto"/>
            </w:tcBorders>
          </w:tcPr>
          <w:p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trPr>
          <w:cantSplit/>
          <w:trHeight w:val="1051"/>
        </w:trPr>
        <w:tc>
          <w:tcPr>
            <w:tcW w:w="9103" w:type="dxa"/>
            <w:tcBorders>
              <w:bottom w:val="single" w:sz="4" w:space="0" w:color="auto"/>
            </w:tcBorders>
          </w:tcPr>
          <w:p w:rsidR="00414B75" w:rsidRDefault="00414B75">
            <w:pPr>
              <w:pStyle w:val="Heading3"/>
              <w:spacing w:before="60" w:after="60"/>
              <w:rPr>
                <w:sz w:val="22"/>
              </w:rPr>
            </w:pPr>
            <w:r>
              <w:rPr>
                <w:sz w:val="22"/>
              </w:rPr>
              <w:t>The post holder must have:</w:t>
            </w:r>
          </w:p>
          <w:p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w:t>
            </w:r>
            <w:proofErr w:type="gramStart"/>
            <w:r>
              <w:rPr>
                <w:b w:val="0"/>
                <w:sz w:val="22"/>
              </w:rPr>
              <w:t>a number of</w:t>
            </w:r>
            <w:proofErr w:type="gramEnd"/>
            <w:r>
              <w:rPr>
                <w:b w:val="0"/>
                <w:sz w:val="22"/>
              </w:rPr>
              <w:t xml:space="preserve"> </w:t>
            </w:r>
            <w:proofErr w:type="spellStart"/>
            <w:r>
              <w:rPr>
                <w:b w:val="0"/>
                <w:sz w:val="22"/>
              </w:rPr>
              <w:t>years experience</w:t>
            </w:r>
            <w:proofErr w:type="spellEnd"/>
            <w:r>
              <w:rPr>
                <w:b w:val="0"/>
                <w:sz w:val="22"/>
              </w:rPr>
              <w:t xml:space="preserve"> in specified / relevant fields </w:t>
            </w:r>
          </w:p>
          <w:p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86"/>
        </w:trPr>
        <w:tc>
          <w:tcPr>
            <w:tcW w:w="9103" w:type="dxa"/>
            <w:tcBorders>
              <w:bottom w:val="single" w:sz="4" w:space="0" w:color="auto"/>
            </w:tcBorders>
          </w:tcPr>
          <w:p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trPr>
          <w:cantSplit/>
          <w:trHeight w:val="890"/>
        </w:trPr>
        <w:tc>
          <w:tcPr>
            <w:tcW w:w="9103" w:type="dxa"/>
            <w:tcBorders>
              <w:bottom w:val="single" w:sz="4" w:space="0" w:color="auto"/>
            </w:tcBorders>
          </w:tcPr>
          <w:p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trPr>
          <w:cantSplit/>
          <w:trHeight w:val="395"/>
        </w:trPr>
        <w:tc>
          <w:tcPr>
            <w:tcW w:w="9103" w:type="dxa"/>
            <w:tcBorders>
              <w:bottom w:val="single" w:sz="4" w:space="0" w:color="auto"/>
            </w:tcBorders>
          </w:tcPr>
          <w:p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trPr>
          <w:cantSplit/>
          <w:trHeight w:val="567"/>
        </w:trPr>
        <w:tc>
          <w:tcPr>
            <w:tcW w:w="9103" w:type="dxa"/>
            <w:tcBorders>
              <w:bottom w:val="single" w:sz="4" w:space="0" w:color="auto"/>
            </w:tcBorders>
          </w:tcPr>
          <w:p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rsidR="00414B75" w:rsidRDefault="00414B75">
      <w:pPr>
        <w:spacing w:after="0"/>
        <w:rPr>
          <w:b/>
        </w:rPr>
      </w:pPr>
    </w:p>
    <w:p w:rsidR="009F4DC0" w:rsidRPr="007179DF" w:rsidRDefault="009F4DC0" w:rsidP="009F4DC0">
      <w:pPr>
        <w:pStyle w:val="Heading3"/>
        <w:rPr>
          <w:sz w:val="22"/>
          <w:szCs w:val="22"/>
        </w:rPr>
      </w:pPr>
      <w:r w:rsidRPr="007179DF">
        <w:rPr>
          <w:sz w:val="22"/>
          <w:szCs w:val="22"/>
        </w:rPr>
        <w:t xml:space="preserve">All staff are expected to: </w:t>
      </w:r>
    </w:p>
    <w:p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rsidR="00414B75" w:rsidRDefault="00414B75">
      <w:pPr>
        <w:rPr>
          <w:rFonts w:ascii="Arial" w:hAnsi="Arial"/>
          <w:sz w:val="20"/>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CF" w:rsidRDefault="00EA3FCF">
      <w:r>
        <w:separator/>
      </w:r>
    </w:p>
  </w:endnote>
  <w:endnote w:type="continuationSeparator" w:id="0">
    <w:p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75" w:rsidRDefault="00AB10C4" w:rsidP="00766BED">
    <w:pPr>
      <w:pStyle w:val="Footer"/>
      <w:jc w:val="right"/>
    </w:pPr>
    <w:fldSimple w:instr=" FILENAME ">
      <w:r>
        <w:rPr>
          <w:noProof/>
        </w:rPr>
        <w:t xml:space="preserve">Research </w:t>
      </w:r>
      <w:r w:rsidR="0036349D">
        <w:rPr>
          <w:noProof/>
        </w:rPr>
        <w:t>Fellow</w:t>
      </w:r>
    </w:fldSimple>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CF" w:rsidRDefault="00EA3FCF">
      <w:r>
        <w:separator/>
      </w:r>
    </w:p>
  </w:footnote>
  <w:footnote w:type="continuationSeparator" w:id="0">
    <w:p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75" w:rsidRDefault="0006647C" w:rsidP="00174D8D">
    <w:pPr>
      <w:pStyle w:val="Header"/>
      <w:ind w:left="0"/>
      <w:jc w:val="left"/>
    </w:pPr>
    <w:r>
      <w:rPr>
        <w:noProof/>
        <w:sz w:val="16"/>
        <w:lang w:eastAsia="en-GB"/>
      </w:rPr>
      <w:drawing>
        <wp:inline distT="0" distB="0" distL="0" distR="0">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8"/>
  </w:num>
  <w:num w:numId="2">
    <w:abstractNumId w:val="0"/>
  </w:num>
  <w:num w:numId="3">
    <w:abstractNumId w:val="9"/>
  </w:num>
  <w:num w:numId="4">
    <w:abstractNumId w:val="1"/>
  </w:num>
  <w:num w:numId="5">
    <w:abstractNumId w:val="13"/>
  </w:num>
  <w:num w:numId="6">
    <w:abstractNumId w:val="2"/>
  </w:num>
  <w:num w:numId="7">
    <w:abstractNumId w:val="4"/>
  </w:num>
  <w:num w:numId="8">
    <w:abstractNumId w:val="5"/>
  </w:num>
  <w:num w:numId="9">
    <w:abstractNumId w:val="11"/>
  </w:num>
  <w:num w:numId="10">
    <w:abstractNumId w:val="6"/>
  </w:num>
  <w:num w:numId="11">
    <w:abstractNumId w:val="15"/>
  </w:num>
  <w:num w:numId="12">
    <w:abstractNumId w:val="17"/>
  </w:num>
  <w:num w:numId="13">
    <w:abstractNumId w:val="3"/>
  </w:num>
  <w:num w:numId="14">
    <w:abstractNumId w:val="16"/>
  </w:num>
  <w:num w:numId="15">
    <w:abstractNumId w:val="12"/>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76CDA"/>
    <w:rsid w:val="00982521"/>
    <w:rsid w:val="00994C8A"/>
    <w:rsid w:val="009E2102"/>
    <w:rsid w:val="009F4DC0"/>
    <w:rsid w:val="00A15746"/>
    <w:rsid w:val="00A360CD"/>
    <w:rsid w:val="00A57534"/>
    <w:rsid w:val="00A9104D"/>
    <w:rsid w:val="00AB10C4"/>
    <w:rsid w:val="00C418BB"/>
    <w:rsid w:val="00C54C6B"/>
    <w:rsid w:val="00C9534E"/>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14:docId w14:val="220E8D69"/>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2</Pages>
  <Words>543</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Kell, Ruth (Human Resources)</cp:lastModifiedBy>
  <cp:revision>2</cp:revision>
  <cp:lastPrinted>2005-02-22T14:43:00Z</cp:lastPrinted>
  <dcterms:created xsi:type="dcterms:W3CDTF">2020-02-05T16:59:00Z</dcterms:created>
  <dcterms:modified xsi:type="dcterms:W3CDTF">2020-02-05T16:59:00Z</dcterms:modified>
</cp:coreProperties>
</file>