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795"/>
        <w:gridCol w:w="5543"/>
        <w:gridCol w:w="1620"/>
      </w:tblGrid>
      <w:tr w:rsidR="00C7740D" w14:paraId="4560E100" w14:textId="77777777">
        <w:trPr>
          <w:trHeight w:val="951"/>
        </w:trPr>
        <w:tc>
          <w:tcPr>
            <w:tcW w:w="8967" w:type="dxa"/>
            <w:gridSpan w:val="3"/>
            <w:tcBorders>
              <w:top w:val="single" w:sz="4" w:space="0" w:color="000000"/>
              <w:left w:val="single" w:sz="4" w:space="0" w:color="000000"/>
              <w:bottom w:val="single" w:sz="4" w:space="0" w:color="000000"/>
              <w:right w:val="single" w:sz="4" w:space="0" w:color="000000"/>
            </w:tcBorders>
            <w:shd w:val="clear" w:color="auto" w:fill="99CCFF"/>
          </w:tcPr>
          <w:p w14:paraId="2676AF45" w14:textId="77777777" w:rsidR="00C7740D" w:rsidRDefault="00000000">
            <w:pPr>
              <w:widowControl w:val="0"/>
              <w:spacing w:before="60" w:after="60"/>
              <w:jc w:val="left"/>
              <w:rPr>
                <w:rFonts w:ascii="Arial" w:hAnsi="Arial"/>
              </w:rPr>
            </w:pPr>
            <w:r>
              <w:rPr>
                <w:rFonts w:ascii="Arial" w:hAnsi="Arial"/>
                <w:b/>
                <w:kern w:val="2"/>
                <w:sz w:val="20"/>
              </w:rPr>
              <w:t xml:space="preserve">Addendum </w:t>
            </w:r>
          </w:p>
          <w:p w14:paraId="322EB84B" w14:textId="77777777" w:rsidR="00C7740D" w:rsidRDefault="00000000">
            <w:pPr>
              <w:widowControl w:val="0"/>
              <w:spacing w:before="60" w:after="60"/>
              <w:rPr>
                <w:rFonts w:ascii="Arial" w:hAnsi="Arial"/>
              </w:rPr>
            </w:pPr>
            <w:r>
              <w:rPr>
                <w:rFonts w:ascii="Arial" w:hAnsi="Arial"/>
                <w:kern w:val="2"/>
                <w:sz w:val="20"/>
              </w:rPr>
              <w:t xml:space="preserve">This document provides additional information relating to both specific aspects of the post/Faculty and any post specific person specification criteria.  The information contained within this document should always be read in conjunction with the accompanying generic Job Purpose.  </w:t>
            </w:r>
          </w:p>
        </w:tc>
      </w:tr>
      <w:tr w:rsidR="00C7740D" w14:paraId="16F230EA" w14:textId="77777777">
        <w:trPr>
          <w:trHeight w:val="497"/>
        </w:trPr>
        <w:tc>
          <w:tcPr>
            <w:tcW w:w="1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488FB" w14:textId="77777777" w:rsidR="00C7740D" w:rsidRDefault="00000000">
            <w:pPr>
              <w:widowControl w:val="0"/>
              <w:spacing w:before="60" w:after="60"/>
              <w:jc w:val="left"/>
              <w:rPr>
                <w:rFonts w:ascii="Arial" w:hAnsi="Arial"/>
              </w:rPr>
            </w:pPr>
            <w:r>
              <w:rPr>
                <w:rFonts w:ascii="Arial" w:hAnsi="Arial"/>
                <w:b/>
                <w:sz w:val="20"/>
              </w:rPr>
              <w:t>Job Title:</w:t>
            </w:r>
          </w:p>
        </w:tc>
        <w:tc>
          <w:tcPr>
            <w:tcW w:w="7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27BFB4" w14:textId="30202E5F" w:rsidR="00C7740D" w:rsidRDefault="00000000">
            <w:pPr>
              <w:widowControl w:val="0"/>
              <w:spacing w:before="60" w:after="60"/>
              <w:jc w:val="left"/>
              <w:rPr>
                <w:rFonts w:ascii="Arial" w:hAnsi="Arial"/>
              </w:rPr>
            </w:pPr>
            <w:r>
              <w:rPr>
                <w:rFonts w:ascii="Arial" w:hAnsi="Arial"/>
                <w:sz w:val="20"/>
              </w:rPr>
              <w:t xml:space="preserve">Lecturer in </w:t>
            </w:r>
            <w:r w:rsidR="00D46B7B">
              <w:rPr>
                <w:rFonts w:ascii="Arial" w:hAnsi="Arial"/>
                <w:sz w:val="20"/>
              </w:rPr>
              <w:t>Organisational / Business Psychology</w:t>
            </w:r>
            <w:r>
              <w:rPr>
                <w:rFonts w:ascii="Arial" w:hAnsi="Arial"/>
                <w:sz w:val="20"/>
              </w:rPr>
              <w:t xml:space="preserve"> (Research and Teaching)</w:t>
            </w:r>
          </w:p>
        </w:tc>
      </w:tr>
      <w:tr w:rsidR="00C7740D" w14:paraId="436FF90A" w14:textId="77777777">
        <w:trPr>
          <w:trHeight w:val="2723"/>
        </w:trPr>
        <w:tc>
          <w:tcPr>
            <w:tcW w:w="8967" w:type="dxa"/>
            <w:gridSpan w:val="3"/>
            <w:tcBorders>
              <w:top w:val="single" w:sz="4" w:space="0" w:color="000000"/>
              <w:left w:val="single" w:sz="4" w:space="0" w:color="000000"/>
              <w:bottom w:val="single" w:sz="4" w:space="0" w:color="000000"/>
              <w:right w:val="single" w:sz="4" w:space="0" w:color="000000"/>
            </w:tcBorders>
            <w:shd w:val="clear" w:color="auto" w:fill="auto"/>
          </w:tcPr>
          <w:p w14:paraId="644B3049" w14:textId="77777777" w:rsidR="00C7740D" w:rsidRDefault="00000000">
            <w:pPr>
              <w:widowControl w:val="0"/>
              <w:spacing w:before="60" w:after="60"/>
              <w:jc w:val="left"/>
              <w:rPr>
                <w:rFonts w:ascii="Arial" w:hAnsi="Arial"/>
              </w:rPr>
            </w:pPr>
            <w:r>
              <w:rPr>
                <w:rFonts w:ascii="Arial" w:hAnsi="Arial"/>
                <w:b/>
                <w:kern w:val="2"/>
                <w:sz w:val="20"/>
                <w:u w:val="single"/>
              </w:rPr>
              <w:t xml:space="preserve">Background Information/Relationships </w:t>
            </w:r>
          </w:p>
          <w:p w14:paraId="14C0B403" w14:textId="250C7AFA" w:rsidR="00D46B7B" w:rsidRDefault="00FE3F60" w:rsidP="00FE3F60">
            <w:pPr>
              <w:rPr>
                <w:rFonts w:ascii="Arial" w:hAnsi="Arial" w:cs="Arial"/>
                <w:sz w:val="22"/>
                <w:szCs w:val="22"/>
              </w:rPr>
            </w:pPr>
            <w:r w:rsidRPr="00D06B38">
              <w:rPr>
                <w:rFonts w:ascii="Arial" w:hAnsi="Arial" w:cs="Arial"/>
                <w:sz w:val="22"/>
                <w:szCs w:val="22"/>
              </w:rPr>
              <w:t xml:space="preserve">The </w:t>
            </w:r>
            <w:r>
              <w:rPr>
                <w:rFonts w:ascii="Arial" w:hAnsi="Arial" w:cs="Arial"/>
                <w:sz w:val="22"/>
                <w:szCs w:val="22"/>
              </w:rPr>
              <w:t xml:space="preserve">Management Discipline </w:t>
            </w:r>
            <w:r w:rsidRPr="00D06B38">
              <w:rPr>
                <w:rFonts w:ascii="Arial" w:hAnsi="Arial" w:cs="Arial"/>
                <w:sz w:val="22"/>
                <w:szCs w:val="22"/>
              </w:rPr>
              <w:t xml:space="preserve">at </w:t>
            </w:r>
            <w:hyperlink r:id="rId9">
              <w:r w:rsidRPr="00D06B38">
                <w:rPr>
                  <w:rStyle w:val="Hyperlink"/>
                  <w:rFonts w:ascii="Arial" w:hAnsi="Arial" w:cs="Arial"/>
                  <w:sz w:val="22"/>
                  <w:szCs w:val="22"/>
                </w:rPr>
                <w:t>Sur</w:t>
              </w:r>
              <w:r w:rsidRPr="00D06B38">
                <w:rPr>
                  <w:rStyle w:val="Hyperlink"/>
                  <w:rFonts w:ascii="Arial" w:hAnsi="Arial" w:cs="Arial"/>
                  <w:sz w:val="22"/>
                  <w:szCs w:val="22"/>
                </w:rPr>
                <w:t>r</w:t>
              </w:r>
              <w:r w:rsidRPr="00D06B38">
                <w:rPr>
                  <w:rStyle w:val="Hyperlink"/>
                  <w:rFonts w:ascii="Arial" w:hAnsi="Arial" w:cs="Arial"/>
                  <w:sz w:val="22"/>
                  <w:szCs w:val="22"/>
                </w:rPr>
                <w:t>ey Business School</w:t>
              </w:r>
            </w:hyperlink>
            <w:r w:rsidRPr="00D06B38">
              <w:rPr>
                <w:rFonts w:ascii="Arial" w:hAnsi="Arial" w:cs="Arial"/>
                <w:sz w:val="22"/>
                <w:szCs w:val="22"/>
              </w:rPr>
              <w:t xml:space="preserve"> is seeking applications for </w:t>
            </w:r>
            <w:r>
              <w:rPr>
                <w:rFonts w:ascii="Arial" w:hAnsi="Arial" w:cs="Arial"/>
                <w:sz w:val="22"/>
                <w:szCs w:val="22"/>
              </w:rPr>
              <w:t>a Lecturer</w:t>
            </w:r>
            <w:r w:rsidRPr="00D06B38">
              <w:rPr>
                <w:rFonts w:ascii="Arial" w:hAnsi="Arial" w:cs="Arial"/>
                <w:sz w:val="22"/>
                <w:szCs w:val="22"/>
              </w:rPr>
              <w:t xml:space="preserve"> in the broad area of </w:t>
            </w:r>
            <w:r w:rsidR="00D46B7B">
              <w:rPr>
                <w:rFonts w:ascii="Arial" w:hAnsi="Arial" w:cs="Arial"/>
                <w:sz w:val="22"/>
                <w:szCs w:val="22"/>
              </w:rPr>
              <w:t>Organisational or Business Psychology</w:t>
            </w:r>
            <w:r w:rsidRPr="00D06B38">
              <w:rPr>
                <w:rFonts w:ascii="Arial" w:hAnsi="Arial" w:cs="Arial"/>
                <w:sz w:val="22"/>
                <w:szCs w:val="22"/>
              </w:rPr>
              <w:t>. Th</w:t>
            </w:r>
            <w:r>
              <w:rPr>
                <w:rFonts w:ascii="Arial" w:hAnsi="Arial" w:cs="Arial"/>
                <w:sz w:val="22"/>
                <w:szCs w:val="22"/>
              </w:rPr>
              <w:t>e post holder will join</w:t>
            </w:r>
            <w:r w:rsidRPr="00D06B38">
              <w:rPr>
                <w:rFonts w:ascii="Arial" w:hAnsi="Arial" w:cs="Arial"/>
                <w:sz w:val="22"/>
                <w:szCs w:val="22"/>
              </w:rPr>
              <w:t xml:space="preserve"> a world-class group of scholars </w:t>
            </w:r>
            <w:r>
              <w:rPr>
                <w:rFonts w:ascii="Arial" w:hAnsi="Arial" w:cs="Arial"/>
                <w:sz w:val="22"/>
                <w:szCs w:val="22"/>
              </w:rPr>
              <w:t>and</w:t>
            </w:r>
            <w:r w:rsidRPr="00D06B38">
              <w:rPr>
                <w:rFonts w:ascii="Arial" w:hAnsi="Arial" w:cs="Arial"/>
                <w:sz w:val="22"/>
                <w:szCs w:val="22"/>
              </w:rPr>
              <w:t xml:space="preserve"> will make significant contributions to various </w:t>
            </w:r>
            <w:r>
              <w:rPr>
                <w:rFonts w:ascii="Arial" w:hAnsi="Arial" w:cs="Arial"/>
                <w:sz w:val="22"/>
                <w:szCs w:val="22"/>
              </w:rPr>
              <w:t>aspects</w:t>
            </w:r>
            <w:r w:rsidRPr="00D06B38">
              <w:rPr>
                <w:rFonts w:ascii="Arial" w:hAnsi="Arial" w:cs="Arial"/>
                <w:sz w:val="22"/>
                <w:szCs w:val="22"/>
              </w:rPr>
              <w:t xml:space="preserve"> of </w:t>
            </w:r>
            <w:r w:rsidR="00D46B7B">
              <w:rPr>
                <w:rFonts w:ascii="Arial" w:hAnsi="Arial" w:cs="Arial"/>
                <w:sz w:val="22"/>
                <w:szCs w:val="22"/>
              </w:rPr>
              <w:t>organisational psychology</w:t>
            </w:r>
            <w:r w:rsidRPr="00D06B38">
              <w:rPr>
                <w:rFonts w:ascii="Arial" w:hAnsi="Arial" w:cs="Arial"/>
                <w:sz w:val="22"/>
                <w:szCs w:val="22"/>
              </w:rPr>
              <w:t xml:space="preserve"> research and teaching. </w:t>
            </w:r>
            <w:r w:rsidR="00D46B7B">
              <w:rPr>
                <w:rFonts w:ascii="Arial" w:hAnsi="Arial" w:cs="Arial"/>
                <w:sz w:val="22"/>
                <w:szCs w:val="22"/>
              </w:rPr>
              <w:t>E</w:t>
            </w:r>
            <w:r w:rsidRPr="00D06B38">
              <w:rPr>
                <w:rFonts w:ascii="Arial" w:hAnsi="Arial" w:cs="Arial"/>
                <w:sz w:val="22"/>
                <w:szCs w:val="22"/>
              </w:rPr>
              <w:t xml:space="preserve">xpertise in </w:t>
            </w:r>
            <w:r w:rsidR="00D46B7B">
              <w:rPr>
                <w:rFonts w:ascii="Arial" w:hAnsi="Arial" w:cs="Arial"/>
                <w:sz w:val="22"/>
                <w:szCs w:val="22"/>
              </w:rPr>
              <w:t xml:space="preserve">organisational psychology in </w:t>
            </w:r>
            <w:proofErr w:type="spellStart"/>
            <w:r w:rsidRPr="00D06B38">
              <w:rPr>
                <w:rFonts w:ascii="Arial" w:hAnsi="Arial" w:cs="Arial"/>
                <w:sz w:val="22"/>
                <w:szCs w:val="22"/>
              </w:rPr>
              <w:t>our</w:t>
            </w:r>
            <w:proofErr w:type="spellEnd"/>
            <w:r w:rsidRPr="00D06B38">
              <w:rPr>
                <w:rFonts w:ascii="Arial" w:hAnsi="Arial" w:cs="Arial"/>
                <w:sz w:val="22"/>
                <w:szCs w:val="22"/>
              </w:rPr>
              <w:t xml:space="preserve"> d</w:t>
            </w:r>
            <w:r>
              <w:rPr>
                <w:rFonts w:ascii="Arial" w:hAnsi="Arial" w:cs="Arial"/>
                <w:sz w:val="22"/>
                <w:szCs w:val="22"/>
              </w:rPr>
              <w:t>iscipline</w:t>
            </w:r>
            <w:r w:rsidRPr="00D06B38">
              <w:rPr>
                <w:rFonts w:ascii="Arial" w:hAnsi="Arial" w:cs="Arial"/>
                <w:sz w:val="22"/>
                <w:szCs w:val="22"/>
              </w:rPr>
              <w:t xml:space="preserve"> covers a wide range</w:t>
            </w:r>
            <w:r>
              <w:rPr>
                <w:rFonts w:ascii="Arial" w:hAnsi="Arial" w:cs="Arial"/>
                <w:sz w:val="22"/>
                <w:szCs w:val="22"/>
              </w:rPr>
              <w:t xml:space="preserve"> of </w:t>
            </w:r>
            <w:r w:rsidR="00D46B7B">
              <w:rPr>
                <w:rFonts w:ascii="Arial" w:hAnsi="Arial" w:cs="Arial"/>
                <w:sz w:val="22"/>
                <w:szCs w:val="22"/>
              </w:rPr>
              <w:t>specialties, including leadership, psychometrics, assessment and selection, decision-making, identity, well-being at work, and cognitive neuroscience</w:t>
            </w:r>
            <w:r w:rsidRPr="00D06B38">
              <w:rPr>
                <w:rFonts w:ascii="Arial" w:hAnsi="Arial" w:cs="Arial"/>
                <w:sz w:val="22"/>
                <w:szCs w:val="22"/>
              </w:rPr>
              <w:t xml:space="preserve">. </w:t>
            </w:r>
            <w:r w:rsidR="00D46B7B">
              <w:rPr>
                <w:rFonts w:ascii="Arial" w:hAnsi="Arial" w:cs="Arial"/>
                <w:sz w:val="22"/>
                <w:szCs w:val="22"/>
              </w:rPr>
              <w:t xml:space="preserve">This role is open to scholars from any field of organisational psychology, but especially for those with an applied as well academic perspective on their work. Evidence and experience of practitioner work (e.g. consulting or executive education), or experience of industry / external organisational projects or collaborations are an advantage. </w:t>
            </w:r>
          </w:p>
          <w:p w14:paraId="662896AA" w14:textId="7CCC153C" w:rsidR="00C7740D" w:rsidRPr="00D46B7B" w:rsidRDefault="00FE3F60" w:rsidP="00D46B7B">
            <w:pPr>
              <w:rPr>
                <w:rFonts w:ascii="Arial" w:hAnsi="Arial" w:cs="Arial"/>
                <w:sz w:val="22"/>
                <w:szCs w:val="22"/>
              </w:rPr>
            </w:pPr>
            <w:r w:rsidRPr="00D46B7B">
              <w:rPr>
                <w:rFonts w:ascii="Arial" w:hAnsi="Arial" w:cs="Arial"/>
                <w:sz w:val="22"/>
                <w:szCs w:val="22"/>
              </w:rPr>
              <w:t xml:space="preserve">We actively collaborate with scholars </w:t>
            </w:r>
            <w:r w:rsidR="00D46B7B" w:rsidRPr="00D46B7B">
              <w:rPr>
                <w:rFonts w:ascii="Arial" w:hAnsi="Arial" w:cs="Arial"/>
                <w:sz w:val="22"/>
                <w:szCs w:val="22"/>
              </w:rPr>
              <w:t xml:space="preserve">within the discipline (e.g. in the areas of organisational behaviour, HRM, business analytics and operations) and wider </w:t>
            </w:r>
            <w:r w:rsidRPr="00D46B7B">
              <w:rPr>
                <w:rFonts w:ascii="Arial" w:hAnsi="Arial" w:cs="Arial"/>
                <w:sz w:val="22"/>
                <w:szCs w:val="22"/>
              </w:rPr>
              <w:t xml:space="preserve">University </w:t>
            </w:r>
            <w:r w:rsidR="00D46B7B" w:rsidRPr="00D46B7B">
              <w:rPr>
                <w:rFonts w:ascii="Arial" w:hAnsi="Arial" w:cs="Arial"/>
                <w:sz w:val="22"/>
                <w:szCs w:val="22"/>
              </w:rPr>
              <w:t>(e.g.</w:t>
            </w:r>
            <w:r w:rsidRPr="00D46B7B">
              <w:rPr>
                <w:rFonts w:ascii="Arial" w:hAnsi="Arial" w:cs="Arial"/>
                <w:sz w:val="22"/>
                <w:szCs w:val="22"/>
              </w:rPr>
              <w:t xml:space="preserve"> computer science, </w:t>
            </w:r>
            <w:r w:rsidR="00D46B7B" w:rsidRPr="00D46B7B">
              <w:rPr>
                <w:rFonts w:ascii="Arial" w:hAnsi="Arial" w:cs="Arial"/>
                <w:sz w:val="22"/>
                <w:szCs w:val="22"/>
              </w:rPr>
              <w:t xml:space="preserve">linguistics) </w:t>
            </w:r>
            <w:r w:rsidRPr="00D46B7B">
              <w:rPr>
                <w:rFonts w:ascii="Arial" w:hAnsi="Arial" w:cs="Arial"/>
                <w:sz w:val="22"/>
                <w:szCs w:val="22"/>
              </w:rPr>
              <w:t xml:space="preserve">and publish widely in high impact prestigious journals. </w:t>
            </w:r>
            <w:r w:rsidR="00D46B7B">
              <w:rPr>
                <w:rFonts w:ascii="Arial" w:hAnsi="Arial"/>
                <w:sz w:val="22"/>
                <w:szCs w:val="22"/>
                <w:lang w:eastAsia="en-GB"/>
              </w:rPr>
              <w:t xml:space="preserve">The post </w:t>
            </w:r>
            <w:r w:rsidR="00000000" w:rsidRPr="00D46B7B">
              <w:rPr>
                <w:rFonts w:ascii="Arial" w:hAnsi="Arial"/>
                <w:sz w:val="22"/>
                <w:szCs w:val="22"/>
                <w:lang w:eastAsia="en-GB"/>
              </w:rPr>
              <w:t>holder will collaborate closely with committed senior faculty who will support him / her toward ambitious publications objectives, aiming for A-journal publications (ABS list 3* and 4*).</w:t>
            </w:r>
          </w:p>
          <w:p w14:paraId="3E28EF45" w14:textId="77777777" w:rsidR="00C7740D" w:rsidRDefault="00C7740D">
            <w:pPr>
              <w:widowControl w:val="0"/>
              <w:spacing w:after="0"/>
              <w:jc w:val="left"/>
              <w:rPr>
                <w:rFonts w:ascii="Arial" w:hAnsi="Arial"/>
                <w:sz w:val="20"/>
                <w:lang w:eastAsia="en-GB"/>
              </w:rPr>
            </w:pPr>
          </w:p>
        </w:tc>
      </w:tr>
      <w:tr w:rsidR="00C7740D" w14:paraId="646921BA" w14:textId="77777777">
        <w:trPr>
          <w:trHeight w:val="1229"/>
        </w:trPr>
        <w:tc>
          <w:tcPr>
            <w:tcW w:w="8967" w:type="dxa"/>
            <w:gridSpan w:val="3"/>
            <w:tcBorders>
              <w:top w:val="single" w:sz="4" w:space="0" w:color="000000"/>
              <w:left w:val="single" w:sz="4" w:space="0" w:color="000000"/>
              <w:bottom w:val="single" w:sz="4" w:space="0" w:color="000000"/>
              <w:right w:val="single" w:sz="4" w:space="0" w:color="000000"/>
            </w:tcBorders>
            <w:shd w:val="clear" w:color="auto" w:fill="99CCFF"/>
          </w:tcPr>
          <w:p w14:paraId="39B1DFB5" w14:textId="77777777" w:rsidR="00C7740D" w:rsidRDefault="00000000">
            <w:pPr>
              <w:widowControl w:val="0"/>
              <w:spacing w:before="60" w:after="60"/>
              <w:rPr>
                <w:rFonts w:ascii="Arial" w:hAnsi="Arial"/>
              </w:rPr>
            </w:pPr>
            <w:r>
              <w:rPr>
                <w:rFonts w:ascii="Arial" w:hAnsi="Arial" w:cs="Arial"/>
                <w:b/>
                <w:sz w:val="20"/>
              </w:rPr>
              <w:t xml:space="preserve">Person Specification </w:t>
            </w:r>
          </w:p>
          <w:p w14:paraId="77DFEBE1" w14:textId="77777777" w:rsidR="00C7740D" w:rsidRDefault="00000000">
            <w:pPr>
              <w:widowControl w:val="0"/>
              <w:spacing w:before="60" w:after="60"/>
              <w:rPr>
                <w:rFonts w:ascii="Arial" w:hAnsi="Arial"/>
              </w:rPr>
            </w:pPr>
            <w:r>
              <w:rPr>
                <w:rFonts w:ascii="Arial" w:hAnsi="Arial" w:cs="Arial"/>
                <w:sz w:val="20"/>
              </w:rPr>
              <w:t xml:space="preserve">This section describes the </w:t>
            </w:r>
            <w:proofErr w:type="gramStart"/>
            <w:r>
              <w:rPr>
                <w:rFonts w:ascii="Arial" w:hAnsi="Arial" w:cs="Arial"/>
                <w:sz w:val="20"/>
              </w:rPr>
              <w:t>sum total</w:t>
            </w:r>
            <w:proofErr w:type="gramEnd"/>
            <w:r>
              <w:rPr>
                <w:rFonts w:ascii="Arial" w:hAnsi="Arial" w:cs="Arial"/>
                <w:sz w:val="20"/>
              </w:rPr>
              <w:t xml:space="preserve"> of knowledge, experience &amp; competence required by the post holder that is necessary for standard acceptable performance in carrying out this role.  This is in addition to the criteria contained within the </w:t>
            </w:r>
            <w:r>
              <w:rPr>
                <w:rFonts w:ascii="Arial" w:hAnsi="Arial"/>
                <w:kern w:val="2"/>
                <w:sz w:val="20"/>
              </w:rPr>
              <w:t>accompanying generic Job Purpose.</w:t>
            </w:r>
          </w:p>
        </w:tc>
      </w:tr>
      <w:tr w:rsidR="00C7740D" w14:paraId="63FD7D65" w14:textId="77777777">
        <w:trPr>
          <w:trHeight w:val="203"/>
        </w:trPr>
        <w:tc>
          <w:tcPr>
            <w:tcW w:w="7346" w:type="dxa"/>
            <w:gridSpan w:val="2"/>
            <w:tcBorders>
              <w:top w:val="single" w:sz="4" w:space="0" w:color="000000"/>
              <w:left w:val="single" w:sz="4" w:space="0" w:color="000000"/>
              <w:bottom w:val="single" w:sz="4" w:space="0" w:color="000000"/>
              <w:right w:val="single" w:sz="4" w:space="0" w:color="000000"/>
            </w:tcBorders>
          </w:tcPr>
          <w:p w14:paraId="303FDAAD" w14:textId="77777777" w:rsidR="00C7740D" w:rsidRDefault="00C7740D">
            <w:pPr>
              <w:widowControl w:val="0"/>
              <w:spacing w:before="120" w:after="120" w:line="240" w:lineRule="exact"/>
              <w:rPr>
                <w:rFonts w:ascii="Arial" w:hAnsi="Arial"/>
                <w:b/>
                <w:sz w:val="20"/>
              </w:rPr>
            </w:pPr>
          </w:p>
        </w:tc>
        <w:tc>
          <w:tcPr>
            <w:tcW w:w="1621" w:type="dxa"/>
            <w:tcBorders>
              <w:top w:val="single" w:sz="4" w:space="0" w:color="000000"/>
              <w:left w:val="single" w:sz="4" w:space="0" w:color="000000"/>
              <w:bottom w:val="single" w:sz="4" w:space="0" w:color="000000"/>
              <w:right w:val="single" w:sz="4" w:space="0" w:color="000000"/>
            </w:tcBorders>
          </w:tcPr>
          <w:p w14:paraId="1CB4ED3A" w14:textId="77777777" w:rsidR="00C7740D" w:rsidRDefault="00000000">
            <w:pPr>
              <w:widowControl w:val="0"/>
              <w:spacing w:before="120" w:after="120" w:line="240" w:lineRule="exact"/>
              <w:jc w:val="center"/>
              <w:rPr>
                <w:rFonts w:ascii="Arial" w:hAnsi="Arial"/>
              </w:rPr>
            </w:pPr>
            <w:r>
              <w:rPr>
                <w:rFonts w:ascii="Arial" w:hAnsi="Arial"/>
                <w:b/>
                <w:sz w:val="20"/>
              </w:rPr>
              <w:t>Essential/</w:t>
            </w:r>
            <w:r>
              <w:rPr>
                <w:rFonts w:ascii="Arial" w:hAnsi="Arial"/>
                <w:b/>
                <w:sz w:val="20"/>
              </w:rPr>
              <w:br/>
              <w:t>Desirable</w:t>
            </w:r>
          </w:p>
        </w:tc>
      </w:tr>
      <w:tr w:rsidR="00C7740D" w14:paraId="58016EEE" w14:textId="77777777">
        <w:tc>
          <w:tcPr>
            <w:tcW w:w="7346" w:type="dxa"/>
            <w:gridSpan w:val="2"/>
            <w:tcBorders>
              <w:top w:val="single" w:sz="4" w:space="0" w:color="000000"/>
              <w:left w:val="single" w:sz="4" w:space="0" w:color="000000"/>
              <w:bottom w:val="single" w:sz="4" w:space="0" w:color="000000"/>
              <w:right w:val="single" w:sz="4" w:space="0" w:color="000000"/>
            </w:tcBorders>
          </w:tcPr>
          <w:p w14:paraId="0EC075CB" w14:textId="77777777" w:rsidR="00C7740D" w:rsidRDefault="00000000">
            <w:pPr>
              <w:widowControl w:val="0"/>
              <w:tabs>
                <w:tab w:val="left" w:pos="0"/>
              </w:tabs>
              <w:spacing w:before="60" w:after="60"/>
              <w:rPr>
                <w:rFonts w:ascii="Arial" w:hAnsi="Arial"/>
              </w:rPr>
            </w:pPr>
            <w:r>
              <w:rPr>
                <w:rFonts w:ascii="Arial" w:hAnsi="Arial"/>
                <w:sz w:val="20"/>
              </w:rPr>
              <w:t>A higher research degree (PhD)</w:t>
            </w:r>
          </w:p>
        </w:tc>
        <w:tc>
          <w:tcPr>
            <w:tcW w:w="1621" w:type="dxa"/>
            <w:tcBorders>
              <w:top w:val="single" w:sz="4" w:space="0" w:color="000000"/>
              <w:left w:val="single" w:sz="4" w:space="0" w:color="000000"/>
              <w:bottom w:val="single" w:sz="4" w:space="0" w:color="000000"/>
              <w:right w:val="single" w:sz="4" w:space="0" w:color="000000"/>
            </w:tcBorders>
          </w:tcPr>
          <w:p w14:paraId="0873A805" w14:textId="77777777" w:rsidR="00C7740D" w:rsidRDefault="00000000">
            <w:pPr>
              <w:widowControl w:val="0"/>
              <w:spacing w:before="60" w:after="60" w:line="240" w:lineRule="exact"/>
              <w:jc w:val="center"/>
              <w:rPr>
                <w:rFonts w:ascii="Arial" w:hAnsi="Arial"/>
              </w:rPr>
            </w:pPr>
            <w:r>
              <w:rPr>
                <w:rFonts w:ascii="Arial" w:hAnsi="Arial"/>
                <w:sz w:val="20"/>
              </w:rPr>
              <w:t>E</w:t>
            </w:r>
          </w:p>
        </w:tc>
      </w:tr>
      <w:tr w:rsidR="00C7740D" w14:paraId="39288A9C" w14:textId="77777777">
        <w:tc>
          <w:tcPr>
            <w:tcW w:w="7346" w:type="dxa"/>
            <w:gridSpan w:val="2"/>
            <w:tcBorders>
              <w:top w:val="single" w:sz="4" w:space="0" w:color="000000"/>
              <w:left w:val="single" w:sz="4" w:space="0" w:color="000000"/>
              <w:bottom w:val="single" w:sz="4" w:space="0" w:color="000000"/>
              <w:right w:val="single" w:sz="4" w:space="0" w:color="000000"/>
            </w:tcBorders>
          </w:tcPr>
          <w:p w14:paraId="4A097342" w14:textId="77777777" w:rsidR="00C7740D" w:rsidRDefault="00000000">
            <w:pPr>
              <w:widowControl w:val="0"/>
              <w:spacing w:before="60" w:after="60" w:line="240" w:lineRule="exact"/>
              <w:rPr>
                <w:rFonts w:ascii="Arial" w:hAnsi="Arial"/>
              </w:rPr>
            </w:pPr>
            <w:r>
              <w:rPr>
                <w:rFonts w:ascii="Arial" w:hAnsi="Arial"/>
                <w:sz w:val="20"/>
              </w:rPr>
              <w:t xml:space="preserve">Evidence of writing high quality academic publications </w:t>
            </w:r>
          </w:p>
        </w:tc>
        <w:tc>
          <w:tcPr>
            <w:tcW w:w="1621" w:type="dxa"/>
            <w:tcBorders>
              <w:top w:val="single" w:sz="4" w:space="0" w:color="000000"/>
              <w:left w:val="single" w:sz="4" w:space="0" w:color="000000"/>
              <w:bottom w:val="single" w:sz="4" w:space="0" w:color="000000"/>
              <w:right w:val="single" w:sz="4" w:space="0" w:color="000000"/>
            </w:tcBorders>
          </w:tcPr>
          <w:p w14:paraId="679779CD" w14:textId="77777777" w:rsidR="00C7740D" w:rsidRDefault="00000000">
            <w:pPr>
              <w:widowControl w:val="0"/>
              <w:spacing w:before="60" w:after="60" w:line="240" w:lineRule="exact"/>
              <w:jc w:val="center"/>
              <w:rPr>
                <w:rFonts w:ascii="Arial" w:hAnsi="Arial"/>
              </w:rPr>
            </w:pPr>
            <w:r>
              <w:rPr>
                <w:rFonts w:ascii="Arial" w:hAnsi="Arial" w:cs="Arial"/>
                <w:sz w:val="20"/>
              </w:rPr>
              <w:t>E</w:t>
            </w:r>
          </w:p>
        </w:tc>
      </w:tr>
      <w:tr w:rsidR="00C7740D" w14:paraId="75BC2915" w14:textId="77777777">
        <w:tc>
          <w:tcPr>
            <w:tcW w:w="7346" w:type="dxa"/>
            <w:gridSpan w:val="2"/>
            <w:tcBorders>
              <w:top w:val="single" w:sz="4" w:space="0" w:color="000000"/>
              <w:left w:val="single" w:sz="4" w:space="0" w:color="000000"/>
              <w:bottom w:val="single" w:sz="4" w:space="0" w:color="000000"/>
              <w:right w:val="single" w:sz="4" w:space="0" w:color="000000"/>
            </w:tcBorders>
          </w:tcPr>
          <w:p w14:paraId="635A540B" w14:textId="77777777" w:rsidR="00C7740D" w:rsidRDefault="00000000">
            <w:pPr>
              <w:widowControl w:val="0"/>
              <w:spacing w:before="60" w:after="60" w:line="240" w:lineRule="exact"/>
              <w:rPr>
                <w:rFonts w:ascii="Arial" w:hAnsi="Arial"/>
              </w:rPr>
            </w:pPr>
            <w:r>
              <w:rPr>
                <w:rFonts w:ascii="Arial" w:hAnsi="Arial"/>
                <w:sz w:val="20"/>
              </w:rPr>
              <w:t xml:space="preserve">Evidence of </w:t>
            </w:r>
            <w:proofErr w:type="gramStart"/>
            <w:r>
              <w:rPr>
                <w:rFonts w:ascii="Arial" w:hAnsi="Arial"/>
                <w:sz w:val="20"/>
              </w:rPr>
              <w:t>high quality</w:t>
            </w:r>
            <w:proofErr w:type="gramEnd"/>
            <w:r>
              <w:rPr>
                <w:rFonts w:ascii="Arial" w:hAnsi="Arial"/>
                <w:sz w:val="20"/>
              </w:rPr>
              <w:t xml:space="preserve"> teaching</w:t>
            </w:r>
          </w:p>
        </w:tc>
        <w:tc>
          <w:tcPr>
            <w:tcW w:w="1621" w:type="dxa"/>
            <w:tcBorders>
              <w:top w:val="single" w:sz="4" w:space="0" w:color="000000"/>
              <w:left w:val="single" w:sz="4" w:space="0" w:color="000000"/>
              <w:bottom w:val="single" w:sz="4" w:space="0" w:color="000000"/>
              <w:right w:val="single" w:sz="4" w:space="0" w:color="000000"/>
            </w:tcBorders>
          </w:tcPr>
          <w:p w14:paraId="1B570DE1" w14:textId="57DCF72C" w:rsidR="00C7740D" w:rsidRDefault="00FE3F60">
            <w:pPr>
              <w:widowControl w:val="0"/>
              <w:spacing w:before="60" w:after="60" w:line="240" w:lineRule="exact"/>
              <w:jc w:val="center"/>
              <w:rPr>
                <w:rFonts w:ascii="Arial" w:hAnsi="Arial"/>
              </w:rPr>
            </w:pPr>
            <w:r>
              <w:rPr>
                <w:rFonts w:ascii="Arial" w:hAnsi="Arial" w:cs="Arial"/>
                <w:sz w:val="20"/>
              </w:rPr>
              <w:t>E</w:t>
            </w:r>
          </w:p>
        </w:tc>
      </w:tr>
      <w:tr w:rsidR="00FE3F60" w14:paraId="59BF6535" w14:textId="77777777">
        <w:tc>
          <w:tcPr>
            <w:tcW w:w="7346" w:type="dxa"/>
            <w:gridSpan w:val="2"/>
            <w:tcBorders>
              <w:top w:val="single" w:sz="4" w:space="0" w:color="000000"/>
              <w:left w:val="single" w:sz="4" w:space="0" w:color="000000"/>
              <w:bottom w:val="single" w:sz="4" w:space="0" w:color="000000"/>
              <w:right w:val="single" w:sz="4" w:space="0" w:color="000000"/>
            </w:tcBorders>
          </w:tcPr>
          <w:p w14:paraId="2A6E3D67" w14:textId="563CC8E5" w:rsidR="00FE3F60" w:rsidRDefault="00FE3F60">
            <w:pPr>
              <w:widowControl w:val="0"/>
              <w:spacing w:before="60" w:after="60" w:line="240" w:lineRule="exact"/>
              <w:rPr>
                <w:rFonts w:ascii="Arial" w:hAnsi="Arial"/>
                <w:sz w:val="20"/>
              </w:rPr>
            </w:pPr>
            <w:r>
              <w:rPr>
                <w:rFonts w:ascii="Arial" w:hAnsi="Arial"/>
                <w:sz w:val="20"/>
              </w:rPr>
              <w:t>PG Certification in Higher Education and/or membership of HEA</w:t>
            </w:r>
          </w:p>
        </w:tc>
        <w:tc>
          <w:tcPr>
            <w:tcW w:w="1621" w:type="dxa"/>
            <w:tcBorders>
              <w:top w:val="single" w:sz="4" w:space="0" w:color="000000"/>
              <w:left w:val="single" w:sz="4" w:space="0" w:color="000000"/>
              <w:bottom w:val="single" w:sz="4" w:space="0" w:color="000000"/>
              <w:right w:val="single" w:sz="4" w:space="0" w:color="000000"/>
            </w:tcBorders>
          </w:tcPr>
          <w:p w14:paraId="62365749" w14:textId="74F3EC6E" w:rsidR="00FE3F60" w:rsidRDefault="00FE3F60">
            <w:pPr>
              <w:widowControl w:val="0"/>
              <w:spacing w:before="60" w:after="60" w:line="240" w:lineRule="exact"/>
              <w:jc w:val="center"/>
              <w:rPr>
                <w:rFonts w:ascii="Arial" w:hAnsi="Arial" w:cs="Arial"/>
                <w:sz w:val="20"/>
              </w:rPr>
            </w:pPr>
            <w:r>
              <w:rPr>
                <w:rFonts w:ascii="Arial" w:hAnsi="Arial" w:cs="Arial"/>
                <w:sz w:val="20"/>
              </w:rPr>
              <w:t>E</w:t>
            </w:r>
          </w:p>
        </w:tc>
      </w:tr>
      <w:tr w:rsidR="00C7740D" w14:paraId="62DD25B9" w14:textId="77777777">
        <w:tc>
          <w:tcPr>
            <w:tcW w:w="7346" w:type="dxa"/>
            <w:gridSpan w:val="2"/>
            <w:tcBorders>
              <w:top w:val="single" w:sz="4" w:space="0" w:color="000000"/>
              <w:left w:val="single" w:sz="4" w:space="0" w:color="000000"/>
              <w:bottom w:val="single" w:sz="4" w:space="0" w:color="000000"/>
              <w:right w:val="single" w:sz="4" w:space="0" w:color="000000"/>
            </w:tcBorders>
          </w:tcPr>
          <w:p w14:paraId="4E80FB3F" w14:textId="77777777" w:rsidR="00C7740D" w:rsidRDefault="00000000">
            <w:pPr>
              <w:widowControl w:val="0"/>
              <w:spacing w:before="60" w:after="60" w:line="240" w:lineRule="exact"/>
              <w:rPr>
                <w:rFonts w:ascii="Arial" w:hAnsi="Arial"/>
              </w:rPr>
            </w:pPr>
            <w:r>
              <w:rPr>
                <w:rFonts w:ascii="Arial" w:hAnsi="Arial"/>
                <w:sz w:val="20"/>
              </w:rPr>
              <w:t>Ability to successfully supervise doctoral students</w:t>
            </w:r>
          </w:p>
        </w:tc>
        <w:tc>
          <w:tcPr>
            <w:tcW w:w="1621" w:type="dxa"/>
            <w:tcBorders>
              <w:top w:val="single" w:sz="4" w:space="0" w:color="000000"/>
              <w:left w:val="single" w:sz="4" w:space="0" w:color="000000"/>
              <w:bottom w:val="single" w:sz="4" w:space="0" w:color="000000"/>
              <w:right w:val="single" w:sz="4" w:space="0" w:color="000000"/>
            </w:tcBorders>
          </w:tcPr>
          <w:p w14:paraId="45337A07" w14:textId="77777777" w:rsidR="00C7740D" w:rsidRDefault="00000000">
            <w:pPr>
              <w:widowControl w:val="0"/>
              <w:spacing w:before="60" w:after="60" w:line="240" w:lineRule="exact"/>
              <w:jc w:val="center"/>
              <w:rPr>
                <w:rFonts w:ascii="Arial" w:hAnsi="Arial"/>
              </w:rPr>
            </w:pPr>
            <w:r>
              <w:rPr>
                <w:rFonts w:ascii="Arial" w:hAnsi="Arial" w:cs="Arial"/>
                <w:sz w:val="20"/>
              </w:rPr>
              <w:t>D</w:t>
            </w:r>
          </w:p>
        </w:tc>
      </w:tr>
      <w:tr w:rsidR="00C7740D" w14:paraId="7417E306" w14:textId="77777777">
        <w:tc>
          <w:tcPr>
            <w:tcW w:w="7346" w:type="dxa"/>
            <w:gridSpan w:val="2"/>
            <w:tcBorders>
              <w:top w:val="single" w:sz="4" w:space="0" w:color="000000"/>
              <w:left w:val="single" w:sz="4" w:space="0" w:color="000000"/>
              <w:bottom w:val="single" w:sz="4" w:space="0" w:color="000000"/>
              <w:right w:val="single" w:sz="4" w:space="0" w:color="000000"/>
            </w:tcBorders>
          </w:tcPr>
          <w:p w14:paraId="58FD1979" w14:textId="77777777" w:rsidR="00C7740D" w:rsidRDefault="00000000">
            <w:pPr>
              <w:widowControl w:val="0"/>
              <w:spacing w:before="60" w:after="60" w:line="240" w:lineRule="exact"/>
              <w:rPr>
                <w:rFonts w:ascii="Arial" w:hAnsi="Arial"/>
              </w:rPr>
            </w:pPr>
            <w:r>
              <w:rPr>
                <w:rFonts w:ascii="Arial" w:hAnsi="Arial"/>
                <w:sz w:val="20"/>
              </w:rPr>
              <w:t>Evidence of scholarly contributions to conferences, professional meetings and societies at an international level, and evidence of achievements in other external activities at an international level</w:t>
            </w:r>
          </w:p>
        </w:tc>
        <w:tc>
          <w:tcPr>
            <w:tcW w:w="1621" w:type="dxa"/>
            <w:tcBorders>
              <w:top w:val="single" w:sz="4" w:space="0" w:color="000000"/>
              <w:left w:val="single" w:sz="4" w:space="0" w:color="000000"/>
              <w:bottom w:val="single" w:sz="4" w:space="0" w:color="000000"/>
              <w:right w:val="single" w:sz="4" w:space="0" w:color="000000"/>
            </w:tcBorders>
          </w:tcPr>
          <w:p w14:paraId="00C72D0C" w14:textId="77777777" w:rsidR="00C7740D" w:rsidRDefault="00000000">
            <w:pPr>
              <w:widowControl w:val="0"/>
              <w:spacing w:before="60" w:after="60" w:line="240" w:lineRule="exact"/>
              <w:jc w:val="center"/>
              <w:rPr>
                <w:rFonts w:ascii="Arial" w:hAnsi="Arial"/>
              </w:rPr>
            </w:pPr>
            <w:r>
              <w:rPr>
                <w:rFonts w:ascii="Arial" w:hAnsi="Arial" w:cs="Arial"/>
                <w:sz w:val="20"/>
              </w:rPr>
              <w:t>E</w:t>
            </w:r>
          </w:p>
        </w:tc>
      </w:tr>
      <w:tr w:rsidR="00D46B7B" w14:paraId="36B6D856" w14:textId="77777777">
        <w:tc>
          <w:tcPr>
            <w:tcW w:w="7346" w:type="dxa"/>
            <w:gridSpan w:val="2"/>
            <w:tcBorders>
              <w:top w:val="single" w:sz="4" w:space="0" w:color="000000"/>
              <w:left w:val="single" w:sz="4" w:space="0" w:color="000000"/>
              <w:bottom w:val="single" w:sz="4" w:space="0" w:color="000000"/>
              <w:right w:val="single" w:sz="4" w:space="0" w:color="000000"/>
            </w:tcBorders>
          </w:tcPr>
          <w:p w14:paraId="7C49ED80" w14:textId="4F0A18F9" w:rsidR="00D46B7B" w:rsidRDefault="00D46B7B">
            <w:pPr>
              <w:widowControl w:val="0"/>
              <w:spacing w:before="60" w:after="60" w:line="240" w:lineRule="exact"/>
              <w:rPr>
                <w:rFonts w:ascii="Arial" w:hAnsi="Arial"/>
                <w:sz w:val="20"/>
              </w:rPr>
            </w:pPr>
            <w:r>
              <w:rPr>
                <w:rFonts w:ascii="Arial" w:hAnsi="Arial"/>
                <w:sz w:val="20"/>
              </w:rPr>
              <w:t xml:space="preserve">Evidence of practitioner contributions (e.g. consulting or executive education), or collaboration with industry / external organisations. </w:t>
            </w:r>
          </w:p>
        </w:tc>
        <w:tc>
          <w:tcPr>
            <w:tcW w:w="1621" w:type="dxa"/>
            <w:tcBorders>
              <w:top w:val="single" w:sz="4" w:space="0" w:color="000000"/>
              <w:left w:val="single" w:sz="4" w:space="0" w:color="000000"/>
              <w:bottom w:val="single" w:sz="4" w:space="0" w:color="000000"/>
              <w:right w:val="single" w:sz="4" w:space="0" w:color="000000"/>
            </w:tcBorders>
          </w:tcPr>
          <w:p w14:paraId="3B2933D9" w14:textId="516CEC43" w:rsidR="00D46B7B" w:rsidRDefault="00D46B7B">
            <w:pPr>
              <w:widowControl w:val="0"/>
              <w:spacing w:before="60" w:after="60" w:line="240" w:lineRule="exact"/>
              <w:jc w:val="center"/>
              <w:rPr>
                <w:rFonts w:ascii="Arial" w:hAnsi="Arial" w:cs="Arial"/>
                <w:sz w:val="20"/>
              </w:rPr>
            </w:pPr>
            <w:r>
              <w:rPr>
                <w:rFonts w:ascii="Arial" w:hAnsi="Arial" w:cs="Arial"/>
                <w:sz w:val="20"/>
              </w:rPr>
              <w:t>D</w:t>
            </w:r>
          </w:p>
        </w:tc>
      </w:tr>
      <w:tr w:rsidR="00C7740D" w14:paraId="3EB2EF71" w14:textId="77777777">
        <w:tc>
          <w:tcPr>
            <w:tcW w:w="7346" w:type="dxa"/>
            <w:gridSpan w:val="2"/>
            <w:tcBorders>
              <w:top w:val="single" w:sz="4" w:space="0" w:color="000000"/>
              <w:left w:val="single" w:sz="4" w:space="0" w:color="000000"/>
              <w:bottom w:val="single" w:sz="4" w:space="0" w:color="000000"/>
              <w:right w:val="single" w:sz="4" w:space="0" w:color="000000"/>
            </w:tcBorders>
          </w:tcPr>
          <w:p w14:paraId="536D49D3" w14:textId="77777777" w:rsidR="00C7740D" w:rsidRDefault="00000000">
            <w:pPr>
              <w:widowControl w:val="0"/>
              <w:spacing w:before="60" w:after="60" w:line="240" w:lineRule="exact"/>
              <w:rPr>
                <w:rFonts w:ascii="Arial" w:hAnsi="Arial"/>
              </w:rPr>
            </w:pPr>
            <w:r>
              <w:rPr>
                <w:rFonts w:ascii="Arial" w:hAnsi="Arial"/>
                <w:sz w:val="20"/>
              </w:rPr>
              <w:t>Experience of writing/managing grant and funding applications</w:t>
            </w:r>
          </w:p>
        </w:tc>
        <w:tc>
          <w:tcPr>
            <w:tcW w:w="1621" w:type="dxa"/>
            <w:tcBorders>
              <w:top w:val="single" w:sz="4" w:space="0" w:color="000000"/>
              <w:left w:val="single" w:sz="4" w:space="0" w:color="000000"/>
              <w:bottom w:val="single" w:sz="4" w:space="0" w:color="000000"/>
              <w:right w:val="single" w:sz="4" w:space="0" w:color="000000"/>
            </w:tcBorders>
          </w:tcPr>
          <w:p w14:paraId="22B61792" w14:textId="77777777" w:rsidR="00C7740D" w:rsidRDefault="00000000">
            <w:pPr>
              <w:widowControl w:val="0"/>
              <w:spacing w:before="60" w:after="60" w:line="240" w:lineRule="exact"/>
              <w:jc w:val="center"/>
              <w:rPr>
                <w:rFonts w:ascii="Arial" w:hAnsi="Arial"/>
              </w:rPr>
            </w:pPr>
            <w:r>
              <w:rPr>
                <w:rFonts w:ascii="Arial" w:hAnsi="Arial" w:cs="Arial"/>
                <w:sz w:val="20"/>
              </w:rPr>
              <w:t>D</w:t>
            </w:r>
          </w:p>
        </w:tc>
      </w:tr>
      <w:tr w:rsidR="00C7740D" w14:paraId="714AB8F9" w14:textId="77777777">
        <w:trPr>
          <w:trHeight w:val="272"/>
        </w:trPr>
        <w:tc>
          <w:tcPr>
            <w:tcW w:w="8967" w:type="dxa"/>
            <w:gridSpan w:val="3"/>
            <w:tcBorders>
              <w:top w:val="single" w:sz="4" w:space="0" w:color="000000"/>
              <w:left w:val="single" w:sz="4" w:space="0" w:color="000000"/>
              <w:bottom w:val="single" w:sz="4" w:space="0" w:color="000000"/>
              <w:right w:val="single" w:sz="4" w:space="0" w:color="000000"/>
            </w:tcBorders>
            <w:shd w:val="clear" w:color="auto" w:fill="99CCFF"/>
          </w:tcPr>
          <w:p w14:paraId="71988CC0" w14:textId="77777777" w:rsidR="00C7740D" w:rsidRDefault="00000000">
            <w:pPr>
              <w:widowControl w:val="0"/>
              <w:spacing w:before="60" w:after="60"/>
              <w:jc w:val="left"/>
              <w:rPr>
                <w:rFonts w:ascii="Arial" w:hAnsi="Arial"/>
              </w:rPr>
            </w:pPr>
            <w:r>
              <w:rPr>
                <w:rFonts w:ascii="Arial" w:hAnsi="Arial"/>
                <w:b/>
                <w:kern w:val="2"/>
                <w:sz w:val="20"/>
              </w:rPr>
              <w:lastRenderedPageBreak/>
              <w:t>Key Responsibilities</w:t>
            </w:r>
          </w:p>
          <w:p w14:paraId="045CA5A1" w14:textId="77777777" w:rsidR="00C7740D" w:rsidRDefault="00000000">
            <w:pPr>
              <w:widowControl w:val="0"/>
              <w:spacing w:before="60" w:after="60"/>
              <w:rPr>
                <w:rFonts w:ascii="Arial" w:hAnsi="Arial"/>
              </w:rPr>
            </w:pPr>
            <w:r>
              <w:rPr>
                <w:rFonts w:ascii="Arial" w:hAnsi="Arial" w:cs="Arial"/>
                <w:sz w:val="20"/>
                <w:lang w:eastAsia="en-GB"/>
              </w:rPr>
              <w:t>This</w:t>
            </w:r>
            <w:r>
              <w:rPr>
                <w:rFonts w:ascii="Arial" w:hAnsi="Arial" w:cs="Arial"/>
                <w:bCs/>
                <w:iCs/>
                <w:sz w:val="20"/>
                <w:lang w:eastAsia="en-GB"/>
              </w:rPr>
              <w:t xml:space="preserve"> document is not designed to be a list of all tasks undertaken but an outline record of any faculty/post specific responsibilities (5 </w:t>
            </w:r>
            <w:r>
              <w:rPr>
                <w:rFonts w:ascii="Arial" w:hAnsi="Arial" w:cs="Arial"/>
                <w:sz w:val="20"/>
                <w:lang w:eastAsia="en-GB"/>
              </w:rPr>
              <w:t>to 8 maximum).  This should be read in conjunction with those contained within the accompanying generic Job Purpose.</w:t>
            </w:r>
          </w:p>
        </w:tc>
      </w:tr>
      <w:tr w:rsidR="00C7740D" w14:paraId="3783DBA8" w14:textId="77777777">
        <w:trPr>
          <w:trHeight w:val="1220"/>
        </w:trPr>
        <w:tc>
          <w:tcPr>
            <w:tcW w:w="8967" w:type="dxa"/>
            <w:gridSpan w:val="3"/>
            <w:tcBorders>
              <w:top w:val="single" w:sz="4" w:space="0" w:color="000000"/>
              <w:left w:val="single" w:sz="4" w:space="0" w:color="000000"/>
              <w:bottom w:val="single" w:sz="4" w:space="0" w:color="000000"/>
              <w:right w:val="single" w:sz="4" w:space="0" w:color="000000"/>
            </w:tcBorders>
          </w:tcPr>
          <w:p w14:paraId="5AA71E18" w14:textId="77777777" w:rsidR="00C7740D" w:rsidRDefault="00000000">
            <w:pPr>
              <w:pStyle w:val="BodyText3"/>
              <w:widowControl w:val="0"/>
              <w:numPr>
                <w:ilvl w:val="0"/>
                <w:numId w:val="1"/>
              </w:numPr>
              <w:spacing w:before="60" w:after="60"/>
            </w:pPr>
            <w:r>
              <w:rPr>
                <w:rFonts w:cs="Arial"/>
                <w:sz w:val="20"/>
              </w:rPr>
              <w:t xml:space="preserve">Make a positive contribution to the programme of academic research within the school. The successful candidate will demonstrate success in writing high quality publications in international and world-leading peer reviewed journals. </w:t>
            </w:r>
          </w:p>
          <w:p w14:paraId="583A5F4D" w14:textId="77777777" w:rsidR="00C7740D" w:rsidRDefault="00000000">
            <w:pPr>
              <w:pStyle w:val="BodyText3"/>
              <w:widowControl w:val="0"/>
              <w:numPr>
                <w:ilvl w:val="0"/>
                <w:numId w:val="1"/>
              </w:numPr>
              <w:spacing w:before="60" w:after="60"/>
            </w:pPr>
            <w:r>
              <w:rPr>
                <w:rFonts w:cs="Arial"/>
                <w:sz w:val="20"/>
              </w:rPr>
              <w:t>Develop innovative research proposals and funding bids. Evidence of understanding the need for collaborative research opportunities with other members of Faculty staff and multidisciplinary research links with other parts of the University where appropriate.</w:t>
            </w:r>
          </w:p>
          <w:p w14:paraId="5266EBFB" w14:textId="244C9767" w:rsidR="00C7740D" w:rsidRDefault="00FE3F60">
            <w:pPr>
              <w:pStyle w:val="BodyText3"/>
              <w:widowControl w:val="0"/>
              <w:numPr>
                <w:ilvl w:val="0"/>
                <w:numId w:val="1"/>
              </w:numPr>
              <w:spacing w:before="60" w:after="60"/>
            </w:pPr>
            <w:r>
              <w:rPr>
                <w:rFonts w:cs="Arial"/>
                <w:sz w:val="20"/>
              </w:rPr>
              <w:t xml:space="preserve">Demonstrate an excellent student experience through delivery of high-quality, innovative and engaging teaching. </w:t>
            </w:r>
          </w:p>
          <w:p w14:paraId="5177E24F" w14:textId="77777777" w:rsidR="00C7740D" w:rsidRDefault="00000000">
            <w:pPr>
              <w:pStyle w:val="BodyText3"/>
              <w:widowControl w:val="0"/>
              <w:numPr>
                <w:ilvl w:val="0"/>
                <w:numId w:val="1"/>
              </w:numPr>
              <w:spacing w:before="60" w:after="60"/>
            </w:pPr>
            <w:r>
              <w:rPr>
                <w:rFonts w:cs="Arial"/>
                <w:sz w:val="20"/>
              </w:rPr>
              <w:t>Providing academic contribution for programmes at undergraduate and postgraduate level.</w:t>
            </w:r>
          </w:p>
          <w:p w14:paraId="7F31E0A3" w14:textId="77777777" w:rsidR="00C7740D" w:rsidRDefault="00000000">
            <w:pPr>
              <w:widowControl w:val="0"/>
              <w:tabs>
                <w:tab w:val="left" w:pos="0"/>
              </w:tabs>
              <w:spacing w:before="60" w:after="60"/>
              <w:rPr>
                <w:rFonts w:ascii="Arial" w:hAnsi="Arial"/>
              </w:rPr>
            </w:pPr>
            <w:r>
              <w:rPr>
                <w:rFonts w:ascii="Arial" w:hAnsi="Arial"/>
                <w:b/>
                <w:sz w:val="20"/>
              </w:rPr>
              <w:t>N.B. The above list is not exhaustive</w:t>
            </w:r>
            <w:r>
              <w:rPr>
                <w:rFonts w:ascii="Arial" w:hAnsi="Arial"/>
                <w:sz w:val="20"/>
              </w:rPr>
              <w:t>.</w:t>
            </w:r>
          </w:p>
        </w:tc>
      </w:tr>
    </w:tbl>
    <w:p w14:paraId="588E7B0B" w14:textId="77777777" w:rsidR="00C7740D" w:rsidRDefault="00C7740D"/>
    <w:p w14:paraId="6D134BFB" w14:textId="77777777" w:rsidR="00C7740D" w:rsidRDefault="00C7740D"/>
    <w:p w14:paraId="1856C71C" w14:textId="77777777" w:rsidR="00C7740D" w:rsidRDefault="00C7740D"/>
    <w:sectPr w:rsidR="00C7740D">
      <w:headerReference w:type="default" r:id="rId10"/>
      <w:footerReference w:type="default" r:id="rId11"/>
      <w:pgSz w:w="11906" w:h="16272"/>
      <w:pgMar w:top="489" w:right="1138" w:bottom="489" w:left="1800" w:header="432" w:footer="432"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5B038" w14:textId="77777777" w:rsidR="00464174" w:rsidRDefault="00464174">
      <w:pPr>
        <w:spacing w:after="0"/>
      </w:pPr>
      <w:r>
        <w:separator/>
      </w:r>
    </w:p>
  </w:endnote>
  <w:endnote w:type="continuationSeparator" w:id="0">
    <w:p w14:paraId="5E323796" w14:textId="77777777" w:rsidR="00464174" w:rsidRDefault="004641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roman"/>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Helvetica 95 Black">
    <w:altName w:val="Century Gothic"/>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690B1" w14:textId="77777777" w:rsidR="00C7740D" w:rsidRDefault="00C7740D">
    <w:pPr>
      <w:pStyle w:val="Footer"/>
      <w:jc w:val="right"/>
    </w:pPr>
    <w:fldSimple w:instr=" FILENAME ">
      <w:r>
        <w:t>Addendum for Lecturer in Business Analytics (research track).docx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24122" w14:textId="77777777" w:rsidR="00464174" w:rsidRDefault="00464174">
      <w:pPr>
        <w:spacing w:after="0"/>
      </w:pPr>
      <w:r>
        <w:separator/>
      </w:r>
    </w:p>
  </w:footnote>
  <w:footnote w:type="continuationSeparator" w:id="0">
    <w:p w14:paraId="531F862C" w14:textId="77777777" w:rsidR="00464174" w:rsidRDefault="004641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2B72D" w14:textId="77777777" w:rsidR="00C7740D" w:rsidRDefault="00000000">
    <w:pPr>
      <w:pStyle w:val="Header"/>
      <w:ind w:left="0"/>
      <w:jc w:val="left"/>
    </w:pPr>
    <w:r>
      <w:rPr>
        <w:noProof/>
      </w:rPr>
      <w:drawing>
        <wp:inline distT="0" distB="0" distL="0" distR="0" wp14:anchorId="70CE8CA4" wp14:editId="3EF656C1">
          <wp:extent cx="1990725" cy="923925"/>
          <wp:effectExtent l="0" t="0" r="0" b="0"/>
          <wp:docPr id="1" name="Picture 1" descr="Surrey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urrey logo (black)"/>
                  <pic:cNvPicPr>
                    <a:picLocks noChangeAspect="1" noChangeArrowheads="1"/>
                  </pic:cNvPicPr>
                </pic:nvPicPr>
                <pic:blipFill>
                  <a:blip r:embed="rId1"/>
                  <a:stretch>
                    <a:fillRect/>
                  </a:stretch>
                </pic:blipFill>
                <pic:spPr bwMode="auto">
                  <a:xfrm>
                    <a:off x="0" y="0"/>
                    <a:ext cx="1990725" cy="923925"/>
                  </a:xfrm>
                  <a:prstGeom prst="rect">
                    <a:avLst/>
                  </a:prstGeom>
                </pic:spPr>
              </pic:pic>
            </a:graphicData>
          </a:graphic>
        </wp:inline>
      </w:drawing>
    </w:r>
  </w:p>
  <w:p w14:paraId="58D9F98F" w14:textId="77777777" w:rsidR="00C7740D" w:rsidRDefault="00000000">
    <w:pPr>
      <w:pStyle w:val="Header"/>
      <w:tabs>
        <w:tab w:val="clear" w:pos="4153"/>
        <w:tab w:val="clear" w:pos="8306"/>
        <w:tab w:val="right" w:pos="8931"/>
      </w:tabs>
      <w:ind w:left="0"/>
      <w:rPr>
        <w:rFonts w:ascii="Helvetica 95 Black" w:hAnsi="Helvetica 95 Black"/>
        <w:kern w:val="2"/>
        <w:sz w:val="28"/>
      </w:rPr>
    </w:pPr>
    <w:r>
      <w:rPr>
        <w:rFonts w:ascii="Helvetica 95 Black" w:hAnsi="Helvetica 95 Black"/>
        <w:noProof/>
        <w:kern w:val="2"/>
        <w:sz w:val="28"/>
      </w:rPr>
      <mc:AlternateContent>
        <mc:Choice Requires="wps">
          <w:drawing>
            <wp:anchor distT="5080" distB="5080" distL="5080" distR="5080" simplePos="0" relativeHeight="3" behindDoc="1" locked="0" layoutInCell="0" allowOverlap="1" wp14:anchorId="0B6B089A" wp14:editId="2435B14C">
              <wp:simplePos x="0" y="0"/>
              <wp:positionH relativeFrom="column">
                <wp:posOffset>-135255</wp:posOffset>
              </wp:positionH>
              <wp:positionV relativeFrom="paragraph">
                <wp:posOffset>197485</wp:posOffset>
              </wp:positionV>
              <wp:extent cx="5760720" cy="635"/>
              <wp:effectExtent l="5080" t="5080" r="5080" b="5080"/>
              <wp:wrapNone/>
              <wp:docPr id="2" name="Line 2"/>
              <wp:cNvGraphicFramePr/>
              <a:graphic xmlns:a="http://schemas.openxmlformats.org/drawingml/2006/main">
                <a:graphicData uri="http://schemas.microsoft.com/office/word/2010/wordprocessingShape">
                  <wps:wsp>
                    <wps:cNvCnPr/>
                    <wps:spPr>
                      <a:xfrm>
                        <a:off x="0" y="0"/>
                        <a:ext cx="576072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10.65pt,15.55pt" to="442.9pt,15.55pt" ID="Line 2" stroked="t" o:allowincell="f" style="position:absolute" wp14:anchorId="312F6087">
              <v:stroke color="black" weight="9360" joinstyle="round" endcap="flat"/>
              <v:fill o:detectmouseclick="t" on="false"/>
              <w10:wrap type="none"/>
            </v:line>
          </w:pict>
        </mc:Fallback>
      </mc:AlternateContent>
    </w:r>
    <w:r>
      <w:rPr>
        <w:rFonts w:ascii="Helvetica 95 Black" w:hAnsi="Helvetica 95 Black"/>
        <w:noProof/>
        <w:kern w:val="2"/>
        <w:sz w:val="28"/>
      </w:rPr>
      <mc:AlternateContent>
        <mc:Choice Requires="wps">
          <w:drawing>
            <wp:anchor distT="5080" distB="5080" distL="5080" distR="5080" simplePos="0" relativeHeight="5" behindDoc="1" locked="0" layoutInCell="0" allowOverlap="1" wp14:anchorId="3ADF70AC" wp14:editId="28F25BF0">
              <wp:simplePos x="0" y="0"/>
              <wp:positionH relativeFrom="column">
                <wp:posOffset>-135255</wp:posOffset>
              </wp:positionH>
              <wp:positionV relativeFrom="paragraph">
                <wp:posOffset>197485</wp:posOffset>
              </wp:positionV>
              <wp:extent cx="0" cy="274320"/>
              <wp:effectExtent l="5080" t="5080" r="5080" b="5080"/>
              <wp:wrapNone/>
              <wp:docPr id="3" name="Line 3"/>
              <wp:cNvGraphicFramePr/>
              <a:graphic xmlns:a="http://schemas.openxmlformats.org/drawingml/2006/main">
                <a:graphicData uri="http://schemas.microsoft.com/office/word/2010/wordprocessingShape">
                  <wps:wsp>
                    <wps:cNvCnPr/>
                    <wps:spPr>
                      <a:xfrm>
                        <a:off x="0" y="0"/>
                        <a:ext cx="0" cy="2743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10.65pt,15.55pt" to="-10.65pt,37.1pt" ID="Line 3" stroked="t" o:allowincell="f" style="position:absolute" wp14:anchorId="392C98A2">
              <v:stroke color="black" weight="9360" joinstyle="round" endcap="flat"/>
              <v:fill o:detectmouseclick="t" on="false"/>
              <w10:wrap type="none"/>
            </v:line>
          </w:pict>
        </mc:Fallback>
      </mc:AlternateContent>
    </w:r>
  </w:p>
  <w:p w14:paraId="3D47D657" w14:textId="77777777" w:rsidR="00C7740D" w:rsidRDefault="00000000">
    <w:pPr>
      <w:pStyle w:val="Header"/>
      <w:tabs>
        <w:tab w:val="clear" w:pos="4153"/>
        <w:tab w:val="clear" w:pos="8306"/>
        <w:tab w:val="right" w:pos="8931"/>
      </w:tabs>
      <w:ind w:left="0"/>
      <w:jc w:val="center"/>
    </w:pPr>
    <w:r>
      <w:rPr>
        <w:rFonts w:ascii="Helvetica 95 Black" w:hAnsi="Helvetica 95 Black"/>
        <w:kern w:val="2"/>
      </w:rPr>
      <w:t>Academic Role Profile</w:t>
    </w:r>
  </w:p>
  <w:p w14:paraId="07F696F5" w14:textId="77777777" w:rsidR="00C7740D" w:rsidRDefault="00C774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FB73BF"/>
    <w:multiLevelType w:val="multilevel"/>
    <w:tmpl w:val="56CC5F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F4F425C"/>
    <w:multiLevelType w:val="multilevel"/>
    <w:tmpl w:val="F9DC17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05898572">
    <w:abstractNumId w:val="1"/>
  </w:num>
  <w:num w:numId="2" w16cid:durableId="494612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40D"/>
    <w:rsid w:val="00012BCE"/>
    <w:rsid w:val="00464174"/>
    <w:rsid w:val="00771D18"/>
    <w:rsid w:val="00C7740D"/>
    <w:rsid w:val="00D46B7B"/>
    <w:rsid w:val="00E802AD"/>
    <w:rsid w:val="00EF4C10"/>
    <w:rsid w:val="00FE075C"/>
    <w:rsid w:val="00FE3F6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2F20219"/>
  <w15:docId w15:val="{CAFD7601-8E80-034A-B74C-02ABDB8A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E25"/>
    <w:pPr>
      <w:spacing w:after="240"/>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qFormat/>
    <w:rsid w:val="00324E25"/>
    <w:rPr>
      <w:rFonts w:ascii="Times New Roman" w:eastAsia="Times New Roman" w:hAnsi="Times New Roman" w:cs="Times New Roman"/>
      <w:sz w:val="24"/>
      <w:szCs w:val="20"/>
    </w:rPr>
  </w:style>
  <w:style w:type="character" w:customStyle="1" w:styleId="FooterChar">
    <w:name w:val="Footer Char"/>
    <w:basedOn w:val="DefaultParagraphFont"/>
    <w:link w:val="Footer"/>
    <w:qFormat/>
    <w:rsid w:val="00324E25"/>
    <w:rPr>
      <w:rFonts w:ascii="Arial" w:eastAsia="Times New Roman" w:hAnsi="Arial" w:cs="Times New Roman"/>
      <w:sz w:val="16"/>
      <w:szCs w:val="20"/>
    </w:rPr>
  </w:style>
  <w:style w:type="character" w:customStyle="1" w:styleId="BodyText3Char">
    <w:name w:val="Body Text 3 Char"/>
    <w:basedOn w:val="DefaultParagraphFont"/>
    <w:link w:val="BodyText3"/>
    <w:qFormat/>
    <w:rsid w:val="00324E25"/>
    <w:rPr>
      <w:rFonts w:ascii="Arial" w:eastAsia="Times New Roman" w:hAnsi="Arial" w:cs="Times New Roman"/>
      <w:szCs w:val="20"/>
    </w:rPr>
  </w:style>
  <w:style w:type="character" w:customStyle="1" w:styleId="BalloonTextChar">
    <w:name w:val="Balloon Text Char"/>
    <w:basedOn w:val="DefaultParagraphFont"/>
    <w:link w:val="BalloonText"/>
    <w:uiPriority w:val="99"/>
    <w:semiHidden/>
    <w:qFormat/>
    <w:rsid w:val="00F30EFF"/>
    <w:rPr>
      <w:rFonts w:ascii="Tahoma" w:eastAsia="Times New Roman" w:hAnsi="Tahoma" w:cs="Tahoma"/>
      <w:sz w:val="16"/>
      <w:szCs w:val="16"/>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rsid w:val="00324E25"/>
    <w:pPr>
      <w:tabs>
        <w:tab w:val="center" w:pos="4153"/>
        <w:tab w:val="right" w:pos="8306"/>
      </w:tabs>
      <w:spacing w:after="0"/>
      <w:ind w:left="425"/>
    </w:pPr>
  </w:style>
  <w:style w:type="paragraph" w:styleId="Footer">
    <w:name w:val="footer"/>
    <w:basedOn w:val="Normal"/>
    <w:link w:val="FooterChar"/>
    <w:rsid w:val="00324E25"/>
    <w:pPr>
      <w:tabs>
        <w:tab w:val="center" w:pos="4153"/>
        <w:tab w:val="right" w:pos="8306"/>
      </w:tabs>
      <w:spacing w:before="120" w:after="120"/>
      <w:jc w:val="left"/>
    </w:pPr>
    <w:rPr>
      <w:rFonts w:ascii="Arial" w:hAnsi="Arial"/>
      <w:sz w:val="16"/>
    </w:rPr>
  </w:style>
  <w:style w:type="paragraph" w:styleId="BodyText3">
    <w:name w:val="Body Text 3"/>
    <w:basedOn w:val="Normal"/>
    <w:link w:val="BodyText3Char"/>
    <w:qFormat/>
    <w:rsid w:val="00324E25"/>
    <w:pPr>
      <w:tabs>
        <w:tab w:val="left" w:pos="0"/>
      </w:tabs>
    </w:pPr>
    <w:rPr>
      <w:rFonts w:ascii="Arial" w:hAnsi="Arial"/>
      <w:sz w:val="22"/>
    </w:rPr>
  </w:style>
  <w:style w:type="paragraph" w:styleId="BalloonText">
    <w:name w:val="Balloon Text"/>
    <w:basedOn w:val="Normal"/>
    <w:link w:val="BalloonTextChar"/>
    <w:uiPriority w:val="99"/>
    <w:semiHidden/>
    <w:unhideWhenUsed/>
    <w:qFormat/>
    <w:rsid w:val="00F30EFF"/>
    <w:pPr>
      <w:spacing w:after="0"/>
    </w:pPr>
    <w:rPr>
      <w:rFonts w:ascii="Tahoma" w:hAnsi="Tahoma" w:cs="Tahoma"/>
      <w:sz w:val="16"/>
      <w:szCs w:val="16"/>
    </w:rPr>
  </w:style>
  <w:style w:type="character" w:styleId="Hyperlink">
    <w:name w:val="Hyperlink"/>
    <w:rsid w:val="00FE3F60"/>
    <w:rPr>
      <w:color w:val="000080"/>
      <w:u w:val="single"/>
    </w:rPr>
  </w:style>
  <w:style w:type="character" w:styleId="FollowedHyperlink">
    <w:name w:val="FollowedHyperlink"/>
    <w:basedOn w:val="DefaultParagraphFont"/>
    <w:uiPriority w:val="99"/>
    <w:semiHidden/>
    <w:unhideWhenUsed/>
    <w:rsid w:val="00D46B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surrey.ac.uk/business-school"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7AC4FEC1B2F6439C31D8D7A114225A" ma:contentTypeVersion="20" ma:contentTypeDescription="Create a new document." ma:contentTypeScope="" ma:versionID="815cf02f0375685670c9804c13210ff6">
  <xsd:schema xmlns:xsd="http://www.w3.org/2001/XMLSchema" xmlns:xs="http://www.w3.org/2001/XMLSchema" xmlns:p="http://schemas.microsoft.com/office/2006/metadata/properties" xmlns:ns2="0b6153e4-d787-4b8e-81f9-bf89916190be" xmlns:ns3="7237c883-2c2e-4f89-81de-83e4abf00aca" targetNamespace="http://schemas.microsoft.com/office/2006/metadata/properties" ma:root="true" ma:fieldsID="ed7bddceecb67f250d5993d8736d474d" ns2:_="" ns3:_="">
    <xsd:import namespace="0b6153e4-d787-4b8e-81f9-bf89916190be"/>
    <xsd:import namespace="7237c883-2c2e-4f89-81de-83e4abf00a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DateTaken" minOccurs="0"/>
                <xsd:element ref="ns2:lcf76f155ced4ddcb4097134ff3c332f"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153e4-d787-4b8e-81f9-bf8991619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8692e38-9dd4-4db7-af25-16fcd4767bb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7c883-2c2e-4f89-81de-83e4abf00ac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1508a42-2607-41ed-b82d-9fa4e19c08ed}" ma:internalName="TaxCatchAll" ma:showField="CatchAllData" ma:web="7237c883-2c2e-4f89-81de-83e4abf00a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37c883-2c2e-4f89-81de-83e4abf00aca" xsi:nil="true"/>
    <lcf76f155ced4ddcb4097134ff3c332f xmlns="0b6153e4-d787-4b8e-81f9-bf8991619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5A7DBC-A897-43FB-B7BB-1123118D4E8A}"/>
</file>

<file path=customXml/itemProps2.xml><?xml version="1.0" encoding="utf-8"?>
<ds:datastoreItem xmlns:ds="http://schemas.openxmlformats.org/officeDocument/2006/customXml" ds:itemID="{E7E479B5-46CD-4074-9AAF-6ABF534B9F8B}">
  <ds:schemaRefs>
    <ds:schemaRef ds:uri="http://schemas.microsoft.com/sharepoint/v3/contenttype/forms"/>
  </ds:schemaRefs>
</ds:datastoreItem>
</file>

<file path=customXml/itemProps3.xml><?xml version="1.0" encoding="utf-8"?>
<ds:datastoreItem xmlns:ds="http://schemas.openxmlformats.org/officeDocument/2006/customXml" ds:itemID="{7E2815A9-FD10-4189-A8F2-63F2C6168331}"/>
</file>

<file path=docProps/app.xml><?xml version="1.0" encoding="utf-8"?>
<Properties xmlns="http://schemas.openxmlformats.org/officeDocument/2006/extended-properties" xmlns:vt="http://schemas.openxmlformats.org/officeDocument/2006/docPropsVTypes">
  <Template>Normal.dotm</Template>
  <TotalTime>11</TotalTime>
  <Pages>2</Pages>
  <Words>571</Words>
  <Characters>3255</Characters>
  <Application>Microsoft Office Word</Application>
  <DocSecurity>0</DocSecurity>
  <Lines>27</Lines>
  <Paragraphs>7</Paragraphs>
  <ScaleCrop>false</ScaleCrop>
  <Company>University of Surrey</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  Mr (Human Resources)</dc:creator>
  <dc:description/>
  <cp:lastModifiedBy>Woods, Steve Prof (Surrey Business Schl)</cp:lastModifiedBy>
  <cp:revision>3</cp:revision>
  <cp:lastPrinted>2019-05-28T11:37:00Z</cp:lastPrinted>
  <dcterms:created xsi:type="dcterms:W3CDTF">2025-10-21T09:47:00Z</dcterms:created>
  <dcterms:modified xsi:type="dcterms:W3CDTF">2025-10-21T09:58:00Z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0x010100377AC4FEC1B2F6439C31D8D7A114225A</vt:lpwstr>
  </property>
</Properties>
</file>