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5833"/>
        <w:gridCol w:w="1455"/>
      </w:tblGrid>
      <w:tr w:rsidR="007119FE" w14:paraId="0333C7D0" w14:textId="77777777">
        <w:trPr>
          <w:trHeight w:val="364"/>
        </w:trPr>
        <w:tc>
          <w:tcPr>
            <w:tcW w:w="2924" w:type="dxa"/>
            <w:shd w:val="clear" w:color="auto" w:fill="99CCFF"/>
          </w:tcPr>
          <w:p w14:paraId="450ED00F" w14:textId="77777777" w:rsidR="007119FE" w:rsidRDefault="006C25EF">
            <w:pPr>
              <w:pStyle w:val="TableParagraph"/>
              <w:rPr>
                <w:b/>
                <w:sz w:val="20"/>
              </w:rPr>
            </w:pPr>
            <w:r>
              <w:rPr>
                <w:b/>
                <w:sz w:val="20"/>
              </w:rPr>
              <w:t>Post</w:t>
            </w:r>
            <w:r>
              <w:rPr>
                <w:b/>
                <w:spacing w:val="-4"/>
                <w:sz w:val="20"/>
              </w:rPr>
              <w:t xml:space="preserve"> </w:t>
            </w:r>
            <w:r>
              <w:rPr>
                <w:b/>
                <w:spacing w:val="-2"/>
                <w:sz w:val="20"/>
              </w:rPr>
              <w:t>Details</w:t>
            </w:r>
          </w:p>
        </w:tc>
        <w:tc>
          <w:tcPr>
            <w:tcW w:w="7288" w:type="dxa"/>
            <w:gridSpan w:val="2"/>
            <w:shd w:val="clear" w:color="auto" w:fill="99CCFF"/>
          </w:tcPr>
          <w:p w14:paraId="64509A13" w14:textId="5EF8D5A5" w:rsidR="007119FE" w:rsidRDefault="006C25EF">
            <w:pPr>
              <w:pStyle w:val="TableParagraph"/>
              <w:ind w:left="109"/>
              <w:rPr>
                <w:b/>
                <w:sz w:val="20"/>
              </w:rPr>
            </w:pPr>
            <w:r>
              <w:rPr>
                <w:b/>
                <w:sz w:val="20"/>
              </w:rPr>
              <w:t>Last</w:t>
            </w:r>
            <w:r>
              <w:rPr>
                <w:b/>
                <w:spacing w:val="-6"/>
                <w:sz w:val="20"/>
              </w:rPr>
              <w:t xml:space="preserve"> </w:t>
            </w:r>
            <w:r>
              <w:rPr>
                <w:b/>
                <w:sz w:val="20"/>
              </w:rPr>
              <w:t>Updated:</w:t>
            </w:r>
            <w:r>
              <w:rPr>
                <w:b/>
                <w:spacing w:val="37"/>
                <w:sz w:val="20"/>
              </w:rPr>
              <w:t xml:space="preserve"> </w:t>
            </w:r>
            <w:r w:rsidR="005A5183">
              <w:rPr>
                <w:b/>
                <w:sz w:val="20"/>
              </w:rPr>
              <w:t xml:space="preserve">December 2025 </w:t>
            </w:r>
          </w:p>
        </w:tc>
      </w:tr>
      <w:tr w:rsidR="007119FE" w14:paraId="77009935" w14:textId="77777777">
        <w:trPr>
          <w:trHeight w:val="484"/>
        </w:trPr>
        <w:tc>
          <w:tcPr>
            <w:tcW w:w="2924" w:type="dxa"/>
          </w:tcPr>
          <w:p w14:paraId="7485222B" w14:textId="77777777" w:rsidR="007119FE" w:rsidRDefault="006C25EF">
            <w:pPr>
              <w:pStyle w:val="TableParagraph"/>
              <w:spacing w:before="1"/>
              <w:rPr>
                <w:b/>
                <w:sz w:val="20"/>
              </w:rPr>
            </w:pPr>
            <w:r>
              <w:rPr>
                <w:b/>
                <w:sz w:val="20"/>
              </w:rPr>
              <w:t>Job</w:t>
            </w:r>
            <w:r>
              <w:rPr>
                <w:b/>
                <w:spacing w:val="-3"/>
                <w:sz w:val="20"/>
              </w:rPr>
              <w:t xml:space="preserve"> </w:t>
            </w:r>
            <w:r>
              <w:rPr>
                <w:b/>
                <w:spacing w:val="-2"/>
                <w:sz w:val="20"/>
              </w:rPr>
              <w:t>Title:</w:t>
            </w:r>
          </w:p>
        </w:tc>
        <w:tc>
          <w:tcPr>
            <w:tcW w:w="7288" w:type="dxa"/>
            <w:gridSpan w:val="2"/>
          </w:tcPr>
          <w:p w14:paraId="327CC0E3" w14:textId="1083AABC" w:rsidR="007119FE" w:rsidRDefault="005A5183">
            <w:pPr>
              <w:pStyle w:val="TableParagraph"/>
              <w:ind w:left="109"/>
              <w:rPr>
                <w:sz w:val="20"/>
              </w:rPr>
            </w:pPr>
            <w:r>
              <w:rPr>
                <w:sz w:val="20"/>
              </w:rPr>
              <w:t xml:space="preserve">Rowing Head Coach </w:t>
            </w:r>
          </w:p>
        </w:tc>
      </w:tr>
      <w:tr w:rsidR="007119FE" w14:paraId="66E7B526" w14:textId="77777777">
        <w:trPr>
          <w:trHeight w:val="484"/>
        </w:trPr>
        <w:tc>
          <w:tcPr>
            <w:tcW w:w="2924" w:type="dxa"/>
          </w:tcPr>
          <w:p w14:paraId="6D0270CD" w14:textId="77777777" w:rsidR="007119FE" w:rsidRDefault="006C25EF">
            <w:pPr>
              <w:pStyle w:val="TableParagraph"/>
              <w:spacing w:before="1"/>
              <w:rPr>
                <w:b/>
                <w:sz w:val="20"/>
              </w:rPr>
            </w:pPr>
            <w:r>
              <w:rPr>
                <w:b/>
                <w:sz w:val="20"/>
              </w:rPr>
              <w:t>Job</w:t>
            </w:r>
            <w:r>
              <w:rPr>
                <w:b/>
                <w:spacing w:val="-3"/>
                <w:sz w:val="20"/>
              </w:rPr>
              <w:t xml:space="preserve"> </w:t>
            </w:r>
            <w:r>
              <w:rPr>
                <w:b/>
                <w:spacing w:val="-2"/>
                <w:sz w:val="20"/>
              </w:rPr>
              <w:t>Family:</w:t>
            </w:r>
          </w:p>
        </w:tc>
        <w:tc>
          <w:tcPr>
            <w:tcW w:w="7288" w:type="dxa"/>
            <w:gridSpan w:val="2"/>
          </w:tcPr>
          <w:p w14:paraId="11AE4DB4" w14:textId="27AB4388" w:rsidR="007119FE" w:rsidRDefault="00AD5A7E">
            <w:pPr>
              <w:pStyle w:val="TableParagraph"/>
              <w:spacing w:before="121"/>
              <w:ind w:left="109"/>
              <w:rPr>
                <w:sz w:val="20"/>
              </w:rPr>
            </w:pPr>
            <w:r>
              <w:rPr>
                <w:sz w:val="20"/>
              </w:rPr>
              <w:t xml:space="preserve">Student Sport </w:t>
            </w:r>
          </w:p>
        </w:tc>
      </w:tr>
      <w:tr w:rsidR="007119FE" w14:paraId="1A1AAA38" w14:textId="77777777">
        <w:trPr>
          <w:trHeight w:val="484"/>
        </w:trPr>
        <w:tc>
          <w:tcPr>
            <w:tcW w:w="2924" w:type="dxa"/>
          </w:tcPr>
          <w:p w14:paraId="621D6CF0" w14:textId="77777777" w:rsidR="007119FE" w:rsidRDefault="006C25EF">
            <w:pPr>
              <w:pStyle w:val="TableParagraph"/>
              <w:spacing w:before="1"/>
              <w:rPr>
                <w:b/>
                <w:sz w:val="20"/>
              </w:rPr>
            </w:pPr>
            <w:r>
              <w:rPr>
                <w:b/>
                <w:sz w:val="20"/>
              </w:rPr>
              <w:t>Hours</w:t>
            </w:r>
            <w:r>
              <w:rPr>
                <w:b/>
                <w:spacing w:val="-4"/>
                <w:sz w:val="20"/>
              </w:rPr>
              <w:t xml:space="preserve"> </w:t>
            </w:r>
            <w:r>
              <w:rPr>
                <w:b/>
                <w:sz w:val="20"/>
              </w:rPr>
              <w:t>&amp;</w:t>
            </w:r>
            <w:r>
              <w:rPr>
                <w:b/>
                <w:spacing w:val="-3"/>
                <w:sz w:val="20"/>
              </w:rPr>
              <w:t xml:space="preserve"> </w:t>
            </w:r>
            <w:r>
              <w:rPr>
                <w:b/>
                <w:spacing w:val="-2"/>
                <w:sz w:val="20"/>
              </w:rPr>
              <w:t>Salary:</w:t>
            </w:r>
          </w:p>
        </w:tc>
        <w:tc>
          <w:tcPr>
            <w:tcW w:w="5833" w:type="dxa"/>
          </w:tcPr>
          <w:p w14:paraId="1DE90FE0" w14:textId="77777777" w:rsidR="007119FE" w:rsidRDefault="006C25EF">
            <w:pPr>
              <w:pStyle w:val="TableParagraph"/>
              <w:ind w:left="109"/>
              <w:rPr>
                <w:sz w:val="20"/>
              </w:rPr>
            </w:pPr>
            <w:r>
              <w:rPr>
                <w:sz w:val="20"/>
              </w:rPr>
              <w:t>40</w:t>
            </w:r>
            <w:r>
              <w:rPr>
                <w:spacing w:val="-6"/>
                <w:sz w:val="20"/>
              </w:rPr>
              <w:t xml:space="preserve"> </w:t>
            </w:r>
            <w:r>
              <w:rPr>
                <w:sz w:val="20"/>
              </w:rPr>
              <w:t>hours</w:t>
            </w:r>
            <w:r>
              <w:rPr>
                <w:spacing w:val="-3"/>
                <w:sz w:val="20"/>
              </w:rPr>
              <w:t xml:space="preserve"> </w:t>
            </w:r>
            <w:r>
              <w:rPr>
                <w:sz w:val="20"/>
              </w:rPr>
              <w:t>a</w:t>
            </w:r>
            <w:r>
              <w:rPr>
                <w:spacing w:val="-5"/>
                <w:sz w:val="20"/>
              </w:rPr>
              <w:t xml:space="preserve"> </w:t>
            </w:r>
            <w:r>
              <w:rPr>
                <w:sz w:val="20"/>
              </w:rPr>
              <w:t>week</w:t>
            </w:r>
            <w:r>
              <w:rPr>
                <w:spacing w:val="-4"/>
                <w:sz w:val="20"/>
              </w:rPr>
              <w:t xml:space="preserve"> </w:t>
            </w:r>
            <w:r>
              <w:rPr>
                <w:sz w:val="20"/>
              </w:rPr>
              <w:t>(which</w:t>
            </w:r>
            <w:r>
              <w:rPr>
                <w:spacing w:val="-2"/>
                <w:sz w:val="20"/>
              </w:rPr>
              <w:t xml:space="preserve"> </w:t>
            </w:r>
            <w:r>
              <w:rPr>
                <w:sz w:val="20"/>
              </w:rPr>
              <w:t>will</w:t>
            </w:r>
            <w:r>
              <w:rPr>
                <w:spacing w:val="-6"/>
                <w:sz w:val="20"/>
              </w:rPr>
              <w:t xml:space="preserve"> </w:t>
            </w:r>
            <w:r>
              <w:rPr>
                <w:sz w:val="20"/>
              </w:rPr>
              <w:t>include</w:t>
            </w:r>
            <w:r>
              <w:rPr>
                <w:spacing w:val="-6"/>
                <w:sz w:val="20"/>
              </w:rPr>
              <w:t xml:space="preserve"> </w:t>
            </w:r>
            <w:r>
              <w:rPr>
                <w:spacing w:val="-2"/>
                <w:sz w:val="20"/>
              </w:rPr>
              <w:t>weekends)</w:t>
            </w:r>
          </w:p>
        </w:tc>
        <w:tc>
          <w:tcPr>
            <w:tcW w:w="1455" w:type="dxa"/>
          </w:tcPr>
          <w:p w14:paraId="1112D24E" w14:textId="77777777" w:rsidR="007119FE" w:rsidRDefault="006C25EF">
            <w:pPr>
              <w:pStyle w:val="TableParagraph"/>
              <w:rPr>
                <w:sz w:val="20"/>
              </w:rPr>
            </w:pPr>
            <w:r>
              <w:rPr>
                <w:sz w:val="20"/>
              </w:rPr>
              <w:t>Level</w:t>
            </w:r>
            <w:r>
              <w:rPr>
                <w:spacing w:val="-7"/>
                <w:sz w:val="20"/>
              </w:rPr>
              <w:t xml:space="preserve"> </w:t>
            </w:r>
            <w:r>
              <w:rPr>
                <w:spacing w:val="-10"/>
                <w:sz w:val="20"/>
              </w:rPr>
              <w:t>3</w:t>
            </w:r>
          </w:p>
        </w:tc>
      </w:tr>
      <w:tr w:rsidR="007119FE" w14:paraId="149E16EF" w14:textId="77777777">
        <w:trPr>
          <w:trHeight w:val="484"/>
        </w:trPr>
        <w:tc>
          <w:tcPr>
            <w:tcW w:w="2924" w:type="dxa"/>
          </w:tcPr>
          <w:p w14:paraId="0C00DC72" w14:textId="77777777" w:rsidR="007119FE" w:rsidRDefault="006C25EF">
            <w:pPr>
              <w:pStyle w:val="TableParagraph"/>
              <w:spacing w:before="1"/>
              <w:rPr>
                <w:b/>
                <w:sz w:val="20"/>
              </w:rPr>
            </w:pPr>
            <w:r>
              <w:rPr>
                <w:b/>
                <w:spacing w:val="-2"/>
                <w:sz w:val="20"/>
              </w:rPr>
              <w:t>Responsible</w:t>
            </w:r>
            <w:r>
              <w:rPr>
                <w:b/>
                <w:spacing w:val="8"/>
                <w:sz w:val="20"/>
              </w:rPr>
              <w:t xml:space="preserve"> </w:t>
            </w:r>
            <w:r>
              <w:rPr>
                <w:b/>
                <w:spacing w:val="-5"/>
                <w:sz w:val="20"/>
              </w:rPr>
              <w:t>to:</w:t>
            </w:r>
          </w:p>
        </w:tc>
        <w:tc>
          <w:tcPr>
            <w:tcW w:w="7288" w:type="dxa"/>
            <w:gridSpan w:val="2"/>
          </w:tcPr>
          <w:p w14:paraId="1815BA70" w14:textId="594880E0" w:rsidR="007119FE" w:rsidRDefault="005A5183">
            <w:pPr>
              <w:pStyle w:val="TableParagraph"/>
              <w:ind w:left="109"/>
              <w:rPr>
                <w:sz w:val="20"/>
              </w:rPr>
            </w:pPr>
            <w:r>
              <w:rPr>
                <w:sz w:val="20"/>
              </w:rPr>
              <w:t xml:space="preserve">Performance Sport Manager </w:t>
            </w:r>
          </w:p>
        </w:tc>
      </w:tr>
      <w:tr w:rsidR="007119FE" w14:paraId="5ED2FA24" w14:textId="77777777">
        <w:trPr>
          <w:trHeight w:val="484"/>
        </w:trPr>
        <w:tc>
          <w:tcPr>
            <w:tcW w:w="2924" w:type="dxa"/>
          </w:tcPr>
          <w:p w14:paraId="0FE283CD" w14:textId="77777777" w:rsidR="007119FE" w:rsidRDefault="006C25EF">
            <w:pPr>
              <w:pStyle w:val="TableParagraph"/>
              <w:spacing w:before="1"/>
              <w:rPr>
                <w:b/>
                <w:sz w:val="20"/>
              </w:rPr>
            </w:pPr>
            <w:r>
              <w:rPr>
                <w:b/>
                <w:spacing w:val="-2"/>
                <w:sz w:val="20"/>
              </w:rPr>
              <w:t>Responsible</w:t>
            </w:r>
            <w:r>
              <w:rPr>
                <w:b/>
                <w:spacing w:val="8"/>
                <w:sz w:val="20"/>
              </w:rPr>
              <w:t xml:space="preserve"> </w:t>
            </w:r>
            <w:r>
              <w:rPr>
                <w:b/>
                <w:spacing w:val="-4"/>
                <w:sz w:val="20"/>
              </w:rPr>
              <w:t>for:</w:t>
            </w:r>
          </w:p>
        </w:tc>
        <w:tc>
          <w:tcPr>
            <w:tcW w:w="7288" w:type="dxa"/>
            <w:gridSpan w:val="2"/>
          </w:tcPr>
          <w:p w14:paraId="7FE7130E" w14:textId="49854F6B" w:rsidR="007119FE" w:rsidRDefault="00DA001A">
            <w:pPr>
              <w:pStyle w:val="TableParagraph"/>
              <w:ind w:left="109"/>
              <w:rPr>
                <w:sz w:val="20"/>
              </w:rPr>
            </w:pPr>
            <w:r>
              <w:rPr>
                <w:sz w:val="20"/>
              </w:rPr>
              <w:t xml:space="preserve">Assistant Rowing Coach (Development Squad) </w:t>
            </w:r>
          </w:p>
        </w:tc>
      </w:tr>
      <w:tr w:rsidR="007119FE" w14:paraId="2D6845E2" w14:textId="77777777">
        <w:trPr>
          <w:trHeight w:val="3160"/>
        </w:trPr>
        <w:tc>
          <w:tcPr>
            <w:tcW w:w="10212" w:type="dxa"/>
            <w:gridSpan w:val="3"/>
          </w:tcPr>
          <w:p w14:paraId="5ED3333C" w14:textId="77777777" w:rsidR="007119FE" w:rsidRDefault="006C25EF">
            <w:pPr>
              <w:pStyle w:val="TableParagraph"/>
              <w:spacing w:before="0" w:line="243" w:lineRule="exact"/>
              <w:rPr>
                <w:b/>
                <w:sz w:val="20"/>
              </w:rPr>
            </w:pPr>
            <w:r>
              <w:rPr>
                <w:b/>
                <w:sz w:val="20"/>
                <w:u w:val="single"/>
              </w:rPr>
              <w:t>Job</w:t>
            </w:r>
            <w:r>
              <w:rPr>
                <w:b/>
                <w:spacing w:val="-4"/>
                <w:sz w:val="20"/>
                <w:u w:val="single"/>
              </w:rPr>
              <w:t xml:space="preserve"> </w:t>
            </w:r>
            <w:r>
              <w:rPr>
                <w:b/>
                <w:sz w:val="20"/>
                <w:u w:val="single"/>
              </w:rPr>
              <w:t>Purpose</w:t>
            </w:r>
            <w:r>
              <w:rPr>
                <w:b/>
                <w:spacing w:val="-4"/>
                <w:sz w:val="20"/>
                <w:u w:val="single"/>
              </w:rPr>
              <w:t xml:space="preserve"> </w:t>
            </w:r>
            <w:r>
              <w:rPr>
                <w:b/>
                <w:spacing w:val="-2"/>
                <w:sz w:val="20"/>
                <w:u w:val="single"/>
              </w:rPr>
              <w:t>Statement</w:t>
            </w:r>
          </w:p>
          <w:p w14:paraId="67615DCF" w14:textId="0F69A1B1" w:rsidR="007119FE" w:rsidRDefault="006C25EF">
            <w:pPr>
              <w:pStyle w:val="TableParagraph"/>
              <w:spacing w:before="0"/>
              <w:rPr>
                <w:sz w:val="20"/>
              </w:rPr>
            </w:pPr>
            <w:r>
              <w:rPr>
                <w:sz w:val="20"/>
              </w:rPr>
              <w:t xml:space="preserve">The outlined duties for </w:t>
            </w:r>
            <w:r w:rsidR="00AD5A7E">
              <w:rPr>
                <w:sz w:val="20"/>
              </w:rPr>
              <w:t>the Rowing Head Coach</w:t>
            </w:r>
            <w:r>
              <w:rPr>
                <w:sz w:val="20"/>
              </w:rPr>
              <w:t xml:space="preserve"> are as follows; the successful candidate is responsible for the development and coordination of</w:t>
            </w:r>
            <w:r>
              <w:rPr>
                <w:spacing w:val="-4"/>
                <w:sz w:val="20"/>
              </w:rPr>
              <w:t xml:space="preserve"> </w:t>
            </w:r>
            <w:r>
              <w:rPr>
                <w:sz w:val="20"/>
              </w:rPr>
              <w:t>the</w:t>
            </w:r>
            <w:r>
              <w:rPr>
                <w:spacing w:val="-2"/>
                <w:sz w:val="20"/>
              </w:rPr>
              <w:t xml:space="preserve"> </w:t>
            </w:r>
            <w:r>
              <w:rPr>
                <w:sz w:val="20"/>
              </w:rPr>
              <w:t>Rowing</w:t>
            </w:r>
            <w:r>
              <w:rPr>
                <w:spacing w:val="-2"/>
                <w:sz w:val="20"/>
              </w:rPr>
              <w:t xml:space="preserve"> </w:t>
            </w:r>
            <w:r>
              <w:rPr>
                <w:sz w:val="20"/>
              </w:rPr>
              <w:t>programme</w:t>
            </w:r>
            <w:r>
              <w:rPr>
                <w:spacing w:val="-2"/>
                <w:sz w:val="20"/>
              </w:rPr>
              <w:t xml:space="preserve"> </w:t>
            </w:r>
            <w:r>
              <w:rPr>
                <w:sz w:val="20"/>
              </w:rPr>
              <w:t>at</w:t>
            </w:r>
            <w:r>
              <w:rPr>
                <w:spacing w:val="-2"/>
                <w:sz w:val="20"/>
              </w:rPr>
              <w:t xml:space="preserve"> </w:t>
            </w:r>
            <w:r>
              <w:rPr>
                <w:sz w:val="20"/>
              </w:rPr>
              <w:t>Surrey</w:t>
            </w:r>
            <w:r>
              <w:rPr>
                <w:spacing w:val="-2"/>
                <w:sz w:val="20"/>
              </w:rPr>
              <w:t xml:space="preserve"> </w:t>
            </w:r>
            <w:r>
              <w:rPr>
                <w:sz w:val="20"/>
              </w:rPr>
              <w:t>Sports</w:t>
            </w:r>
            <w:r>
              <w:rPr>
                <w:spacing w:val="-2"/>
                <w:sz w:val="20"/>
              </w:rPr>
              <w:t xml:space="preserve"> </w:t>
            </w:r>
            <w:r>
              <w:rPr>
                <w:sz w:val="20"/>
              </w:rPr>
              <w:t>Park,</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University</w:t>
            </w:r>
            <w:r>
              <w:rPr>
                <w:spacing w:val="-2"/>
                <w:sz w:val="20"/>
              </w:rPr>
              <w:t xml:space="preserve"> </w:t>
            </w:r>
            <w:r>
              <w:rPr>
                <w:sz w:val="20"/>
              </w:rPr>
              <w:t>of</w:t>
            </w:r>
            <w:r>
              <w:rPr>
                <w:spacing w:val="-4"/>
                <w:sz w:val="20"/>
              </w:rPr>
              <w:t xml:space="preserve"> </w:t>
            </w:r>
            <w:r>
              <w:rPr>
                <w:sz w:val="20"/>
              </w:rPr>
              <w:t>Surrey.</w:t>
            </w:r>
            <w:r>
              <w:rPr>
                <w:spacing w:val="-2"/>
                <w:sz w:val="20"/>
              </w:rPr>
              <w:t xml:space="preserve"> </w:t>
            </w:r>
            <w:r>
              <w:rPr>
                <w:sz w:val="20"/>
              </w:rPr>
              <w:t>Overseeing</w:t>
            </w:r>
            <w:r>
              <w:rPr>
                <w:spacing w:val="-2"/>
                <w:sz w:val="20"/>
              </w:rPr>
              <w:t xml:space="preserve"> </w:t>
            </w:r>
            <w:r>
              <w:rPr>
                <w:sz w:val="20"/>
              </w:rPr>
              <w:t>all</w:t>
            </w:r>
            <w:r>
              <w:rPr>
                <w:spacing w:val="-2"/>
                <w:sz w:val="20"/>
              </w:rPr>
              <w:t xml:space="preserve"> </w:t>
            </w:r>
            <w:r>
              <w:rPr>
                <w:sz w:val="20"/>
              </w:rPr>
              <w:t>aspects</w:t>
            </w:r>
            <w:r>
              <w:rPr>
                <w:spacing w:val="-2"/>
                <w:sz w:val="20"/>
              </w:rPr>
              <w:t xml:space="preserve"> </w:t>
            </w:r>
            <w:r>
              <w:rPr>
                <w:sz w:val="20"/>
              </w:rPr>
              <w:t>of</w:t>
            </w:r>
            <w:r>
              <w:rPr>
                <w:spacing w:val="-2"/>
                <w:sz w:val="20"/>
              </w:rPr>
              <w:t xml:space="preserve"> </w:t>
            </w:r>
            <w:r>
              <w:rPr>
                <w:sz w:val="20"/>
              </w:rPr>
              <w:t>rowing delivery: High Performance, Senior, and Development Squads. The post holder will drive programmes focusing on participation and development, as well as coach and manage the performance squads representing Team Surrey in British University College Sport (BUCS) and/or local and national competitions.</w:t>
            </w:r>
          </w:p>
          <w:p w14:paraId="1D58C650" w14:textId="77777777" w:rsidR="007119FE" w:rsidRDefault="007119FE">
            <w:pPr>
              <w:pStyle w:val="TableParagraph"/>
              <w:spacing w:before="12"/>
              <w:ind w:left="0"/>
              <w:rPr>
                <w:rFonts w:ascii="Times New Roman"/>
                <w:sz w:val="20"/>
              </w:rPr>
            </w:pPr>
          </w:p>
          <w:p w14:paraId="71BCA50E" w14:textId="2AEDED01" w:rsidR="007119FE" w:rsidRDefault="006C25EF">
            <w:pPr>
              <w:pStyle w:val="TableParagraph"/>
              <w:spacing w:before="0"/>
              <w:ind w:right="85"/>
              <w:rPr>
                <w:sz w:val="20"/>
              </w:rPr>
            </w:pPr>
            <w:r>
              <w:rPr>
                <w:sz w:val="20"/>
              </w:rPr>
              <w:t>The successful candidate will manage the</w:t>
            </w:r>
            <w:r w:rsidR="00E11A3D">
              <w:rPr>
                <w:sz w:val="20"/>
              </w:rPr>
              <w:t xml:space="preserve"> assistant</w:t>
            </w:r>
            <w:r>
              <w:rPr>
                <w:sz w:val="20"/>
              </w:rPr>
              <w:t xml:space="preserve"> rowing </w:t>
            </w:r>
            <w:r>
              <w:rPr>
                <w:sz w:val="20"/>
              </w:rPr>
              <w:t xml:space="preserve">coach </w:t>
            </w:r>
            <w:r>
              <w:rPr>
                <w:sz w:val="20"/>
              </w:rPr>
              <w:t xml:space="preserve">(who oversees the Development Squad coaching) </w:t>
            </w:r>
            <w:r>
              <w:rPr>
                <w:sz w:val="20"/>
              </w:rPr>
              <w:t>and work with other internal departments (e.g. Campus and ClubSport</w:t>
            </w:r>
            <w:r>
              <w:rPr>
                <w:spacing w:val="-3"/>
                <w:sz w:val="20"/>
              </w:rPr>
              <w:t xml:space="preserve"> </w:t>
            </w:r>
            <w:r>
              <w:rPr>
                <w:sz w:val="20"/>
              </w:rPr>
              <w:t>teams)</w:t>
            </w:r>
            <w:r>
              <w:rPr>
                <w:spacing w:val="-4"/>
                <w:sz w:val="20"/>
              </w:rPr>
              <w:t xml:space="preserve"> </w:t>
            </w:r>
            <w:r>
              <w:rPr>
                <w:sz w:val="20"/>
              </w:rPr>
              <w:t>to</w:t>
            </w:r>
            <w:r>
              <w:rPr>
                <w:spacing w:val="-3"/>
                <w:sz w:val="20"/>
              </w:rPr>
              <w:t xml:space="preserve"> </w:t>
            </w:r>
            <w:r>
              <w:rPr>
                <w:sz w:val="20"/>
              </w:rPr>
              <w:t>ensure</w:t>
            </w:r>
            <w:r>
              <w:rPr>
                <w:spacing w:val="-1"/>
                <w:sz w:val="20"/>
              </w:rPr>
              <w:t xml:space="preserve"> </w:t>
            </w:r>
            <w:r>
              <w:rPr>
                <w:sz w:val="20"/>
              </w:rPr>
              <w:t>engaging</w:t>
            </w:r>
            <w:r>
              <w:rPr>
                <w:spacing w:val="-4"/>
                <w:sz w:val="20"/>
              </w:rPr>
              <w:t xml:space="preserve"> </w:t>
            </w:r>
            <w:r>
              <w:rPr>
                <w:sz w:val="20"/>
              </w:rPr>
              <w:t>and</w:t>
            </w:r>
            <w:r>
              <w:rPr>
                <w:spacing w:val="-3"/>
                <w:sz w:val="20"/>
              </w:rPr>
              <w:t xml:space="preserve"> </w:t>
            </w:r>
            <w:r>
              <w:rPr>
                <w:sz w:val="20"/>
              </w:rPr>
              <w:t>effective</w:t>
            </w:r>
            <w:r>
              <w:rPr>
                <w:spacing w:val="-3"/>
                <w:sz w:val="20"/>
              </w:rPr>
              <w:t xml:space="preserve"> </w:t>
            </w:r>
            <w:r>
              <w:rPr>
                <w:sz w:val="20"/>
              </w:rPr>
              <w:t>rowing delivery.</w:t>
            </w:r>
            <w:r>
              <w:rPr>
                <w:spacing w:val="-3"/>
                <w:sz w:val="20"/>
              </w:rPr>
              <w:t xml:space="preserve"> </w:t>
            </w:r>
            <w:r>
              <w:rPr>
                <w:sz w:val="20"/>
              </w:rPr>
              <w:t>Supporting</w:t>
            </w:r>
            <w:r>
              <w:rPr>
                <w:spacing w:val="-4"/>
                <w:sz w:val="20"/>
              </w:rPr>
              <w:t xml:space="preserve"> </w:t>
            </w:r>
            <w:r>
              <w:rPr>
                <w:sz w:val="20"/>
              </w:rPr>
              <w:t>the</w:t>
            </w:r>
            <w:r>
              <w:rPr>
                <w:spacing w:val="-3"/>
                <w:sz w:val="20"/>
              </w:rPr>
              <w:t xml:space="preserve"> </w:t>
            </w:r>
            <w:r>
              <w:rPr>
                <w:sz w:val="20"/>
              </w:rPr>
              <w:t>Performance</w:t>
            </w:r>
            <w:r>
              <w:rPr>
                <w:spacing w:val="-3"/>
                <w:sz w:val="20"/>
              </w:rPr>
              <w:t xml:space="preserve"> </w:t>
            </w:r>
            <w:r>
              <w:rPr>
                <w:sz w:val="20"/>
              </w:rPr>
              <w:t>Sport</w:t>
            </w:r>
            <w:r>
              <w:rPr>
                <w:spacing w:val="-2"/>
                <w:sz w:val="20"/>
              </w:rPr>
              <w:t xml:space="preserve"> </w:t>
            </w:r>
            <w:r w:rsidR="00E11A3D">
              <w:rPr>
                <w:sz w:val="20"/>
              </w:rPr>
              <w:t>Manager</w:t>
            </w:r>
            <w:r>
              <w:rPr>
                <w:sz w:val="20"/>
              </w:rPr>
              <w:t>,</w:t>
            </w:r>
            <w:r>
              <w:rPr>
                <w:spacing w:val="-3"/>
                <w:sz w:val="20"/>
              </w:rPr>
              <w:t xml:space="preserve"> </w:t>
            </w:r>
            <w:r>
              <w:rPr>
                <w:sz w:val="20"/>
              </w:rPr>
              <w:t>this</w:t>
            </w:r>
            <w:r>
              <w:rPr>
                <w:spacing w:val="-1"/>
                <w:sz w:val="20"/>
              </w:rPr>
              <w:t xml:space="preserve"> </w:t>
            </w:r>
            <w:r>
              <w:rPr>
                <w:sz w:val="20"/>
              </w:rPr>
              <w:t>role</w:t>
            </w:r>
            <w:r>
              <w:rPr>
                <w:spacing w:val="-5"/>
                <w:sz w:val="20"/>
              </w:rPr>
              <w:t xml:space="preserve"> </w:t>
            </w:r>
            <w:r>
              <w:rPr>
                <w:sz w:val="20"/>
              </w:rPr>
              <w:t>is also responsible for the day-to-day delivery elements of the partnership with Molesey Rowing Club.</w:t>
            </w:r>
          </w:p>
          <w:p w14:paraId="6D14FA8D" w14:textId="77777777" w:rsidR="007119FE" w:rsidRDefault="007119FE">
            <w:pPr>
              <w:pStyle w:val="TableParagraph"/>
              <w:spacing w:before="9"/>
              <w:ind w:left="0"/>
              <w:rPr>
                <w:rFonts w:ascii="Times New Roman"/>
                <w:sz w:val="20"/>
              </w:rPr>
            </w:pPr>
          </w:p>
          <w:p w14:paraId="58DCE5C9" w14:textId="77777777" w:rsidR="007119FE" w:rsidRDefault="006C25EF">
            <w:pPr>
              <w:pStyle w:val="TableParagraph"/>
              <w:spacing w:before="0"/>
              <w:rPr>
                <w:sz w:val="20"/>
              </w:rPr>
            </w:pPr>
            <w:r>
              <w:rPr>
                <w:sz w:val="20"/>
              </w:rPr>
              <w:t>The</w:t>
            </w:r>
            <w:r>
              <w:rPr>
                <w:spacing w:val="-6"/>
                <w:sz w:val="20"/>
              </w:rPr>
              <w:t xml:space="preserve"> </w:t>
            </w:r>
            <w:r>
              <w:rPr>
                <w:sz w:val="20"/>
              </w:rPr>
              <w:t>post</w:t>
            </w:r>
            <w:r>
              <w:rPr>
                <w:spacing w:val="-5"/>
                <w:sz w:val="20"/>
              </w:rPr>
              <w:t xml:space="preserve"> </w:t>
            </w:r>
            <w:r>
              <w:rPr>
                <w:sz w:val="20"/>
              </w:rPr>
              <w:t>holder</w:t>
            </w:r>
            <w:r>
              <w:rPr>
                <w:spacing w:val="-4"/>
                <w:sz w:val="20"/>
              </w:rPr>
              <w:t xml:space="preserve"> </w:t>
            </w:r>
            <w:r>
              <w:rPr>
                <w:sz w:val="20"/>
              </w:rPr>
              <w:t>will</w:t>
            </w:r>
            <w:r>
              <w:rPr>
                <w:spacing w:val="-6"/>
                <w:sz w:val="20"/>
              </w:rPr>
              <w:t xml:space="preserve"> </w:t>
            </w:r>
            <w:r>
              <w:rPr>
                <w:sz w:val="20"/>
              </w:rPr>
              <w:t>actively</w:t>
            </w:r>
            <w:r>
              <w:rPr>
                <w:spacing w:val="-4"/>
                <w:sz w:val="20"/>
              </w:rPr>
              <w:t xml:space="preserve"> </w:t>
            </w:r>
            <w:r>
              <w:rPr>
                <w:sz w:val="20"/>
              </w:rPr>
              <w:t>contribute</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success</w:t>
            </w:r>
            <w:r>
              <w:rPr>
                <w:spacing w:val="-5"/>
                <w:sz w:val="20"/>
              </w:rPr>
              <w:t xml:space="preserve"> </w:t>
            </w:r>
            <w:r>
              <w:rPr>
                <w:sz w:val="20"/>
              </w:rPr>
              <w:t>of</w:t>
            </w:r>
            <w:r>
              <w:rPr>
                <w:spacing w:val="-6"/>
                <w:sz w:val="20"/>
              </w:rPr>
              <w:t xml:space="preserve"> </w:t>
            </w:r>
            <w:r>
              <w:rPr>
                <w:sz w:val="20"/>
              </w:rPr>
              <w:t>Team</w:t>
            </w:r>
            <w:r>
              <w:rPr>
                <w:spacing w:val="-6"/>
                <w:sz w:val="20"/>
              </w:rPr>
              <w:t xml:space="preserve"> </w:t>
            </w:r>
            <w:r>
              <w:rPr>
                <w:sz w:val="20"/>
              </w:rPr>
              <w:t>Surrey</w:t>
            </w:r>
            <w:r>
              <w:rPr>
                <w:spacing w:val="-4"/>
                <w:sz w:val="20"/>
              </w:rPr>
              <w:t xml:space="preserve"> </w:t>
            </w:r>
            <w:r>
              <w:rPr>
                <w:sz w:val="20"/>
              </w:rPr>
              <w:t>and</w:t>
            </w:r>
            <w:r>
              <w:rPr>
                <w:spacing w:val="-5"/>
                <w:sz w:val="20"/>
              </w:rPr>
              <w:t xml:space="preserve"> </w:t>
            </w:r>
            <w:proofErr w:type="gramStart"/>
            <w:r>
              <w:rPr>
                <w:sz w:val="20"/>
              </w:rPr>
              <w:t>improving</w:t>
            </w:r>
            <w:proofErr w:type="gramEnd"/>
            <w:r>
              <w:rPr>
                <w:spacing w:val="-5"/>
                <w:sz w:val="20"/>
              </w:rPr>
              <w:t xml:space="preserve"> </w:t>
            </w:r>
            <w:r>
              <w:rPr>
                <w:sz w:val="20"/>
              </w:rPr>
              <w:t>the</w:t>
            </w:r>
            <w:r>
              <w:rPr>
                <w:spacing w:val="-6"/>
                <w:sz w:val="20"/>
              </w:rPr>
              <w:t xml:space="preserve"> </w:t>
            </w:r>
            <w:r>
              <w:rPr>
                <w:sz w:val="20"/>
              </w:rPr>
              <w:t>experience</w:t>
            </w:r>
            <w:r>
              <w:rPr>
                <w:spacing w:val="-5"/>
                <w:sz w:val="20"/>
              </w:rPr>
              <w:t xml:space="preserve"> </w:t>
            </w:r>
            <w:r>
              <w:rPr>
                <w:sz w:val="20"/>
              </w:rPr>
              <w:t>of</w:t>
            </w:r>
            <w:r>
              <w:rPr>
                <w:spacing w:val="-7"/>
                <w:sz w:val="20"/>
              </w:rPr>
              <w:t xml:space="preserve"> </w:t>
            </w:r>
            <w:r>
              <w:rPr>
                <w:sz w:val="20"/>
              </w:rPr>
              <w:t>Surrey</w:t>
            </w:r>
            <w:r>
              <w:rPr>
                <w:spacing w:val="-1"/>
                <w:sz w:val="20"/>
              </w:rPr>
              <w:t xml:space="preserve"> </w:t>
            </w:r>
            <w:r>
              <w:rPr>
                <w:spacing w:val="-2"/>
                <w:sz w:val="20"/>
              </w:rPr>
              <w:t>students.</w:t>
            </w:r>
          </w:p>
        </w:tc>
      </w:tr>
      <w:tr w:rsidR="007119FE" w14:paraId="0B4D21C6" w14:textId="77777777">
        <w:trPr>
          <w:trHeight w:val="5846"/>
        </w:trPr>
        <w:tc>
          <w:tcPr>
            <w:tcW w:w="10212" w:type="dxa"/>
            <w:gridSpan w:val="3"/>
          </w:tcPr>
          <w:p w14:paraId="144DBE3B" w14:textId="77777777" w:rsidR="007119FE" w:rsidRDefault="006C25EF">
            <w:pPr>
              <w:pStyle w:val="TableParagraph"/>
              <w:spacing w:before="1"/>
              <w:rPr>
                <w:b/>
                <w:sz w:val="20"/>
              </w:rPr>
            </w:pPr>
            <w:r>
              <w:rPr>
                <w:b/>
                <w:sz w:val="20"/>
                <w:u w:val="single"/>
              </w:rPr>
              <w:t>Problem</w:t>
            </w:r>
            <w:r>
              <w:rPr>
                <w:b/>
                <w:spacing w:val="-7"/>
                <w:sz w:val="20"/>
                <w:u w:val="single"/>
              </w:rPr>
              <w:t xml:space="preserve"> </w:t>
            </w:r>
            <w:r>
              <w:rPr>
                <w:b/>
                <w:sz w:val="20"/>
                <w:u w:val="single"/>
              </w:rPr>
              <w:t>Solving,</w:t>
            </w:r>
            <w:r>
              <w:rPr>
                <w:b/>
                <w:spacing w:val="-9"/>
                <w:sz w:val="20"/>
                <w:u w:val="single"/>
              </w:rPr>
              <w:t xml:space="preserve"> </w:t>
            </w:r>
            <w:r>
              <w:rPr>
                <w:b/>
                <w:sz w:val="20"/>
                <w:u w:val="single"/>
              </w:rPr>
              <w:t>Accountability,</w:t>
            </w:r>
            <w:r>
              <w:rPr>
                <w:b/>
                <w:spacing w:val="-7"/>
                <w:sz w:val="20"/>
                <w:u w:val="single"/>
              </w:rPr>
              <w:t xml:space="preserve"> </w:t>
            </w:r>
            <w:r>
              <w:rPr>
                <w:b/>
                <w:sz w:val="20"/>
                <w:u w:val="single"/>
              </w:rPr>
              <w:t>and</w:t>
            </w:r>
            <w:r>
              <w:rPr>
                <w:b/>
                <w:spacing w:val="-7"/>
                <w:sz w:val="20"/>
                <w:u w:val="single"/>
              </w:rPr>
              <w:t xml:space="preserve"> </w:t>
            </w:r>
            <w:r>
              <w:rPr>
                <w:b/>
                <w:sz w:val="20"/>
                <w:u w:val="single"/>
              </w:rPr>
              <w:t>Dimensions</w:t>
            </w:r>
            <w:r>
              <w:rPr>
                <w:b/>
                <w:spacing w:val="-6"/>
                <w:sz w:val="20"/>
                <w:u w:val="single"/>
              </w:rPr>
              <w:t xml:space="preserve"> </w:t>
            </w:r>
            <w:r>
              <w:rPr>
                <w:b/>
                <w:sz w:val="20"/>
                <w:u w:val="single"/>
              </w:rPr>
              <w:t>of</w:t>
            </w:r>
            <w:r>
              <w:rPr>
                <w:b/>
                <w:spacing w:val="-7"/>
                <w:sz w:val="20"/>
                <w:u w:val="single"/>
              </w:rPr>
              <w:t xml:space="preserve"> </w:t>
            </w:r>
            <w:r>
              <w:rPr>
                <w:b/>
                <w:sz w:val="20"/>
                <w:u w:val="single"/>
              </w:rPr>
              <w:t>the</w:t>
            </w:r>
            <w:r>
              <w:rPr>
                <w:b/>
                <w:spacing w:val="-6"/>
                <w:sz w:val="20"/>
                <w:u w:val="single"/>
              </w:rPr>
              <w:t xml:space="preserve"> </w:t>
            </w:r>
            <w:r>
              <w:rPr>
                <w:b/>
                <w:spacing w:val="-4"/>
                <w:sz w:val="20"/>
                <w:u w:val="single"/>
              </w:rPr>
              <w:t>Role</w:t>
            </w:r>
          </w:p>
          <w:p w14:paraId="058789B8" w14:textId="77777777" w:rsidR="007119FE" w:rsidRDefault="006C25EF">
            <w:pPr>
              <w:pStyle w:val="TableParagraph"/>
              <w:spacing w:before="1"/>
              <w:ind w:right="85"/>
              <w:rPr>
                <w:sz w:val="20"/>
              </w:rPr>
            </w:pPr>
            <w:r>
              <w:rPr>
                <w:sz w:val="20"/>
              </w:rPr>
              <w:t xml:space="preserve">The post holder is expected to apply their technical and practical knowledge of rowing </w:t>
            </w:r>
            <w:proofErr w:type="gramStart"/>
            <w:r>
              <w:rPr>
                <w:sz w:val="20"/>
              </w:rPr>
              <w:t>in order to</w:t>
            </w:r>
            <w:proofErr w:type="gramEnd"/>
            <w:r>
              <w:rPr>
                <w:sz w:val="20"/>
              </w:rPr>
              <w:t xml:space="preserve"> provide advice and coaching to further develop the sport. They must operate in a proactive manner, organising, and prioritising the workstreams</w:t>
            </w:r>
            <w:r>
              <w:rPr>
                <w:spacing w:val="-1"/>
                <w:sz w:val="20"/>
              </w:rPr>
              <w:t xml:space="preserve"> </w:t>
            </w:r>
            <w:r>
              <w:rPr>
                <w:sz w:val="20"/>
              </w:rPr>
              <w:t>set</w:t>
            </w:r>
            <w:r>
              <w:rPr>
                <w:spacing w:val="-2"/>
                <w:sz w:val="20"/>
              </w:rPr>
              <w:t xml:space="preserve"> </w:t>
            </w:r>
            <w:r>
              <w:rPr>
                <w:sz w:val="20"/>
              </w:rPr>
              <w:t>by</w:t>
            </w:r>
            <w:r>
              <w:rPr>
                <w:spacing w:val="-2"/>
                <w:sz w:val="20"/>
              </w:rPr>
              <w:t xml:space="preserve"> </w:t>
            </w:r>
            <w:r>
              <w:rPr>
                <w:sz w:val="20"/>
              </w:rPr>
              <w:t>their</w:t>
            </w:r>
            <w:r>
              <w:rPr>
                <w:spacing w:val="-2"/>
                <w:sz w:val="20"/>
              </w:rPr>
              <w:t xml:space="preserve"> </w:t>
            </w:r>
            <w:r>
              <w:rPr>
                <w:sz w:val="20"/>
              </w:rPr>
              <w:t>line</w:t>
            </w:r>
            <w:r>
              <w:rPr>
                <w:spacing w:val="-2"/>
                <w:sz w:val="20"/>
              </w:rPr>
              <w:t xml:space="preserve"> </w:t>
            </w:r>
            <w:r>
              <w:rPr>
                <w:sz w:val="20"/>
              </w:rPr>
              <w:t>manager</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internally</w:t>
            </w:r>
            <w:r>
              <w:rPr>
                <w:spacing w:val="-2"/>
                <w:sz w:val="20"/>
              </w:rPr>
              <w:t xml:space="preserve"> </w:t>
            </w:r>
            <w:r>
              <w:rPr>
                <w:sz w:val="20"/>
              </w:rPr>
              <w:t>set</w:t>
            </w:r>
            <w:r>
              <w:rPr>
                <w:spacing w:val="-2"/>
                <w:sz w:val="20"/>
              </w:rPr>
              <w:t xml:space="preserve"> </w:t>
            </w:r>
            <w:r>
              <w:rPr>
                <w:sz w:val="20"/>
              </w:rPr>
              <w:t>protocols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department.</w:t>
            </w:r>
            <w:r>
              <w:rPr>
                <w:spacing w:val="-2"/>
                <w:sz w:val="20"/>
              </w:rPr>
              <w:t xml:space="preserve"> </w:t>
            </w:r>
            <w:r>
              <w:rPr>
                <w:sz w:val="20"/>
              </w:rPr>
              <w:t>The</w:t>
            </w:r>
            <w:r>
              <w:rPr>
                <w:spacing w:val="-3"/>
                <w:sz w:val="20"/>
              </w:rPr>
              <w:t xml:space="preserve"> </w:t>
            </w:r>
            <w:r>
              <w:rPr>
                <w:sz w:val="20"/>
              </w:rPr>
              <w:t>post</w:t>
            </w:r>
            <w:r>
              <w:rPr>
                <w:spacing w:val="-2"/>
                <w:sz w:val="20"/>
              </w:rPr>
              <w:t xml:space="preserve"> </w:t>
            </w:r>
            <w:r>
              <w:rPr>
                <w:sz w:val="20"/>
              </w:rPr>
              <w:t>holder</w:t>
            </w:r>
            <w:r>
              <w:rPr>
                <w:spacing w:val="-2"/>
                <w:sz w:val="20"/>
              </w:rPr>
              <w:t xml:space="preserve"> </w:t>
            </w:r>
            <w:r>
              <w:rPr>
                <w:sz w:val="20"/>
              </w:rPr>
              <w:t>has</w:t>
            </w:r>
            <w:r>
              <w:rPr>
                <w:spacing w:val="-1"/>
                <w:sz w:val="20"/>
              </w:rPr>
              <w:t xml:space="preserve"> </w:t>
            </w:r>
            <w:r>
              <w:rPr>
                <w:sz w:val="20"/>
              </w:rPr>
              <w:t>the</w:t>
            </w:r>
            <w:r>
              <w:rPr>
                <w:spacing w:val="-3"/>
                <w:sz w:val="20"/>
              </w:rPr>
              <w:t xml:space="preserve"> </w:t>
            </w:r>
            <w:r>
              <w:rPr>
                <w:sz w:val="20"/>
              </w:rPr>
              <w:t>latitude to set their own agenda within these parameters and will manage their own work to ensure that key deadlines and objectives are met, with supervisory approval. To effectively contribute to the development of the programme, the post holder must co</w:t>
            </w:r>
            <w:r>
              <w:rPr>
                <w:sz w:val="20"/>
              </w:rPr>
              <w:t>mmunicate effectively and develop close professional relationships with internal colleagues to ensure all training and matchday logistical components are organised.</w:t>
            </w:r>
          </w:p>
          <w:p w14:paraId="3BBB18BB" w14:textId="77777777" w:rsidR="007119FE" w:rsidRDefault="007119FE">
            <w:pPr>
              <w:pStyle w:val="TableParagraph"/>
              <w:spacing w:before="10"/>
              <w:ind w:left="0"/>
              <w:rPr>
                <w:rFonts w:ascii="Times New Roman"/>
                <w:sz w:val="20"/>
              </w:rPr>
            </w:pPr>
          </w:p>
          <w:p w14:paraId="13B0A351" w14:textId="04AA0D5E" w:rsidR="007119FE" w:rsidRDefault="006C25EF">
            <w:pPr>
              <w:pStyle w:val="TableParagraph"/>
              <w:spacing w:before="0"/>
              <w:ind w:right="152"/>
              <w:rPr>
                <w:sz w:val="20"/>
              </w:rPr>
            </w:pPr>
            <w:r>
              <w:rPr>
                <w:sz w:val="20"/>
              </w:rPr>
              <w:t>Having</w:t>
            </w:r>
            <w:r>
              <w:rPr>
                <w:spacing w:val="-3"/>
                <w:sz w:val="20"/>
              </w:rPr>
              <w:t xml:space="preserve"> </w:t>
            </w:r>
            <w:r>
              <w:rPr>
                <w:sz w:val="20"/>
              </w:rPr>
              <w:t>the</w:t>
            </w:r>
            <w:r>
              <w:rPr>
                <w:spacing w:val="-4"/>
                <w:sz w:val="20"/>
              </w:rPr>
              <w:t xml:space="preserve"> </w:t>
            </w:r>
            <w:r>
              <w:rPr>
                <w:sz w:val="20"/>
              </w:rPr>
              <w:t>oversight</w:t>
            </w:r>
            <w:r>
              <w:rPr>
                <w:spacing w:val="-1"/>
                <w:sz w:val="20"/>
              </w:rPr>
              <w:t xml:space="preserve"> </w:t>
            </w:r>
            <w:r>
              <w:rPr>
                <w:sz w:val="20"/>
              </w:rPr>
              <w:t>across</w:t>
            </w:r>
            <w:r>
              <w:rPr>
                <w:spacing w:val="-3"/>
                <w:sz w:val="20"/>
              </w:rPr>
              <w:t xml:space="preserve"> </w:t>
            </w:r>
            <w:r>
              <w:rPr>
                <w:sz w:val="20"/>
              </w:rPr>
              <w:t>the</w:t>
            </w:r>
            <w:r>
              <w:rPr>
                <w:spacing w:val="-4"/>
                <w:sz w:val="20"/>
              </w:rPr>
              <w:t xml:space="preserve"> </w:t>
            </w:r>
            <w:r>
              <w:rPr>
                <w:sz w:val="20"/>
              </w:rPr>
              <w:t>entire</w:t>
            </w:r>
            <w:r>
              <w:rPr>
                <w:spacing w:val="-4"/>
                <w:sz w:val="20"/>
              </w:rPr>
              <w:t xml:space="preserve"> </w:t>
            </w:r>
            <w:r>
              <w:rPr>
                <w:sz w:val="20"/>
              </w:rPr>
              <w:t>rowing</w:t>
            </w:r>
            <w:r>
              <w:rPr>
                <w:spacing w:val="-3"/>
                <w:sz w:val="20"/>
              </w:rPr>
              <w:t xml:space="preserve"> </w:t>
            </w:r>
            <w:r>
              <w:rPr>
                <w:sz w:val="20"/>
              </w:rPr>
              <w:t>pathway</w:t>
            </w:r>
            <w:r>
              <w:rPr>
                <w:spacing w:val="-1"/>
                <w:sz w:val="20"/>
              </w:rPr>
              <w:t xml:space="preserve"> </w:t>
            </w:r>
            <w:r>
              <w:rPr>
                <w:sz w:val="20"/>
              </w:rPr>
              <w:t>(that</w:t>
            </w:r>
            <w:r>
              <w:rPr>
                <w:spacing w:val="-1"/>
                <w:sz w:val="20"/>
              </w:rPr>
              <w:t xml:space="preserve"> </w:t>
            </w:r>
            <w:r>
              <w:rPr>
                <w:sz w:val="20"/>
              </w:rPr>
              <w:t>is,</w:t>
            </w:r>
            <w:r>
              <w:rPr>
                <w:spacing w:val="-2"/>
                <w:sz w:val="20"/>
              </w:rPr>
              <w:t xml:space="preserve"> </w:t>
            </w:r>
            <w:r>
              <w:rPr>
                <w:sz w:val="20"/>
              </w:rPr>
              <w:t>participation,</w:t>
            </w:r>
            <w:r>
              <w:rPr>
                <w:spacing w:val="-5"/>
                <w:sz w:val="20"/>
              </w:rPr>
              <w:t xml:space="preserve"> </w:t>
            </w:r>
            <w:r>
              <w:rPr>
                <w:sz w:val="20"/>
              </w:rPr>
              <w:t>competitive,</w:t>
            </w:r>
            <w:r>
              <w:rPr>
                <w:spacing w:val="-2"/>
                <w:sz w:val="20"/>
              </w:rPr>
              <w:t xml:space="preserve"> </w:t>
            </w:r>
            <w:r>
              <w:rPr>
                <w:sz w:val="20"/>
              </w:rPr>
              <w:t>&amp;</w:t>
            </w:r>
            <w:r>
              <w:rPr>
                <w:spacing w:val="-2"/>
                <w:sz w:val="20"/>
              </w:rPr>
              <w:t xml:space="preserve"> </w:t>
            </w:r>
            <w:r>
              <w:rPr>
                <w:sz w:val="20"/>
              </w:rPr>
              <w:t>performance</w:t>
            </w:r>
            <w:r>
              <w:rPr>
                <w:spacing w:val="-3"/>
                <w:sz w:val="20"/>
              </w:rPr>
              <w:t xml:space="preserve"> </w:t>
            </w:r>
            <w:r>
              <w:rPr>
                <w:sz w:val="20"/>
              </w:rPr>
              <w:t>aspects),</w:t>
            </w:r>
            <w:r>
              <w:rPr>
                <w:spacing w:val="-2"/>
                <w:sz w:val="20"/>
              </w:rPr>
              <w:t xml:space="preserve"> </w:t>
            </w:r>
            <w:r>
              <w:rPr>
                <w:sz w:val="20"/>
              </w:rPr>
              <w:t>the post holder is responsible for creating a long-term delivery plan to achieve success and will be measured against Key Performance Indicators – the current end goal aspiration being international representation from students</w:t>
            </w:r>
            <w:r>
              <w:rPr>
                <w:sz w:val="20"/>
              </w:rPr>
              <w:t>. Given the coaching hands-on and management components of the role, the post holder is expected to produce annual squad training plans, detailing training periods and key focuses for each team, during pre-season, term-time fixtures, and university breaks.</w:t>
            </w:r>
          </w:p>
          <w:p w14:paraId="7A7604AF" w14:textId="77777777" w:rsidR="007119FE" w:rsidRDefault="007119FE">
            <w:pPr>
              <w:pStyle w:val="TableParagraph"/>
              <w:spacing w:before="9"/>
              <w:ind w:left="0"/>
              <w:rPr>
                <w:rFonts w:ascii="Times New Roman"/>
                <w:sz w:val="20"/>
              </w:rPr>
            </w:pPr>
          </w:p>
          <w:p w14:paraId="1C9E9880" w14:textId="2EADA7F6" w:rsidR="007119FE" w:rsidRDefault="006C25EF">
            <w:pPr>
              <w:pStyle w:val="TableParagraph"/>
              <w:spacing w:before="0"/>
              <w:ind w:right="85"/>
              <w:rPr>
                <w:sz w:val="20"/>
              </w:rPr>
            </w:pPr>
            <w:r>
              <w:rPr>
                <w:sz w:val="20"/>
              </w:rPr>
              <w:t>As the post holder is involved in the delivery of initiatives and events in order to promote rowing to those that may not have</w:t>
            </w:r>
            <w:r>
              <w:rPr>
                <w:spacing w:val="-3"/>
                <w:sz w:val="20"/>
              </w:rPr>
              <w:t xml:space="preserve"> </w:t>
            </w:r>
            <w:r>
              <w:rPr>
                <w:sz w:val="20"/>
              </w:rPr>
              <w:t>rowed</w:t>
            </w:r>
            <w:r>
              <w:rPr>
                <w:spacing w:val="-1"/>
                <w:sz w:val="20"/>
              </w:rPr>
              <w:t xml:space="preserve"> </w:t>
            </w:r>
            <w:r>
              <w:rPr>
                <w:sz w:val="20"/>
              </w:rPr>
              <w:t>before</w:t>
            </w:r>
            <w:r>
              <w:rPr>
                <w:spacing w:val="-2"/>
                <w:sz w:val="20"/>
              </w:rPr>
              <w:t xml:space="preserve"> </w:t>
            </w:r>
            <w:r>
              <w:rPr>
                <w:sz w:val="20"/>
              </w:rPr>
              <w:t>such</w:t>
            </w:r>
            <w:r>
              <w:rPr>
                <w:spacing w:val="-2"/>
                <w:sz w:val="20"/>
              </w:rPr>
              <w:t xml:space="preserve"> </w:t>
            </w:r>
            <w:r>
              <w:rPr>
                <w:sz w:val="20"/>
              </w:rPr>
              <w:t>as taking</w:t>
            </w:r>
            <w:r>
              <w:rPr>
                <w:spacing w:val="-3"/>
                <w:sz w:val="20"/>
              </w:rPr>
              <w:t xml:space="preserve"> </w:t>
            </w:r>
            <w:r>
              <w:rPr>
                <w:sz w:val="20"/>
              </w:rPr>
              <w:t>part</w:t>
            </w:r>
            <w:r>
              <w:rPr>
                <w:spacing w:val="-2"/>
                <w:sz w:val="20"/>
              </w:rPr>
              <w:t xml:space="preserve"> </w:t>
            </w:r>
            <w:r>
              <w:rPr>
                <w:sz w:val="20"/>
              </w:rPr>
              <w:t>in</w:t>
            </w:r>
            <w:r>
              <w:rPr>
                <w:spacing w:val="-2"/>
                <w:sz w:val="20"/>
              </w:rPr>
              <w:t xml:space="preserve"> </w:t>
            </w:r>
            <w:r>
              <w:rPr>
                <w:sz w:val="20"/>
              </w:rPr>
              <w:t>welcome</w:t>
            </w:r>
            <w:r>
              <w:rPr>
                <w:spacing w:val="-3"/>
                <w:sz w:val="20"/>
              </w:rPr>
              <w:t xml:space="preserve"> </w:t>
            </w:r>
            <w:r>
              <w:rPr>
                <w:sz w:val="20"/>
              </w:rPr>
              <w:t>week</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start</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academic</w:t>
            </w:r>
            <w:r>
              <w:rPr>
                <w:spacing w:val="-2"/>
                <w:sz w:val="20"/>
              </w:rPr>
              <w:t xml:space="preserve"> </w:t>
            </w:r>
            <w:r>
              <w:rPr>
                <w:sz w:val="20"/>
              </w:rPr>
              <w:t>year,</w:t>
            </w:r>
            <w:r>
              <w:rPr>
                <w:spacing w:val="-1"/>
                <w:sz w:val="20"/>
              </w:rPr>
              <w:t xml:space="preserve"> </w:t>
            </w:r>
            <w:r>
              <w:rPr>
                <w:sz w:val="20"/>
              </w:rPr>
              <w:t>they</w:t>
            </w:r>
            <w:r>
              <w:rPr>
                <w:spacing w:val="-2"/>
                <w:sz w:val="20"/>
              </w:rPr>
              <w:t xml:space="preserve"> </w:t>
            </w:r>
            <w:r>
              <w:rPr>
                <w:sz w:val="20"/>
              </w:rPr>
              <w:t>will</w:t>
            </w:r>
            <w:r>
              <w:rPr>
                <w:spacing w:val="-3"/>
                <w:sz w:val="20"/>
              </w:rPr>
              <w:t xml:space="preserve"> </w:t>
            </w:r>
            <w:r>
              <w:rPr>
                <w:sz w:val="20"/>
              </w:rPr>
              <w:t>frequently</w:t>
            </w:r>
            <w:r>
              <w:rPr>
                <w:spacing w:val="-2"/>
                <w:sz w:val="20"/>
              </w:rPr>
              <w:t xml:space="preserve"> </w:t>
            </w:r>
            <w:r>
              <w:rPr>
                <w:sz w:val="20"/>
              </w:rPr>
              <w:t>be</w:t>
            </w:r>
            <w:r>
              <w:rPr>
                <w:spacing w:val="-3"/>
                <w:sz w:val="20"/>
              </w:rPr>
              <w:t xml:space="preserve"> </w:t>
            </w:r>
            <w:r>
              <w:rPr>
                <w:sz w:val="20"/>
              </w:rPr>
              <w:t>required to take a creative approach to</w:t>
            </w:r>
            <w:r>
              <w:rPr>
                <w:spacing w:val="-1"/>
                <w:sz w:val="20"/>
              </w:rPr>
              <w:t xml:space="preserve"> </w:t>
            </w:r>
            <w:r>
              <w:rPr>
                <w:sz w:val="20"/>
              </w:rPr>
              <w:t>their work to ensure sufficient planning and marketing for activities. They will also manage all</w:t>
            </w:r>
            <w:r>
              <w:rPr>
                <w:spacing w:val="-2"/>
                <w:sz w:val="20"/>
              </w:rPr>
              <w:t xml:space="preserve"> </w:t>
            </w:r>
            <w:r>
              <w:rPr>
                <w:sz w:val="20"/>
              </w:rPr>
              <w:t>rowing</w:t>
            </w:r>
            <w:r>
              <w:rPr>
                <w:spacing w:val="-2"/>
                <w:sz w:val="20"/>
              </w:rPr>
              <w:t xml:space="preserve"> </w:t>
            </w:r>
            <w:r>
              <w:rPr>
                <w:sz w:val="20"/>
              </w:rPr>
              <w:t>related</w:t>
            </w:r>
            <w:r>
              <w:rPr>
                <w:spacing w:val="-1"/>
                <w:sz w:val="20"/>
              </w:rPr>
              <w:t xml:space="preserve"> </w:t>
            </w:r>
            <w:proofErr w:type="gramStart"/>
            <w:r>
              <w:rPr>
                <w:sz w:val="20"/>
              </w:rPr>
              <w:t>enquires</w:t>
            </w:r>
            <w:proofErr w:type="gramEnd"/>
            <w:r>
              <w:rPr>
                <w:sz w:val="20"/>
              </w:rPr>
              <w:t>,</w:t>
            </w:r>
            <w:r>
              <w:rPr>
                <w:spacing w:val="-2"/>
                <w:sz w:val="20"/>
              </w:rPr>
              <w:t xml:space="preserve"> </w:t>
            </w:r>
            <w:r>
              <w:rPr>
                <w:sz w:val="20"/>
              </w:rPr>
              <w:t>responding to</w:t>
            </w:r>
            <w:r>
              <w:rPr>
                <w:spacing w:val="-1"/>
                <w:sz w:val="20"/>
              </w:rPr>
              <w:t xml:space="preserve"> </w:t>
            </w:r>
            <w:r>
              <w:rPr>
                <w:sz w:val="20"/>
              </w:rPr>
              <w:t>current</w:t>
            </w:r>
            <w:r>
              <w:rPr>
                <w:spacing w:val="-2"/>
                <w:sz w:val="20"/>
              </w:rPr>
              <w:t xml:space="preserve"> </w:t>
            </w:r>
            <w:r>
              <w:rPr>
                <w:sz w:val="20"/>
              </w:rPr>
              <w:t>and</w:t>
            </w:r>
            <w:r>
              <w:rPr>
                <w:spacing w:val="-2"/>
                <w:sz w:val="20"/>
              </w:rPr>
              <w:t xml:space="preserve"> </w:t>
            </w:r>
            <w:r>
              <w:rPr>
                <w:sz w:val="20"/>
              </w:rPr>
              <w:t>prospective</w:t>
            </w:r>
            <w:r>
              <w:rPr>
                <w:spacing w:val="-3"/>
                <w:sz w:val="20"/>
              </w:rPr>
              <w:t xml:space="preserve"> </w:t>
            </w:r>
            <w:r>
              <w:rPr>
                <w:sz w:val="20"/>
              </w:rPr>
              <w:t>students.</w:t>
            </w:r>
            <w:r>
              <w:rPr>
                <w:spacing w:val="-2"/>
                <w:sz w:val="20"/>
              </w:rPr>
              <w:t xml:space="preserve"> </w:t>
            </w:r>
            <w:r>
              <w:rPr>
                <w:sz w:val="20"/>
              </w:rPr>
              <w:t>The</w:t>
            </w:r>
            <w:r>
              <w:rPr>
                <w:spacing w:val="-3"/>
                <w:sz w:val="20"/>
              </w:rPr>
              <w:t xml:space="preserve"> </w:t>
            </w:r>
            <w:r w:rsidR="00E11A3D">
              <w:rPr>
                <w:sz w:val="20"/>
              </w:rPr>
              <w:t xml:space="preserve">Rowing Head Coach </w:t>
            </w:r>
            <w:r>
              <w:rPr>
                <w:sz w:val="20"/>
              </w:rPr>
              <w:t>will</w:t>
            </w:r>
            <w:r>
              <w:rPr>
                <w:spacing w:val="-3"/>
                <w:sz w:val="20"/>
              </w:rPr>
              <w:t xml:space="preserve"> </w:t>
            </w:r>
            <w:r>
              <w:rPr>
                <w:sz w:val="20"/>
              </w:rPr>
              <w:t>also</w:t>
            </w:r>
            <w:r>
              <w:rPr>
                <w:spacing w:val="-2"/>
                <w:sz w:val="20"/>
              </w:rPr>
              <w:t xml:space="preserve"> </w:t>
            </w:r>
            <w:r>
              <w:rPr>
                <w:sz w:val="20"/>
              </w:rPr>
              <w:t>take</w:t>
            </w:r>
            <w:r>
              <w:rPr>
                <w:spacing w:val="-3"/>
                <w:sz w:val="20"/>
              </w:rPr>
              <w:t xml:space="preserve"> </w:t>
            </w:r>
            <w:r>
              <w:rPr>
                <w:sz w:val="20"/>
              </w:rPr>
              <w:t>a</w:t>
            </w:r>
            <w:r>
              <w:rPr>
                <w:spacing w:val="-2"/>
                <w:sz w:val="20"/>
              </w:rPr>
              <w:t xml:space="preserve"> </w:t>
            </w:r>
            <w:r>
              <w:rPr>
                <w:sz w:val="20"/>
              </w:rPr>
              <w:t xml:space="preserve">proactive approach to </w:t>
            </w:r>
            <w:r w:rsidR="00E11A3D">
              <w:rPr>
                <w:sz w:val="20"/>
              </w:rPr>
              <w:t xml:space="preserve">athlete </w:t>
            </w:r>
            <w:r>
              <w:rPr>
                <w:sz w:val="20"/>
              </w:rPr>
              <w:t>recruitment for the BUCS/performance squads, connecting with relevant schools and clubs and additionally linking in with British Rowing, they must be able to confidently communicate with key stakeholders and alternative audiences.</w:t>
            </w:r>
          </w:p>
        </w:tc>
      </w:tr>
      <w:tr w:rsidR="007119FE" w14:paraId="7E47C7B7" w14:textId="77777777">
        <w:trPr>
          <w:trHeight w:val="2433"/>
        </w:trPr>
        <w:tc>
          <w:tcPr>
            <w:tcW w:w="10212" w:type="dxa"/>
            <w:gridSpan w:val="3"/>
          </w:tcPr>
          <w:p w14:paraId="2915500B" w14:textId="77777777" w:rsidR="007119FE" w:rsidRDefault="006C25EF">
            <w:pPr>
              <w:pStyle w:val="TableParagraph"/>
              <w:spacing w:before="1"/>
              <w:jc w:val="both"/>
              <w:rPr>
                <w:b/>
                <w:sz w:val="20"/>
              </w:rPr>
            </w:pPr>
            <w:r>
              <w:rPr>
                <w:b/>
                <w:sz w:val="20"/>
                <w:u w:val="single"/>
              </w:rPr>
              <w:t>Background</w:t>
            </w:r>
            <w:r>
              <w:rPr>
                <w:b/>
                <w:spacing w:val="-11"/>
                <w:sz w:val="20"/>
                <w:u w:val="single"/>
              </w:rPr>
              <w:t xml:space="preserve"> </w:t>
            </w:r>
            <w:r>
              <w:rPr>
                <w:b/>
                <w:spacing w:val="-2"/>
                <w:sz w:val="20"/>
                <w:u w:val="single"/>
              </w:rPr>
              <w:t>Information/Relationships</w:t>
            </w:r>
          </w:p>
          <w:p w14:paraId="31AC88CB" w14:textId="5195358E" w:rsidR="007119FE" w:rsidRDefault="006C25EF">
            <w:pPr>
              <w:pStyle w:val="TableParagraph"/>
              <w:spacing w:before="1"/>
              <w:ind w:right="96"/>
              <w:jc w:val="both"/>
              <w:rPr>
                <w:sz w:val="20"/>
              </w:rPr>
            </w:pPr>
            <w:r>
              <w:rPr>
                <w:sz w:val="20"/>
              </w:rPr>
              <w:t xml:space="preserve">Surrey Sports Park is at the heart of sport and physical activity in Surrey, and our mission is to deliver the best possible </w:t>
            </w:r>
            <w:proofErr w:type="gramStart"/>
            <w:r>
              <w:rPr>
                <w:sz w:val="20"/>
              </w:rPr>
              <w:t>sport</w:t>
            </w:r>
            <w:proofErr w:type="gramEnd"/>
            <w:r>
              <w:rPr>
                <w:sz w:val="20"/>
              </w:rPr>
              <w:t xml:space="preserve">, health and wellbeing experience to our University of Surrey students and to the wider SSP community. We provide strategic added value to the University by delivering </w:t>
            </w:r>
            <w:proofErr w:type="gramStart"/>
            <w:r>
              <w:rPr>
                <w:sz w:val="20"/>
              </w:rPr>
              <w:t>an outstanding</w:t>
            </w:r>
            <w:proofErr w:type="gramEnd"/>
            <w:r>
              <w:rPr>
                <w:sz w:val="20"/>
              </w:rPr>
              <w:t xml:space="preserve"> student experience through social and competitive sport and providing an excellent environment for wellness and fitness for Surrey staff and students, and our community impact is significant both culturally and physically. The team is passionate and </w:t>
            </w:r>
            <w:proofErr w:type="gramStart"/>
            <w:r>
              <w:rPr>
                <w:sz w:val="20"/>
              </w:rPr>
              <w:t>high</w:t>
            </w:r>
            <w:proofErr w:type="gramEnd"/>
            <w:r>
              <w:rPr>
                <w:sz w:val="20"/>
              </w:rPr>
              <w:t xml:space="preserve"> performing, and the business model require</w:t>
            </w:r>
            <w:r w:rsidR="00E11A3D">
              <w:rPr>
                <w:sz w:val="20"/>
              </w:rPr>
              <w:t>s</w:t>
            </w:r>
            <w:r>
              <w:rPr>
                <w:sz w:val="20"/>
              </w:rPr>
              <w:t xml:space="preserve"> us to deliver a self-sust</w:t>
            </w:r>
            <w:r>
              <w:rPr>
                <w:sz w:val="20"/>
              </w:rPr>
              <w:t>aining, well managed and customer service focused business.</w:t>
            </w:r>
          </w:p>
          <w:p w14:paraId="4308A292" w14:textId="77777777" w:rsidR="007119FE" w:rsidRDefault="007119FE">
            <w:pPr>
              <w:pStyle w:val="TableParagraph"/>
              <w:spacing w:before="12"/>
              <w:ind w:left="0"/>
              <w:rPr>
                <w:rFonts w:ascii="Times New Roman"/>
                <w:sz w:val="20"/>
              </w:rPr>
            </w:pPr>
          </w:p>
          <w:p w14:paraId="3D51982D" w14:textId="77777777" w:rsidR="007119FE" w:rsidRDefault="006C25EF">
            <w:pPr>
              <w:pStyle w:val="TableParagraph"/>
              <w:spacing w:before="0"/>
              <w:jc w:val="both"/>
              <w:rPr>
                <w:sz w:val="20"/>
              </w:rPr>
            </w:pPr>
            <w:r>
              <w:rPr>
                <w:sz w:val="20"/>
              </w:rPr>
              <w:t>The</w:t>
            </w:r>
            <w:r>
              <w:rPr>
                <w:spacing w:val="-6"/>
                <w:sz w:val="20"/>
              </w:rPr>
              <w:t xml:space="preserve"> </w:t>
            </w:r>
            <w:r>
              <w:rPr>
                <w:sz w:val="20"/>
              </w:rPr>
              <w:t>post</w:t>
            </w:r>
            <w:r>
              <w:rPr>
                <w:spacing w:val="-5"/>
                <w:sz w:val="20"/>
              </w:rPr>
              <w:t xml:space="preserve"> </w:t>
            </w:r>
            <w:r>
              <w:rPr>
                <w:sz w:val="20"/>
              </w:rPr>
              <w:t>holder</w:t>
            </w:r>
            <w:r>
              <w:rPr>
                <w:spacing w:val="-5"/>
                <w:sz w:val="20"/>
              </w:rPr>
              <w:t xml:space="preserve"> </w:t>
            </w:r>
            <w:r>
              <w:rPr>
                <w:sz w:val="20"/>
              </w:rPr>
              <w:t>will</w:t>
            </w:r>
            <w:r>
              <w:rPr>
                <w:spacing w:val="-6"/>
                <w:sz w:val="20"/>
              </w:rPr>
              <w:t xml:space="preserve"> </w:t>
            </w:r>
            <w:r>
              <w:rPr>
                <w:sz w:val="20"/>
              </w:rPr>
              <w:t>work</w:t>
            </w:r>
            <w:r>
              <w:rPr>
                <w:spacing w:val="-5"/>
                <w:sz w:val="20"/>
              </w:rPr>
              <w:t xml:space="preserve"> </w:t>
            </w:r>
            <w:r>
              <w:rPr>
                <w:sz w:val="20"/>
              </w:rPr>
              <w:t>closely</w:t>
            </w:r>
            <w:r>
              <w:rPr>
                <w:spacing w:val="-5"/>
                <w:sz w:val="20"/>
              </w:rPr>
              <w:t xml:space="preserve"> </w:t>
            </w:r>
            <w:r>
              <w:rPr>
                <w:sz w:val="20"/>
              </w:rPr>
              <w:t>with</w:t>
            </w:r>
            <w:r>
              <w:rPr>
                <w:spacing w:val="-5"/>
                <w:sz w:val="20"/>
              </w:rPr>
              <w:t xml:space="preserve"> </w:t>
            </w:r>
            <w:r>
              <w:rPr>
                <w:sz w:val="20"/>
              </w:rPr>
              <w:t>all</w:t>
            </w:r>
            <w:r>
              <w:rPr>
                <w:spacing w:val="-6"/>
                <w:sz w:val="20"/>
              </w:rPr>
              <w:t xml:space="preserve"> </w:t>
            </w:r>
            <w:r>
              <w:rPr>
                <w:sz w:val="20"/>
              </w:rPr>
              <w:t>Sports</w:t>
            </w:r>
            <w:r>
              <w:rPr>
                <w:spacing w:val="-4"/>
                <w:sz w:val="20"/>
              </w:rPr>
              <w:t xml:space="preserve"> </w:t>
            </w:r>
            <w:r>
              <w:rPr>
                <w:sz w:val="20"/>
              </w:rPr>
              <w:t>Park</w:t>
            </w:r>
            <w:r>
              <w:rPr>
                <w:spacing w:val="-5"/>
                <w:sz w:val="20"/>
              </w:rPr>
              <w:t xml:space="preserve"> </w:t>
            </w:r>
            <w:r>
              <w:rPr>
                <w:sz w:val="20"/>
              </w:rPr>
              <w:t>staff</w:t>
            </w:r>
            <w:r>
              <w:rPr>
                <w:spacing w:val="-6"/>
                <w:sz w:val="20"/>
              </w:rPr>
              <w:t xml:space="preserve"> </w:t>
            </w:r>
            <w:r>
              <w:rPr>
                <w:sz w:val="20"/>
              </w:rPr>
              <w:t>and</w:t>
            </w:r>
            <w:r>
              <w:rPr>
                <w:spacing w:val="-5"/>
                <w:sz w:val="20"/>
              </w:rPr>
              <w:t xml:space="preserve"> </w:t>
            </w:r>
            <w:r>
              <w:rPr>
                <w:sz w:val="20"/>
              </w:rPr>
              <w:t>both</w:t>
            </w:r>
            <w:r>
              <w:rPr>
                <w:spacing w:val="-5"/>
                <w:sz w:val="20"/>
              </w:rPr>
              <w:t xml:space="preserve"> </w:t>
            </w:r>
            <w:r>
              <w:rPr>
                <w:sz w:val="20"/>
              </w:rPr>
              <w:t>internal</w:t>
            </w:r>
            <w:r>
              <w:rPr>
                <w:spacing w:val="-5"/>
                <w:sz w:val="20"/>
              </w:rPr>
              <w:t xml:space="preserve"> </w:t>
            </w:r>
            <w:r>
              <w:rPr>
                <w:sz w:val="20"/>
              </w:rPr>
              <w:t>and</w:t>
            </w:r>
            <w:r>
              <w:rPr>
                <w:spacing w:val="-5"/>
                <w:sz w:val="20"/>
              </w:rPr>
              <w:t xml:space="preserve"> </w:t>
            </w:r>
            <w:r>
              <w:rPr>
                <w:sz w:val="20"/>
              </w:rPr>
              <w:t>external</w:t>
            </w:r>
            <w:r>
              <w:rPr>
                <w:spacing w:val="1"/>
                <w:sz w:val="20"/>
              </w:rPr>
              <w:t xml:space="preserve"> </w:t>
            </w:r>
            <w:r>
              <w:rPr>
                <w:spacing w:val="-2"/>
                <w:sz w:val="20"/>
              </w:rPr>
              <w:t>guests.</w:t>
            </w:r>
          </w:p>
        </w:tc>
      </w:tr>
      <w:tr w:rsidR="007119FE" w14:paraId="17A5B4FE" w14:textId="77777777">
        <w:trPr>
          <w:trHeight w:val="568"/>
        </w:trPr>
        <w:tc>
          <w:tcPr>
            <w:tcW w:w="10212" w:type="dxa"/>
            <w:gridSpan w:val="3"/>
          </w:tcPr>
          <w:p w14:paraId="22C5C1BA" w14:textId="77777777" w:rsidR="007119FE" w:rsidRDefault="006C25EF">
            <w:pPr>
              <w:pStyle w:val="TableParagraph"/>
              <w:spacing w:before="1"/>
              <w:rPr>
                <w:i/>
                <w:sz w:val="20"/>
              </w:rPr>
            </w:pPr>
            <w:r>
              <w:rPr>
                <w:i/>
                <w:sz w:val="20"/>
              </w:rPr>
              <w:t>This</w:t>
            </w:r>
            <w:r>
              <w:rPr>
                <w:i/>
                <w:spacing w:val="21"/>
                <w:sz w:val="20"/>
              </w:rPr>
              <w:t xml:space="preserve"> </w:t>
            </w:r>
            <w:r>
              <w:rPr>
                <w:i/>
                <w:sz w:val="20"/>
              </w:rPr>
              <w:t>job</w:t>
            </w:r>
            <w:r>
              <w:rPr>
                <w:i/>
                <w:spacing w:val="22"/>
                <w:sz w:val="20"/>
              </w:rPr>
              <w:t xml:space="preserve"> </w:t>
            </w:r>
            <w:r>
              <w:rPr>
                <w:i/>
                <w:sz w:val="20"/>
              </w:rPr>
              <w:t>purpose</w:t>
            </w:r>
            <w:r>
              <w:rPr>
                <w:i/>
                <w:spacing w:val="22"/>
                <w:sz w:val="20"/>
              </w:rPr>
              <w:t xml:space="preserve"> </w:t>
            </w:r>
            <w:r>
              <w:rPr>
                <w:i/>
                <w:sz w:val="20"/>
              </w:rPr>
              <w:t>reflects</w:t>
            </w:r>
            <w:r>
              <w:rPr>
                <w:i/>
                <w:spacing w:val="21"/>
                <w:sz w:val="20"/>
              </w:rPr>
              <w:t xml:space="preserve"> </w:t>
            </w:r>
            <w:r>
              <w:rPr>
                <w:i/>
                <w:sz w:val="20"/>
              </w:rPr>
              <w:t>the</w:t>
            </w:r>
            <w:r>
              <w:rPr>
                <w:i/>
                <w:spacing w:val="22"/>
                <w:sz w:val="20"/>
              </w:rPr>
              <w:t xml:space="preserve"> </w:t>
            </w:r>
            <w:r>
              <w:rPr>
                <w:i/>
                <w:sz w:val="20"/>
              </w:rPr>
              <w:t>core</w:t>
            </w:r>
            <w:r>
              <w:rPr>
                <w:i/>
                <w:spacing w:val="22"/>
                <w:sz w:val="20"/>
              </w:rPr>
              <w:t xml:space="preserve"> </w:t>
            </w:r>
            <w:r>
              <w:rPr>
                <w:i/>
                <w:sz w:val="20"/>
              </w:rPr>
              <w:t>activities</w:t>
            </w:r>
            <w:r>
              <w:rPr>
                <w:i/>
                <w:spacing w:val="21"/>
                <w:sz w:val="20"/>
              </w:rPr>
              <w:t xml:space="preserve"> </w:t>
            </w:r>
            <w:r>
              <w:rPr>
                <w:i/>
                <w:sz w:val="20"/>
              </w:rPr>
              <w:t>of</w:t>
            </w:r>
            <w:r>
              <w:rPr>
                <w:i/>
                <w:spacing w:val="22"/>
                <w:sz w:val="20"/>
              </w:rPr>
              <w:t xml:space="preserve"> </w:t>
            </w:r>
            <w:r>
              <w:rPr>
                <w:i/>
                <w:sz w:val="20"/>
              </w:rPr>
              <w:t>the</w:t>
            </w:r>
            <w:r>
              <w:rPr>
                <w:i/>
                <w:spacing w:val="22"/>
                <w:sz w:val="20"/>
              </w:rPr>
              <w:t xml:space="preserve"> </w:t>
            </w:r>
            <w:r>
              <w:rPr>
                <w:i/>
                <w:sz w:val="20"/>
              </w:rPr>
              <w:t>post.</w:t>
            </w:r>
            <w:r>
              <w:rPr>
                <w:i/>
                <w:spacing w:val="22"/>
                <w:sz w:val="20"/>
              </w:rPr>
              <w:t xml:space="preserve"> </w:t>
            </w:r>
            <w:r>
              <w:rPr>
                <w:i/>
                <w:sz w:val="20"/>
              </w:rPr>
              <w:t>As</w:t>
            </w:r>
            <w:r>
              <w:rPr>
                <w:i/>
                <w:spacing w:val="23"/>
                <w:sz w:val="20"/>
              </w:rPr>
              <w:t xml:space="preserve"> </w:t>
            </w:r>
            <w:r>
              <w:rPr>
                <w:i/>
                <w:sz w:val="20"/>
              </w:rPr>
              <w:t>the</w:t>
            </w:r>
            <w:r>
              <w:rPr>
                <w:i/>
                <w:spacing w:val="22"/>
                <w:sz w:val="20"/>
              </w:rPr>
              <w:t xml:space="preserve"> </w:t>
            </w:r>
            <w:proofErr w:type="gramStart"/>
            <w:r>
              <w:rPr>
                <w:i/>
                <w:sz w:val="20"/>
              </w:rPr>
              <w:t>Department//</w:t>
            </w:r>
            <w:proofErr w:type="gramEnd"/>
            <w:r>
              <w:rPr>
                <w:i/>
                <w:sz w:val="20"/>
              </w:rPr>
              <w:t>Business</w:t>
            </w:r>
            <w:r>
              <w:rPr>
                <w:i/>
                <w:spacing w:val="23"/>
                <w:sz w:val="20"/>
              </w:rPr>
              <w:t xml:space="preserve"> </w:t>
            </w:r>
            <w:r>
              <w:rPr>
                <w:i/>
                <w:sz w:val="20"/>
              </w:rPr>
              <w:t>Unit</w:t>
            </w:r>
            <w:r>
              <w:rPr>
                <w:i/>
                <w:spacing w:val="22"/>
                <w:sz w:val="20"/>
              </w:rPr>
              <w:t xml:space="preserve"> </w:t>
            </w:r>
            <w:r>
              <w:rPr>
                <w:i/>
                <w:sz w:val="20"/>
              </w:rPr>
              <w:t>and</w:t>
            </w:r>
            <w:r>
              <w:rPr>
                <w:i/>
                <w:spacing w:val="22"/>
                <w:sz w:val="20"/>
              </w:rPr>
              <w:t xml:space="preserve"> </w:t>
            </w:r>
            <w:r>
              <w:rPr>
                <w:i/>
                <w:sz w:val="20"/>
              </w:rPr>
              <w:t>the</w:t>
            </w:r>
            <w:r>
              <w:rPr>
                <w:i/>
                <w:spacing w:val="22"/>
                <w:sz w:val="20"/>
              </w:rPr>
              <w:t xml:space="preserve"> </w:t>
            </w:r>
            <w:r>
              <w:rPr>
                <w:i/>
                <w:sz w:val="20"/>
              </w:rPr>
              <w:t>post-holder</w:t>
            </w:r>
            <w:r>
              <w:rPr>
                <w:i/>
                <w:spacing w:val="20"/>
                <w:sz w:val="20"/>
              </w:rPr>
              <w:t xml:space="preserve"> </w:t>
            </w:r>
            <w:r>
              <w:rPr>
                <w:i/>
                <w:sz w:val="20"/>
              </w:rPr>
              <w:t>develop, there</w:t>
            </w:r>
            <w:r>
              <w:rPr>
                <w:i/>
                <w:spacing w:val="10"/>
                <w:sz w:val="20"/>
              </w:rPr>
              <w:t xml:space="preserve"> </w:t>
            </w:r>
            <w:r>
              <w:rPr>
                <w:i/>
                <w:sz w:val="20"/>
              </w:rPr>
              <w:t>will</w:t>
            </w:r>
            <w:r>
              <w:rPr>
                <w:i/>
                <w:spacing w:val="9"/>
                <w:sz w:val="20"/>
              </w:rPr>
              <w:t xml:space="preserve"> </w:t>
            </w:r>
            <w:r>
              <w:rPr>
                <w:i/>
                <w:sz w:val="20"/>
              </w:rPr>
              <w:t>inevitably</w:t>
            </w:r>
            <w:r>
              <w:rPr>
                <w:i/>
                <w:spacing w:val="11"/>
                <w:sz w:val="20"/>
              </w:rPr>
              <w:t xml:space="preserve"> </w:t>
            </w:r>
            <w:r>
              <w:rPr>
                <w:i/>
                <w:sz w:val="20"/>
              </w:rPr>
              <w:t>be</w:t>
            </w:r>
            <w:r>
              <w:rPr>
                <w:i/>
                <w:spacing w:val="10"/>
                <w:sz w:val="20"/>
              </w:rPr>
              <w:t xml:space="preserve"> </w:t>
            </w:r>
            <w:r>
              <w:rPr>
                <w:i/>
                <w:sz w:val="20"/>
              </w:rPr>
              <w:t>some</w:t>
            </w:r>
            <w:r>
              <w:rPr>
                <w:i/>
                <w:spacing w:val="11"/>
                <w:sz w:val="20"/>
              </w:rPr>
              <w:t xml:space="preserve"> </w:t>
            </w:r>
            <w:r>
              <w:rPr>
                <w:i/>
                <w:sz w:val="20"/>
              </w:rPr>
              <w:t>changes</w:t>
            </w:r>
            <w:r>
              <w:rPr>
                <w:i/>
                <w:spacing w:val="9"/>
                <w:sz w:val="20"/>
              </w:rPr>
              <w:t xml:space="preserve"> </w:t>
            </w:r>
            <w:r>
              <w:rPr>
                <w:i/>
                <w:sz w:val="20"/>
              </w:rPr>
              <w:t>to</w:t>
            </w:r>
            <w:r>
              <w:rPr>
                <w:i/>
                <w:spacing w:val="10"/>
                <w:sz w:val="20"/>
              </w:rPr>
              <w:t xml:space="preserve"> </w:t>
            </w:r>
            <w:r>
              <w:rPr>
                <w:i/>
                <w:sz w:val="20"/>
              </w:rPr>
              <w:t>the</w:t>
            </w:r>
            <w:r>
              <w:rPr>
                <w:i/>
                <w:spacing w:val="16"/>
                <w:sz w:val="20"/>
              </w:rPr>
              <w:t xml:space="preserve"> </w:t>
            </w:r>
            <w:r>
              <w:rPr>
                <w:i/>
                <w:sz w:val="20"/>
              </w:rPr>
              <w:t>duties</w:t>
            </w:r>
            <w:r>
              <w:rPr>
                <w:i/>
                <w:spacing w:val="8"/>
                <w:sz w:val="20"/>
              </w:rPr>
              <w:t xml:space="preserve"> </w:t>
            </w:r>
            <w:r>
              <w:rPr>
                <w:i/>
                <w:sz w:val="20"/>
              </w:rPr>
              <w:t>for</w:t>
            </w:r>
            <w:r>
              <w:rPr>
                <w:i/>
                <w:spacing w:val="9"/>
                <w:sz w:val="20"/>
              </w:rPr>
              <w:t xml:space="preserve"> </w:t>
            </w:r>
            <w:r>
              <w:rPr>
                <w:i/>
                <w:sz w:val="20"/>
              </w:rPr>
              <w:t>which</w:t>
            </w:r>
            <w:r>
              <w:rPr>
                <w:i/>
                <w:spacing w:val="10"/>
                <w:sz w:val="20"/>
              </w:rPr>
              <w:t xml:space="preserve"> </w:t>
            </w:r>
            <w:r>
              <w:rPr>
                <w:i/>
                <w:sz w:val="20"/>
              </w:rPr>
              <w:t>the</w:t>
            </w:r>
            <w:r>
              <w:rPr>
                <w:i/>
                <w:spacing w:val="12"/>
                <w:sz w:val="20"/>
              </w:rPr>
              <w:t xml:space="preserve"> </w:t>
            </w:r>
            <w:r>
              <w:rPr>
                <w:i/>
                <w:sz w:val="20"/>
              </w:rPr>
              <w:t>post</w:t>
            </w:r>
            <w:r>
              <w:rPr>
                <w:i/>
                <w:spacing w:val="10"/>
                <w:sz w:val="20"/>
              </w:rPr>
              <w:t xml:space="preserve"> </w:t>
            </w:r>
            <w:r>
              <w:rPr>
                <w:i/>
                <w:sz w:val="20"/>
              </w:rPr>
              <w:t>is</w:t>
            </w:r>
            <w:r>
              <w:rPr>
                <w:i/>
                <w:spacing w:val="9"/>
                <w:sz w:val="20"/>
              </w:rPr>
              <w:t xml:space="preserve"> </w:t>
            </w:r>
            <w:r>
              <w:rPr>
                <w:i/>
                <w:sz w:val="20"/>
              </w:rPr>
              <w:t>responsible,</w:t>
            </w:r>
            <w:r>
              <w:rPr>
                <w:i/>
                <w:spacing w:val="10"/>
                <w:sz w:val="20"/>
              </w:rPr>
              <w:t xml:space="preserve"> </w:t>
            </w:r>
            <w:r>
              <w:rPr>
                <w:i/>
                <w:sz w:val="20"/>
              </w:rPr>
              <w:t>and</w:t>
            </w:r>
            <w:r>
              <w:rPr>
                <w:i/>
                <w:spacing w:val="10"/>
                <w:sz w:val="20"/>
              </w:rPr>
              <w:t xml:space="preserve"> </w:t>
            </w:r>
            <w:r>
              <w:rPr>
                <w:i/>
                <w:sz w:val="20"/>
              </w:rPr>
              <w:t>possibly</w:t>
            </w:r>
            <w:r>
              <w:rPr>
                <w:i/>
                <w:spacing w:val="9"/>
                <w:sz w:val="20"/>
              </w:rPr>
              <w:t xml:space="preserve"> </w:t>
            </w:r>
            <w:r>
              <w:rPr>
                <w:i/>
                <w:sz w:val="20"/>
              </w:rPr>
              <w:t>to</w:t>
            </w:r>
            <w:r>
              <w:rPr>
                <w:i/>
                <w:spacing w:val="10"/>
                <w:sz w:val="20"/>
              </w:rPr>
              <w:t xml:space="preserve"> </w:t>
            </w:r>
            <w:r>
              <w:rPr>
                <w:i/>
                <w:sz w:val="20"/>
              </w:rPr>
              <w:t>the</w:t>
            </w:r>
            <w:r>
              <w:rPr>
                <w:i/>
                <w:spacing w:val="10"/>
                <w:sz w:val="20"/>
              </w:rPr>
              <w:t xml:space="preserve"> </w:t>
            </w:r>
            <w:r>
              <w:rPr>
                <w:i/>
                <w:sz w:val="20"/>
              </w:rPr>
              <w:t>emphasis</w:t>
            </w:r>
            <w:r>
              <w:rPr>
                <w:i/>
                <w:spacing w:val="8"/>
                <w:sz w:val="20"/>
              </w:rPr>
              <w:t xml:space="preserve"> </w:t>
            </w:r>
            <w:r>
              <w:rPr>
                <w:i/>
                <w:sz w:val="20"/>
              </w:rPr>
              <w:t>of</w:t>
            </w:r>
            <w:r>
              <w:rPr>
                <w:i/>
                <w:spacing w:val="10"/>
                <w:sz w:val="20"/>
              </w:rPr>
              <w:t xml:space="preserve"> </w:t>
            </w:r>
            <w:r>
              <w:rPr>
                <w:i/>
                <w:spacing w:val="-5"/>
                <w:sz w:val="20"/>
              </w:rPr>
              <w:t>the</w:t>
            </w:r>
          </w:p>
        </w:tc>
      </w:tr>
    </w:tbl>
    <w:p w14:paraId="4B1D457F" w14:textId="77777777" w:rsidR="007119FE" w:rsidRDefault="007119FE">
      <w:pPr>
        <w:pStyle w:val="TableParagraph"/>
        <w:rPr>
          <w:i/>
          <w:sz w:val="20"/>
        </w:rPr>
        <w:sectPr w:rsidR="007119FE">
          <w:headerReference w:type="default" r:id="rId7"/>
          <w:type w:val="continuous"/>
          <w:pgSz w:w="11910" w:h="16840"/>
          <w:pgMar w:top="1220" w:right="425" w:bottom="280" w:left="1133" w:header="244" w:footer="0" w:gutter="0"/>
          <w:pgNumType w:start="1"/>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9"/>
        <w:gridCol w:w="1279"/>
        <w:gridCol w:w="1183"/>
      </w:tblGrid>
      <w:tr w:rsidR="007119FE" w14:paraId="4D8DFFF0" w14:textId="77777777">
        <w:trPr>
          <w:trHeight w:val="1456"/>
        </w:trPr>
        <w:tc>
          <w:tcPr>
            <w:tcW w:w="10211" w:type="dxa"/>
            <w:gridSpan w:val="3"/>
          </w:tcPr>
          <w:p w14:paraId="3CFFEF14" w14:textId="77777777" w:rsidR="007119FE" w:rsidRDefault="006C25EF">
            <w:pPr>
              <w:pStyle w:val="TableParagraph"/>
              <w:spacing w:before="1"/>
              <w:ind w:right="141"/>
              <w:rPr>
                <w:i/>
                <w:sz w:val="20"/>
              </w:rPr>
            </w:pPr>
            <w:r>
              <w:rPr>
                <w:i/>
                <w:sz w:val="20"/>
              </w:rPr>
              <w:lastRenderedPageBreak/>
              <w:t>post itself. Surrey Sports Park expects that the post-holder will recognise this and will adopt a flexible approach to work.</w:t>
            </w:r>
            <w:r>
              <w:rPr>
                <w:i/>
                <w:spacing w:val="80"/>
                <w:sz w:val="20"/>
              </w:rPr>
              <w:t xml:space="preserve"> </w:t>
            </w:r>
            <w:r>
              <w:rPr>
                <w:i/>
                <w:sz w:val="20"/>
              </w:rPr>
              <w:t>This could include undertaking relevant training where necessary.</w:t>
            </w:r>
          </w:p>
          <w:p w14:paraId="4183B938" w14:textId="77777777" w:rsidR="007119FE" w:rsidRDefault="007119FE">
            <w:pPr>
              <w:pStyle w:val="TableParagraph"/>
              <w:spacing w:before="12"/>
              <w:ind w:left="0"/>
              <w:rPr>
                <w:rFonts w:ascii="Times New Roman"/>
                <w:sz w:val="20"/>
              </w:rPr>
            </w:pPr>
          </w:p>
          <w:p w14:paraId="756562D8" w14:textId="77777777" w:rsidR="007119FE" w:rsidRDefault="006C25EF">
            <w:pPr>
              <w:pStyle w:val="TableParagraph"/>
              <w:spacing w:before="0"/>
              <w:ind w:right="141"/>
              <w:rPr>
                <w:i/>
                <w:sz w:val="20"/>
              </w:rPr>
            </w:pPr>
            <w:r>
              <w:rPr>
                <w:i/>
                <w:sz w:val="20"/>
              </w:rPr>
              <w:t>Should</w:t>
            </w:r>
            <w:r>
              <w:rPr>
                <w:i/>
                <w:spacing w:val="-2"/>
                <w:sz w:val="20"/>
              </w:rPr>
              <w:t xml:space="preserve"> </w:t>
            </w:r>
            <w:proofErr w:type="gramStart"/>
            <w:r>
              <w:rPr>
                <w:i/>
                <w:sz w:val="20"/>
              </w:rPr>
              <w:t>significant</w:t>
            </w:r>
            <w:proofErr w:type="gramEnd"/>
            <w:r>
              <w:rPr>
                <w:i/>
                <w:spacing w:val="-2"/>
                <w:sz w:val="20"/>
              </w:rPr>
              <w:t xml:space="preserve"> </w:t>
            </w:r>
            <w:r>
              <w:rPr>
                <w:i/>
                <w:sz w:val="20"/>
              </w:rPr>
              <w:t>changes</w:t>
            </w:r>
            <w:r>
              <w:rPr>
                <w:i/>
                <w:spacing w:val="-3"/>
                <w:sz w:val="20"/>
              </w:rPr>
              <w:t xml:space="preserve"> </w:t>
            </w:r>
            <w:r>
              <w:rPr>
                <w:i/>
                <w:sz w:val="20"/>
              </w:rPr>
              <w:t>to</w:t>
            </w:r>
            <w:r>
              <w:rPr>
                <w:i/>
                <w:spacing w:val="-4"/>
                <w:sz w:val="20"/>
              </w:rPr>
              <w:t xml:space="preserve"> </w:t>
            </w:r>
            <w:r>
              <w:rPr>
                <w:i/>
                <w:sz w:val="20"/>
              </w:rPr>
              <w:t>the</w:t>
            </w:r>
            <w:r>
              <w:rPr>
                <w:i/>
                <w:spacing w:val="-2"/>
                <w:sz w:val="20"/>
              </w:rPr>
              <w:t xml:space="preserve"> </w:t>
            </w:r>
            <w:r>
              <w:rPr>
                <w:i/>
                <w:sz w:val="20"/>
              </w:rPr>
              <w:t>job</w:t>
            </w:r>
            <w:r>
              <w:rPr>
                <w:i/>
                <w:spacing w:val="-2"/>
                <w:sz w:val="20"/>
              </w:rPr>
              <w:t xml:space="preserve"> </w:t>
            </w:r>
            <w:r>
              <w:rPr>
                <w:i/>
                <w:sz w:val="20"/>
              </w:rPr>
              <w:t>purpose</w:t>
            </w:r>
            <w:r>
              <w:rPr>
                <w:i/>
                <w:spacing w:val="-2"/>
                <w:sz w:val="20"/>
              </w:rPr>
              <w:t xml:space="preserve"> </w:t>
            </w:r>
            <w:r>
              <w:rPr>
                <w:i/>
                <w:sz w:val="20"/>
              </w:rPr>
              <w:t>become</w:t>
            </w:r>
            <w:r>
              <w:rPr>
                <w:i/>
                <w:spacing w:val="-4"/>
                <w:sz w:val="20"/>
              </w:rPr>
              <w:t xml:space="preserve"> </w:t>
            </w:r>
            <w:r>
              <w:rPr>
                <w:i/>
                <w:sz w:val="20"/>
              </w:rPr>
              <w:t>necessary,</w:t>
            </w:r>
            <w:r>
              <w:rPr>
                <w:i/>
                <w:spacing w:val="-2"/>
                <w:sz w:val="20"/>
              </w:rPr>
              <w:t xml:space="preserve"> </w:t>
            </w:r>
            <w:r>
              <w:rPr>
                <w:i/>
                <w:sz w:val="20"/>
              </w:rPr>
              <w:t>the</w:t>
            </w:r>
            <w:r>
              <w:rPr>
                <w:i/>
                <w:spacing w:val="-2"/>
                <w:sz w:val="20"/>
              </w:rPr>
              <w:t xml:space="preserve"> </w:t>
            </w:r>
            <w:r>
              <w:rPr>
                <w:i/>
                <w:sz w:val="20"/>
              </w:rPr>
              <w:t>post-holder</w:t>
            </w:r>
            <w:r>
              <w:rPr>
                <w:i/>
                <w:spacing w:val="-3"/>
                <w:sz w:val="20"/>
              </w:rPr>
              <w:t xml:space="preserve"> </w:t>
            </w:r>
            <w:r>
              <w:rPr>
                <w:i/>
                <w:sz w:val="20"/>
              </w:rPr>
              <w:t>will</w:t>
            </w:r>
            <w:r>
              <w:rPr>
                <w:i/>
                <w:spacing w:val="-3"/>
                <w:sz w:val="20"/>
              </w:rPr>
              <w:t xml:space="preserve"> </w:t>
            </w:r>
            <w:r>
              <w:rPr>
                <w:i/>
                <w:sz w:val="20"/>
              </w:rPr>
              <w:t>be</w:t>
            </w:r>
            <w:r>
              <w:rPr>
                <w:i/>
                <w:spacing w:val="-1"/>
                <w:sz w:val="20"/>
              </w:rPr>
              <w:t xml:space="preserve"> </w:t>
            </w:r>
            <w:r>
              <w:rPr>
                <w:i/>
                <w:sz w:val="20"/>
              </w:rPr>
              <w:t>consulted</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changes reflected in a revised job purpose.</w:t>
            </w:r>
          </w:p>
        </w:tc>
      </w:tr>
      <w:tr w:rsidR="007119FE" w14:paraId="37E5E751" w14:textId="77777777">
        <w:trPr>
          <w:trHeight w:val="719"/>
        </w:trPr>
        <w:tc>
          <w:tcPr>
            <w:tcW w:w="10211" w:type="dxa"/>
            <w:gridSpan w:val="3"/>
            <w:shd w:val="clear" w:color="auto" w:fill="99CCFF"/>
          </w:tcPr>
          <w:p w14:paraId="5BA0839C" w14:textId="77777777" w:rsidR="007119FE" w:rsidRDefault="006C25EF">
            <w:pPr>
              <w:pStyle w:val="TableParagraph"/>
              <w:spacing w:before="125" w:line="235" w:lineRule="auto"/>
              <w:ind w:right="141"/>
              <w:rPr>
                <w:sz w:val="20"/>
              </w:rPr>
            </w:pPr>
            <w:r>
              <w:rPr>
                <w:b/>
                <w:sz w:val="20"/>
              </w:rPr>
              <w:t>Person</w:t>
            </w:r>
            <w:r>
              <w:rPr>
                <w:b/>
                <w:spacing w:val="-2"/>
                <w:sz w:val="20"/>
              </w:rPr>
              <w:t xml:space="preserve"> </w:t>
            </w:r>
            <w:r>
              <w:rPr>
                <w:b/>
                <w:sz w:val="20"/>
              </w:rPr>
              <w:t xml:space="preserve">Specification </w:t>
            </w:r>
            <w:r>
              <w:rPr>
                <w:sz w:val="20"/>
              </w:rPr>
              <w:t>This</w:t>
            </w:r>
            <w:r>
              <w:rPr>
                <w:spacing w:val="-2"/>
                <w:sz w:val="20"/>
              </w:rPr>
              <w:t xml:space="preserve"> </w:t>
            </w:r>
            <w:r>
              <w:rPr>
                <w:sz w:val="20"/>
              </w:rPr>
              <w:t>section</w:t>
            </w:r>
            <w:r>
              <w:rPr>
                <w:spacing w:val="-2"/>
                <w:sz w:val="20"/>
              </w:rPr>
              <w:t xml:space="preserve"> </w:t>
            </w:r>
            <w:r>
              <w:rPr>
                <w:sz w:val="20"/>
              </w:rPr>
              <w:t>describes</w:t>
            </w:r>
            <w:r>
              <w:rPr>
                <w:spacing w:val="-2"/>
                <w:sz w:val="20"/>
              </w:rPr>
              <w:t xml:space="preserve"> </w:t>
            </w:r>
            <w:r>
              <w:rPr>
                <w:sz w:val="20"/>
              </w:rPr>
              <w:t>the</w:t>
            </w:r>
            <w:r>
              <w:rPr>
                <w:spacing w:val="-3"/>
                <w:sz w:val="20"/>
              </w:rPr>
              <w:t xml:space="preserve"> </w:t>
            </w:r>
            <w:proofErr w:type="gramStart"/>
            <w:r>
              <w:rPr>
                <w:sz w:val="20"/>
              </w:rPr>
              <w:t>sum</w:t>
            </w:r>
            <w:r>
              <w:rPr>
                <w:spacing w:val="-3"/>
                <w:sz w:val="20"/>
              </w:rPr>
              <w:t xml:space="preserve"> </w:t>
            </w:r>
            <w:r>
              <w:rPr>
                <w:sz w:val="20"/>
              </w:rPr>
              <w:t>total</w:t>
            </w:r>
            <w:proofErr w:type="gramEnd"/>
            <w:r>
              <w:rPr>
                <w:spacing w:val="-3"/>
                <w:sz w:val="20"/>
              </w:rPr>
              <w:t xml:space="preserve"> </w:t>
            </w:r>
            <w:r>
              <w:rPr>
                <w:sz w:val="20"/>
              </w:rPr>
              <w:t>of</w:t>
            </w:r>
            <w:r>
              <w:rPr>
                <w:spacing w:val="-5"/>
                <w:sz w:val="20"/>
              </w:rPr>
              <w:t xml:space="preserve"> </w:t>
            </w:r>
            <w:r>
              <w:rPr>
                <w:sz w:val="20"/>
              </w:rPr>
              <w:t>knowledge,</w:t>
            </w:r>
            <w:r>
              <w:rPr>
                <w:spacing w:val="-2"/>
                <w:sz w:val="20"/>
              </w:rPr>
              <w:t xml:space="preserve"> </w:t>
            </w:r>
            <w:r>
              <w:rPr>
                <w:sz w:val="20"/>
              </w:rPr>
              <w:t>experience</w:t>
            </w:r>
            <w:r>
              <w:rPr>
                <w:spacing w:val="-3"/>
                <w:sz w:val="20"/>
              </w:rPr>
              <w:t xml:space="preserve"> </w:t>
            </w:r>
            <w:r>
              <w:rPr>
                <w:sz w:val="20"/>
              </w:rPr>
              <w:t>&amp;</w:t>
            </w:r>
            <w:r>
              <w:rPr>
                <w:spacing w:val="-1"/>
                <w:sz w:val="20"/>
              </w:rPr>
              <w:t xml:space="preserve"> </w:t>
            </w:r>
            <w:r>
              <w:rPr>
                <w:sz w:val="20"/>
              </w:rPr>
              <w:t>competence</w:t>
            </w:r>
            <w:r>
              <w:rPr>
                <w:spacing w:val="-4"/>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post holder that is necessary for standard acceptable performance in carrying out this role.</w:t>
            </w:r>
          </w:p>
        </w:tc>
      </w:tr>
      <w:tr w:rsidR="007119FE" w14:paraId="0C10D62B" w14:textId="77777777">
        <w:trPr>
          <w:trHeight w:val="721"/>
        </w:trPr>
        <w:tc>
          <w:tcPr>
            <w:tcW w:w="9028" w:type="dxa"/>
            <w:gridSpan w:val="2"/>
          </w:tcPr>
          <w:p w14:paraId="09E7DAA2" w14:textId="77777777" w:rsidR="007119FE" w:rsidRDefault="006C25EF">
            <w:pPr>
              <w:pStyle w:val="TableParagraph"/>
              <w:spacing w:before="123"/>
              <w:rPr>
                <w:b/>
                <w:sz w:val="20"/>
              </w:rPr>
            </w:pPr>
            <w:r>
              <w:rPr>
                <w:b/>
                <w:sz w:val="20"/>
              </w:rPr>
              <w:t>Qualifications</w:t>
            </w:r>
            <w:r>
              <w:rPr>
                <w:b/>
                <w:spacing w:val="-10"/>
                <w:sz w:val="20"/>
              </w:rPr>
              <w:t xml:space="preserve"> </w:t>
            </w:r>
            <w:r>
              <w:rPr>
                <w:b/>
                <w:sz w:val="20"/>
              </w:rPr>
              <w:t>and</w:t>
            </w:r>
            <w:r>
              <w:rPr>
                <w:b/>
                <w:spacing w:val="-8"/>
                <w:sz w:val="20"/>
              </w:rPr>
              <w:t xml:space="preserve"> </w:t>
            </w:r>
            <w:r>
              <w:rPr>
                <w:b/>
                <w:sz w:val="20"/>
              </w:rPr>
              <w:t>Professional</w:t>
            </w:r>
            <w:r>
              <w:rPr>
                <w:b/>
                <w:spacing w:val="-10"/>
                <w:sz w:val="20"/>
              </w:rPr>
              <w:t xml:space="preserve"> </w:t>
            </w:r>
            <w:r>
              <w:rPr>
                <w:b/>
                <w:spacing w:val="-2"/>
                <w:sz w:val="20"/>
              </w:rPr>
              <w:t>Memberships</w:t>
            </w:r>
          </w:p>
        </w:tc>
        <w:tc>
          <w:tcPr>
            <w:tcW w:w="1183" w:type="dxa"/>
          </w:tcPr>
          <w:p w14:paraId="1EBB21EA" w14:textId="77777777" w:rsidR="007119FE" w:rsidRDefault="006C25EF">
            <w:pPr>
              <w:pStyle w:val="TableParagraph"/>
              <w:spacing w:before="127" w:line="235" w:lineRule="auto"/>
              <w:ind w:left="198" w:hanging="17"/>
              <w:rPr>
                <w:b/>
                <w:sz w:val="20"/>
              </w:rPr>
            </w:pPr>
            <w:r>
              <w:rPr>
                <w:b/>
                <w:spacing w:val="-2"/>
                <w:sz w:val="20"/>
              </w:rPr>
              <w:t>Essential/ Desirable</w:t>
            </w:r>
          </w:p>
        </w:tc>
      </w:tr>
      <w:tr w:rsidR="007119FE" w14:paraId="01245B11" w14:textId="77777777">
        <w:trPr>
          <w:trHeight w:val="359"/>
        </w:trPr>
        <w:tc>
          <w:tcPr>
            <w:tcW w:w="9028" w:type="dxa"/>
            <w:gridSpan w:val="2"/>
          </w:tcPr>
          <w:p w14:paraId="7CF4E005" w14:textId="77777777" w:rsidR="007119FE" w:rsidRDefault="006C25EF">
            <w:pPr>
              <w:pStyle w:val="TableParagraph"/>
              <w:rPr>
                <w:sz w:val="20"/>
              </w:rPr>
            </w:pPr>
            <w:r>
              <w:rPr>
                <w:sz w:val="20"/>
              </w:rPr>
              <w:t>British</w:t>
            </w:r>
            <w:r>
              <w:rPr>
                <w:spacing w:val="-9"/>
                <w:sz w:val="20"/>
              </w:rPr>
              <w:t xml:space="preserve"> </w:t>
            </w:r>
            <w:r>
              <w:rPr>
                <w:sz w:val="20"/>
              </w:rPr>
              <w:t>Rowing</w:t>
            </w:r>
            <w:r>
              <w:rPr>
                <w:spacing w:val="-9"/>
                <w:sz w:val="20"/>
              </w:rPr>
              <w:t xml:space="preserve"> </w:t>
            </w:r>
            <w:r>
              <w:rPr>
                <w:sz w:val="20"/>
              </w:rPr>
              <w:t>coaching</w:t>
            </w:r>
            <w:r>
              <w:rPr>
                <w:spacing w:val="-9"/>
                <w:sz w:val="20"/>
              </w:rPr>
              <w:t xml:space="preserve"> </w:t>
            </w:r>
            <w:r>
              <w:rPr>
                <w:sz w:val="20"/>
              </w:rPr>
              <w:t>qualification,</w:t>
            </w:r>
            <w:r>
              <w:rPr>
                <w:spacing w:val="-9"/>
                <w:sz w:val="20"/>
              </w:rPr>
              <w:t xml:space="preserve"> </w:t>
            </w:r>
            <w:r>
              <w:rPr>
                <w:sz w:val="20"/>
              </w:rPr>
              <w:t>minimum</w:t>
            </w:r>
            <w:r>
              <w:rPr>
                <w:spacing w:val="-9"/>
                <w:sz w:val="20"/>
              </w:rPr>
              <w:t xml:space="preserve"> </w:t>
            </w:r>
            <w:r>
              <w:rPr>
                <w:sz w:val="20"/>
              </w:rPr>
              <w:t>level</w:t>
            </w:r>
            <w:r>
              <w:rPr>
                <w:spacing w:val="-9"/>
                <w:sz w:val="20"/>
              </w:rPr>
              <w:t xml:space="preserve"> </w:t>
            </w:r>
            <w:r>
              <w:rPr>
                <w:sz w:val="20"/>
              </w:rPr>
              <w:t>two</w:t>
            </w:r>
            <w:r>
              <w:rPr>
                <w:spacing w:val="-8"/>
                <w:sz w:val="20"/>
              </w:rPr>
              <w:t xml:space="preserve"> </w:t>
            </w:r>
            <w:r>
              <w:rPr>
                <w:sz w:val="20"/>
              </w:rPr>
              <w:t>(or</w:t>
            </w:r>
            <w:r>
              <w:rPr>
                <w:spacing w:val="-9"/>
                <w:sz w:val="20"/>
              </w:rPr>
              <w:t xml:space="preserve"> </w:t>
            </w:r>
            <w:r>
              <w:rPr>
                <w:sz w:val="20"/>
              </w:rPr>
              <w:t>equivalent</w:t>
            </w:r>
            <w:r>
              <w:rPr>
                <w:spacing w:val="-8"/>
                <w:sz w:val="20"/>
              </w:rPr>
              <w:t xml:space="preserve"> </w:t>
            </w:r>
            <w:r>
              <w:rPr>
                <w:spacing w:val="-2"/>
                <w:sz w:val="20"/>
              </w:rPr>
              <w:t>experience).</w:t>
            </w:r>
          </w:p>
        </w:tc>
        <w:tc>
          <w:tcPr>
            <w:tcW w:w="1183" w:type="dxa"/>
          </w:tcPr>
          <w:p w14:paraId="59432D0E" w14:textId="77777777" w:rsidR="007119FE" w:rsidRDefault="006C25EF">
            <w:pPr>
              <w:pStyle w:val="TableParagraph"/>
              <w:ind w:left="10" w:right="1"/>
              <w:jc w:val="center"/>
              <w:rPr>
                <w:sz w:val="20"/>
              </w:rPr>
            </w:pPr>
            <w:r>
              <w:rPr>
                <w:spacing w:val="-10"/>
                <w:sz w:val="20"/>
              </w:rPr>
              <w:t>E</w:t>
            </w:r>
          </w:p>
        </w:tc>
      </w:tr>
      <w:tr w:rsidR="007119FE" w14:paraId="41213392" w14:textId="77777777">
        <w:trPr>
          <w:trHeight w:val="1800"/>
        </w:trPr>
        <w:tc>
          <w:tcPr>
            <w:tcW w:w="9028" w:type="dxa"/>
            <w:gridSpan w:val="2"/>
          </w:tcPr>
          <w:p w14:paraId="6AC63AA5" w14:textId="77777777" w:rsidR="007119FE" w:rsidRDefault="006C25EF">
            <w:pPr>
              <w:pStyle w:val="TableParagraph"/>
              <w:spacing w:before="63" w:line="237" w:lineRule="auto"/>
              <w:ind w:right="93"/>
              <w:jc w:val="both"/>
              <w:rPr>
                <w:sz w:val="20"/>
              </w:rPr>
            </w:pPr>
            <w:r>
              <w:rPr>
                <w:sz w:val="20"/>
              </w:rPr>
              <w:t>Degree, HND, NVQ 4 qualified or equivalent in relevant subject/relevant formal training, plus some experience in a similar or related role.</w:t>
            </w:r>
          </w:p>
          <w:p w14:paraId="51C4B0DF" w14:textId="77777777" w:rsidR="007119FE" w:rsidRDefault="006C25EF">
            <w:pPr>
              <w:pStyle w:val="TableParagraph"/>
              <w:spacing w:before="115"/>
              <w:ind w:left="6"/>
              <w:jc w:val="center"/>
              <w:rPr>
                <w:sz w:val="20"/>
              </w:rPr>
            </w:pPr>
            <w:r>
              <w:rPr>
                <w:spacing w:val="-5"/>
                <w:sz w:val="20"/>
              </w:rPr>
              <w:t>OR</w:t>
            </w:r>
          </w:p>
          <w:p w14:paraId="01C233CE" w14:textId="77777777" w:rsidR="007119FE" w:rsidRDefault="006C25EF">
            <w:pPr>
              <w:pStyle w:val="TableParagraph"/>
              <w:spacing w:before="120" w:line="235" w:lineRule="auto"/>
              <w:ind w:right="94"/>
              <w:jc w:val="both"/>
              <w:rPr>
                <w:sz w:val="20"/>
              </w:rPr>
            </w:pPr>
            <w:r>
              <w:rPr>
                <w:sz w:val="20"/>
              </w:rPr>
              <w:t>Significant vocational experience, demonstrating development through involvement in a series of progressively more demanding and relevant work/roles and the acquisition of appropriate professional or specialist knowledge.</w:t>
            </w:r>
          </w:p>
        </w:tc>
        <w:tc>
          <w:tcPr>
            <w:tcW w:w="1183" w:type="dxa"/>
          </w:tcPr>
          <w:p w14:paraId="124A22AE" w14:textId="77777777" w:rsidR="007119FE" w:rsidRDefault="006C25EF">
            <w:pPr>
              <w:pStyle w:val="TableParagraph"/>
              <w:ind w:left="10" w:right="1"/>
              <w:jc w:val="center"/>
              <w:rPr>
                <w:sz w:val="20"/>
              </w:rPr>
            </w:pPr>
            <w:r>
              <w:rPr>
                <w:spacing w:val="-10"/>
                <w:sz w:val="20"/>
              </w:rPr>
              <w:t>E</w:t>
            </w:r>
          </w:p>
        </w:tc>
      </w:tr>
      <w:tr w:rsidR="007119FE" w14:paraId="2BFC4E92" w14:textId="77777777">
        <w:trPr>
          <w:trHeight w:val="359"/>
        </w:trPr>
        <w:tc>
          <w:tcPr>
            <w:tcW w:w="9028" w:type="dxa"/>
            <w:gridSpan w:val="2"/>
          </w:tcPr>
          <w:p w14:paraId="31C44806" w14:textId="77777777" w:rsidR="007119FE" w:rsidRDefault="006C25EF">
            <w:pPr>
              <w:pStyle w:val="TableParagraph"/>
              <w:rPr>
                <w:sz w:val="20"/>
              </w:rPr>
            </w:pPr>
            <w:r>
              <w:rPr>
                <w:sz w:val="20"/>
              </w:rPr>
              <w:t>Knowledge</w:t>
            </w:r>
            <w:r>
              <w:rPr>
                <w:spacing w:val="-8"/>
                <w:sz w:val="20"/>
              </w:rPr>
              <w:t xml:space="preserve"> </w:t>
            </w:r>
            <w:r>
              <w:rPr>
                <w:sz w:val="20"/>
              </w:rPr>
              <w:t>and/or</w:t>
            </w:r>
            <w:r>
              <w:rPr>
                <w:spacing w:val="-7"/>
                <w:sz w:val="20"/>
              </w:rPr>
              <w:t xml:space="preserve"> </w:t>
            </w:r>
            <w:r>
              <w:rPr>
                <w:sz w:val="20"/>
              </w:rPr>
              <w:t>experience</w:t>
            </w:r>
            <w:r>
              <w:rPr>
                <w:spacing w:val="-6"/>
                <w:sz w:val="20"/>
              </w:rPr>
              <w:t xml:space="preserve"> </w:t>
            </w:r>
            <w:r>
              <w:rPr>
                <w:sz w:val="20"/>
              </w:rPr>
              <w:t>of</w:t>
            </w:r>
            <w:r>
              <w:rPr>
                <w:spacing w:val="-9"/>
                <w:sz w:val="20"/>
              </w:rPr>
              <w:t xml:space="preserve"> </w:t>
            </w:r>
            <w:r>
              <w:rPr>
                <w:sz w:val="20"/>
              </w:rPr>
              <w:t>coxing</w:t>
            </w:r>
            <w:r>
              <w:rPr>
                <w:spacing w:val="-7"/>
                <w:sz w:val="20"/>
              </w:rPr>
              <w:t xml:space="preserve"> </w:t>
            </w:r>
            <w:r>
              <w:rPr>
                <w:sz w:val="20"/>
              </w:rPr>
              <w:t>and</w:t>
            </w:r>
            <w:r>
              <w:rPr>
                <w:spacing w:val="-7"/>
                <w:sz w:val="20"/>
              </w:rPr>
              <w:t xml:space="preserve"> </w:t>
            </w:r>
            <w:r>
              <w:rPr>
                <w:sz w:val="20"/>
              </w:rPr>
              <w:t>appropriate</w:t>
            </w:r>
            <w:r>
              <w:rPr>
                <w:spacing w:val="-8"/>
                <w:sz w:val="20"/>
              </w:rPr>
              <w:t xml:space="preserve"> </w:t>
            </w:r>
            <w:r>
              <w:rPr>
                <w:sz w:val="20"/>
              </w:rPr>
              <w:t>coxing</w:t>
            </w:r>
            <w:r>
              <w:rPr>
                <w:spacing w:val="-8"/>
                <w:sz w:val="20"/>
              </w:rPr>
              <w:t xml:space="preserve"> </w:t>
            </w:r>
            <w:r>
              <w:rPr>
                <w:spacing w:val="-2"/>
                <w:sz w:val="20"/>
              </w:rPr>
              <w:t>guidance.</w:t>
            </w:r>
          </w:p>
        </w:tc>
        <w:tc>
          <w:tcPr>
            <w:tcW w:w="1183" w:type="dxa"/>
          </w:tcPr>
          <w:p w14:paraId="520BDBCE" w14:textId="77777777" w:rsidR="007119FE" w:rsidRDefault="006C25EF">
            <w:pPr>
              <w:pStyle w:val="TableParagraph"/>
              <w:ind w:left="10" w:right="1"/>
              <w:jc w:val="center"/>
              <w:rPr>
                <w:sz w:val="20"/>
              </w:rPr>
            </w:pPr>
            <w:r>
              <w:rPr>
                <w:spacing w:val="-10"/>
                <w:sz w:val="20"/>
              </w:rPr>
              <w:t>E</w:t>
            </w:r>
          </w:p>
        </w:tc>
      </w:tr>
      <w:tr w:rsidR="007119FE" w14:paraId="291D9CA3" w14:textId="77777777">
        <w:trPr>
          <w:trHeight w:val="359"/>
        </w:trPr>
        <w:tc>
          <w:tcPr>
            <w:tcW w:w="9028" w:type="dxa"/>
            <w:gridSpan w:val="2"/>
          </w:tcPr>
          <w:p w14:paraId="095EFDA0" w14:textId="77777777" w:rsidR="007119FE" w:rsidRDefault="006C25EF">
            <w:pPr>
              <w:pStyle w:val="TableParagraph"/>
              <w:rPr>
                <w:sz w:val="20"/>
              </w:rPr>
            </w:pPr>
            <w:r>
              <w:rPr>
                <w:sz w:val="20"/>
              </w:rPr>
              <w:t>Knowledge</w:t>
            </w:r>
            <w:r>
              <w:rPr>
                <w:spacing w:val="-7"/>
                <w:sz w:val="20"/>
              </w:rPr>
              <w:t xml:space="preserve"> </w:t>
            </w:r>
            <w:r>
              <w:rPr>
                <w:sz w:val="20"/>
              </w:rPr>
              <w:t>and/or</w:t>
            </w:r>
            <w:r>
              <w:rPr>
                <w:spacing w:val="-6"/>
                <w:sz w:val="20"/>
              </w:rPr>
              <w:t xml:space="preserve"> </w:t>
            </w:r>
            <w:r>
              <w:rPr>
                <w:sz w:val="20"/>
              </w:rPr>
              <w:t>experience</w:t>
            </w:r>
            <w:r>
              <w:rPr>
                <w:spacing w:val="-2"/>
                <w:sz w:val="20"/>
              </w:rPr>
              <w:t xml:space="preserve"> </w:t>
            </w:r>
            <w:r>
              <w:rPr>
                <w:sz w:val="20"/>
              </w:rPr>
              <w:t>of</w:t>
            </w:r>
            <w:r>
              <w:rPr>
                <w:spacing w:val="-8"/>
                <w:sz w:val="20"/>
              </w:rPr>
              <w:t xml:space="preserve"> </w:t>
            </w:r>
            <w:r>
              <w:rPr>
                <w:sz w:val="20"/>
              </w:rPr>
              <w:t>boat</w:t>
            </w:r>
            <w:r>
              <w:rPr>
                <w:spacing w:val="-6"/>
                <w:sz w:val="20"/>
              </w:rPr>
              <w:t xml:space="preserve"> </w:t>
            </w:r>
            <w:r>
              <w:rPr>
                <w:sz w:val="20"/>
              </w:rPr>
              <w:t>rigging</w:t>
            </w:r>
            <w:r>
              <w:rPr>
                <w:spacing w:val="-6"/>
                <w:sz w:val="20"/>
              </w:rPr>
              <w:t xml:space="preserve"> </w:t>
            </w:r>
            <w:r>
              <w:rPr>
                <w:sz w:val="20"/>
              </w:rPr>
              <w:t>and</w:t>
            </w:r>
            <w:r>
              <w:rPr>
                <w:spacing w:val="-6"/>
                <w:sz w:val="20"/>
              </w:rPr>
              <w:t xml:space="preserve"> </w:t>
            </w:r>
            <w:r>
              <w:rPr>
                <w:spacing w:val="-2"/>
                <w:sz w:val="20"/>
              </w:rPr>
              <w:t>equipment</w:t>
            </w:r>
          </w:p>
        </w:tc>
        <w:tc>
          <w:tcPr>
            <w:tcW w:w="1183" w:type="dxa"/>
          </w:tcPr>
          <w:p w14:paraId="1C349AA6" w14:textId="6891E1D9" w:rsidR="007119FE" w:rsidRDefault="006C25EF">
            <w:pPr>
              <w:pStyle w:val="TableParagraph"/>
              <w:ind w:left="10"/>
              <w:jc w:val="center"/>
              <w:rPr>
                <w:sz w:val="20"/>
              </w:rPr>
            </w:pPr>
            <w:r>
              <w:rPr>
                <w:spacing w:val="-10"/>
                <w:sz w:val="20"/>
              </w:rPr>
              <w:t>E</w:t>
            </w:r>
          </w:p>
        </w:tc>
      </w:tr>
      <w:tr w:rsidR="007119FE" w14:paraId="4608A680" w14:textId="77777777">
        <w:trPr>
          <w:trHeight w:val="359"/>
        </w:trPr>
        <w:tc>
          <w:tcPr>
            <w:tcW w:w="9028" w:type="dxa"/>
            <w:gridSpan w:val="2"/>
          </w:tcPr>
          <w:p w14:paraId="700ED3E2" w14:textId="77777777" w:rsidR="007119FE" w:rsidRDefault="006C25EF">
            <w:pPr>
              <w:pStyle w:val="TableParagraph"/>
              <w:rPr>
                <w:sz w:val="20"/>
              </w:rPr>
            </w:pPr>
            <w:r>
              <w:rPr>
                <w:sz w:val="20"/>
              </w:rPr>
              <w:t>Ability</w:t>
            </w:r>
            <w:r>
              <w:rPr>
                <w:spacing w:val="-4"/>
                <w:sz w:val="20"/>
              </w:rPr>
              <w:t xml:space="preserve"> </w:t>
            </w:r>
            <w:r>
              <w:rPr>
                <w:sz w:val="20"/>
              </w:rPr>
              <w:t>to</w:t>
            </w:r>
            <w:r>
              <w:rPr>
                <w:spacing w:val="-3"/>
                <w:sz w:val="20"/>
              </w:rPr>
              <w:t xml:space="preserve"> </w:t>
            </w:r>
            <w:r>
              <w:rPr>
                <w:sz w:val="20"/>
              </w:rPr>
              <w:t>tow</w:t>
            </w:r>
            <w:r>
              <w:rPr>
                <w:spacing w:val="-3"/>
                <w:sz w:val="20"/>
              </w:rPr>
              <w:t xml:space="preserve"> </w:t>
            </w:r>
            <w:r>
              <w:rPr>
                <w:sz w:val="20"/>
              </w:rPr>
              <w:t>a</w:t>
            </w:r>
            <w:r>
              <w:rPr>
                <w:spacing w:val="-3"/>
                <w:sz w:val="20"/>
              </w:rPr>
              <w:t xml:space="preserve"> </w:t>
            </w:r>
            <w:r>
              <w:rPr>
                <w:spacing w:val="-2"/>
                <w:sz w:val="20"/>
              </w:rPr>
              <w:t>trailer</w:t>
            </w:r>
          </w:p>
        </w:tc>
        <w:tc>
          <w:tcPr>
            <w:tcW w:w="1183" w:type="dxa"/>
          </w:tcPr>
          <w:p w14:paraId="03E36790" w14:textId="56545FFA" w:rsidR="007119FE" w:rsidRDefault="006C25EF">
            <w:pPr>
              <w:pStyle w:val="TableParagraph"/>
              <w:ind w:left="10"/>
              <w:jc w:val="center"/>
              <w:rPr>
                <w:sz w:val="20"/>
              </w:rPr>
            </w:pPr>
            <w:r>
              <w:rPr>
                <w:spacing w:val="-10"/>
                <w:sz w:val="20"/>
              </w:rPr>
              <w:t>E</w:t>
            </w:r>
          </w:p>
        </w:tc>
      </w:tr>
      <w:tr w:rsidR="007119FE" w14:paraId="37A1284B" w14:textId="77777777">
        <w:trPr>
          <w:trHeight w:val="361"/>
        </w:trPr>
        <w:tc>
          <w:tcPr>
            <w:tcW w:w="9028" w:type="dxa"/>
            <w:gridSpan w:val="2"/>
          </w:tcPr>
          <w:p w14:paraId="54E85643" w14:textId="77777777" w:rsidR="007119FE" w:rsidRDefault="006C25EF">
            <w:pPr>
              <w:pStyle w:val="TableParagraph"/>
              <w:spacing w:before="63"/>
              <w:rPr>
                <w:sz w:val="20"/>
              </w:rPr>
            </w:pPr>
            <w:r>
              <w:rPr>
                <w:sz w:val="20"/>
              </w:rPr>
              <w:t>First</w:t>
            </w:r>
            <w:r>
              <w:rPr>
                <w:spacing w:val="-6"/>
                <w:sz w:val="20"/>
              </w:rPr>
              <w:t xml:space="preserve"> </w:t>
            </w:r>
            <w:r>
              <w:rPr>
                <w:sz w:val="20"/>
              </w:rPr>
              <w:t>Aid</w:t>
            </w:r>
            <w:r>
              <w:rPr>
                <w:spacing w:val="-5"/>
                <w:sz w:val="20"/>
              </w:rPr>
              <w:t xml:space="preserve"> </w:t>
            </w:r>
            <w:r>
              <w:rPr>
                <w:spacing w:val="-2"/>
                <w:sz w:val="20"/>
              </w:rPr>
              <w:t>Certificate</w:t>
            </w:r>
          </w:p>
        </w:tc>
        <w:tc>
          <w:tcPr>
            <w:tcW w:w="1183" w:type="dxa"/>
          </w:tcPr>
          <w:p w14:paraId="70423967" w14:textId="77777777" w:rsidR="007119FE" w:rsidRDefault="006C25EF">
            <w:pPr>
              <w:pStyle w:val="TableParagraph"/>
              <w:spacing w:before="63"/>
              <w:ind w:left="10"/>
              <w:jc w:val="center"/>
              <w:rPr>
                <w:sz w:val="20"/>
              </w:rPr>
            </w:pPr>
            <w:r>
              <w:rPr>
                <w:spacing w:val="-10"/>
                <w:sz w:val="20"/>
              </w:rPr>
              <w:t>D</w:t>
            </w:r>
          </w:p>
        </w:tc>
      </w:tr>
      <w:tr w:rsidR="006C25EF" w14:paraId="69582752" w14:textId="77777777">
        <w:trPr>
          <w:trHeight w:val="361"/>
        </w:trPr>
        <w:tc>
          <w:tcPr>
            <w:tcW w:w="9028" w:type="dxa"/>
            <w:gridSpan w:val="2"/>
          </w:tcPr>
          <w:p w14:paraId="4244FAB6" w14:textId="1C601200" w:rsidR="006C25EF" w:rsidRDefault="006C25EF">
            <w:pPr>
              <w:pStyle w:val="TableParagraph"/>
              <w:spacing w:before="63"/>
              <w:rPr>
                <w:sz w:val="20"/>
              </w:rPr>
            </w:pPr>
            <w:r>
              <w:rPr>
                <w:sz w:val="20"/>
              </w:rPr>
              <w:t>Working knowledge or the Ludum platform</w:t>
            </w:r>
          </w:p>
        </w:tc>
        <w:tc>
          <w:tcPr>
            <w:tcW w:w="1183" w:type="dxa"/>
          </w:tcPr>
          <w:p w14:paraId="6B52FA45" w14:textId="2C9F5993" w:rsidR="006C25EF" w:rsidRDefault="006C25EF">
            <w:pPr>
              <w:pStyle w:val="TableParagraph"/>
              <w:spacing w:before="63"/>
              <w:ind w:left="10"/>
              <w:jc w:val="center"/>
              <w:rPr>
                <w:spacing w:val="-10"/>
                <w:sz w:val="20"/>
              </w:rPr>
            </w:pPr>
            <w:r>
              <w:rPr>
                <w:spacing w:val="-10"/>
                <w:sz w:val="20"/>
              </w:rPr>
              <w:t>D</w:t>
            </w:r>
          </w:p>
        </w:tc>
      </w:tr>
      <w:tr w:rsidR="007119FE" w14:paraId="70C86696" w14:textId="77777777">
        <w:trPr>
          <w:trHeight w:val="960"/>
        </w:trPr>
        <w:tc>
          <w:tcPr>
            <w:tcW w:w="7749" w:type="dxa"/>
          </w:tcPr>
          <w:p w14:paraId="3C939319" w14:textId="77777777" w:rsidR="007119FE" w:rsidRDefault="006C25EF">
            <w:pPr>
              <w:pStyle w:val="TableParagraph"/>
              <w:spacing w:before="125" w:line="235" w:lineRule="auto"/>
              <w:ind w:right="99"/>
              <w:jc w:val="both"/>
              <w:rPr>
                <w:sz w:val="20"/>
              </w:rPr>
            </w:pPr>
            <w:r>
              <w:rPr>
                <w:b/>
                <w:sz w:val="20"/>
              </w:rPr>
              <w:t xml:space="preserve">Technical Competencies (Experience and Knowledge) </w:t>
            </w:r>
            <w:r>
              <w:rPr>
                <w:sz w:val="20"/>
              </w:rPr>
              <w:t>This section contains the level of competency required to carry out the role (please refer to the competency framework for clarification where needed and the Job Families Booklet).</w:t>
            </w:r>
          </w:p>
        </w:tc>
        <w:tc>
          <w:tcPr>
            <w:tcW w:w="1279" w:type="dxa"/>
          </w:tcPr>
          <w:p w14:paraId="047EF55C" w14:textId="77777777" w:rsidR="007119FE" w:rsidRDefault="006C25EF">
            <w:pPr>
              <w:pStyle w:val="TableParagraph"/>
              <w:spacing w:before="125" w:line="235" w:lineRule="auto"/>
              <w:ind w:left="246" w:hanging="17"/>
              <w:rPr>
                <w:b/>
                <w:sz w:val="20"/>
              </w:rPr>
            </w:pPr>
            <w:r>
              <w:rPr>
                <w:b/>
                <w:spacing w:val="-2"/>
                <w:sz w:val="20"/>
              </w:rPr>
              <w:t>Essential/ Desirable</w:t>
            </w:r>
          </w:p>
        </w:tc>
        <w:tc>
          <w:tcPr>
            <w:tcW w:w="1183" w:type="dxa"/>
          </w:tcPr>
          <w:p w14:paraId="159784A5" w14:textId="77777777" w:rsidR="007119FE" w:rsidRDefault="006C25EF">
            <w:pPr>
              <w:pStyle w:val="TableParagraph"/>
              <w:spacing w:before="125" w:line="235" w:lineRule="auto"/>
              <w:ind w:left="458" w:right="366" w:hanging="82"/>
              <w:rPr>
                <w:b/>
                <w:sz w:val="20"/>
              </w:rPr>
            </w:pPr>
            <w:r>
              <w:rPr>
                <w:b/>
                <w:spacing w:val="-2"/>
                <w:sz w:val="20"/>
              </w:rPr>
              <w:t xml:space="preserve">Level </w:t>
            </w:r>
            <w:r>
              <w:rPr>
                <w:b/>
                <w:spacing w:val="-4"/>
                <w:sz w:val="20"/>
              </w:rPr>
              <w:t>1-3</w:t>
            </w:r>
          </w:p>
        </w:tc>
      </w:tr>
      <w:tr w:rsidR="007119FE" w14:paraId="759E5A67" w14:textId="77777777">
        <w:trPr>
          <w:trHeight w:val="359"/>
        </w:trPr>
        <w:tc>
          <w:tcPr>
            <w:tcW w:w="7749" w:type="dxa"/>
          </w:tcPr>
          <w:p w14:paraId="53146E9E" w14:textId="77777777" w:rsidR="007119FE" w:rsidRDefault="006C25EF">
            <w:pPr>
              <w:pStyle w:val="TableParagraph"/>
              <w:rPr>
                <w:sz w:val="20"/>
              </w:rPr>
            </w:pPr>
            <w:r>
              <w:rPr>
                <w:sz w:val="20"/>
              </w:rPr>
              <w:t>A</w:t>
            </w:r>
            <w:r>
              <w:rPr>
                <w:spacing w:val="-6"/>
                <w:sz w:val="20"/>
              </w:rPr>
              <w:t xml:space="preserve"> </w:t>
            </w:r>
            <w:r>
              <w:rPr>
                <w:sz w:val="20"/>
              </w:rPr>
              <w:t>proven</w:t>
            </w:r>
            <w:r>
              <w:rPr>
                <w:spacing w:val="-5"/>
                <w:sz w:val="20"/>
              </w:rPr>
              <w:t xml:space="preserve"> </w:t>
            </w:r>
            <w:r>
              <w:rPr>
                <w:sz w:val="20"/>
              </w:rPr>
              <w:t>track</w:t>
            </w:r>
            <w:r>
              <w:rPr>
                <w:spacing w:val="-5"/>
                <w:sz w:val="20"/>
              </w:rPr>
              <w:t xml:space="preserve"> </w:t>
            </w:r>
            <w:r>
              <w:rPr>
                <w:sz w:val="20"/>
              </w:rPr>
              <w:t>record</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rowing</w:t>
            </w:r>
            <w:r>
              <w:rPr>
                <w:spacing w:val="-6"/>
                <w:sz w:val="20"/>
              </w:rPr>
              <w:t xml:space="preserve"> </w:t>
            </w:r>
            <w:r>
              <w:rPr>
                <w:spacing w:val="-2"/>
                <w:sz w:val="20"/>
              </w:rPr>
              <w:t>coach</w:t>
            </w:r>
          </w:p>
        </w:tc>
        <w:tc>
          <w:tcPr>
            <w:tcW w:w="1279" w:type="dxa"/>
          </w:tcPr>
          <w:p w14:paraId="51E4936A" w14:textId="77777777" w:rsidR="007119FE" w:rsidRDefault="006C25EF">
            <w:pPr>
              <w:pStyle w:val="TableParagraph"/>
              <w:ind w:left="9" w:right="1"/>
              <w:jc w:val="center"/>
              <w:rPr>
                <w:sz w:val="20"/>
              </w:rPr>
            </w:pPr>
            <w:r>
              <w:rPr>
                <w:spacing w:val="-10"/>
                <w:sz w:val="20"/>
              </w:rPr>
              <w:t>E</w:t>
            </w:r>
          </w:p>
        </w:tc>
        <w:tc>
          <w:tcPr>
            <w:tcW w:w="1183" w:type="dxa"/>
          </w:tcPr>
          <w:p w14:paraId="48F8388D" w14:textId="77777777" w:rsidR="007119FE" w:rsidRDefault="006C25EF">
            <w:pPr>
              <w:pStyle w:val="TableParagraph"/>
              <w:ind w:left="10" w:right="2"/>
              <w:jc w:val="center"/>
              <w:rPr>
                <w:sz w:val="20"/>
              </w:rPr>
            </w:pPr>
            <w:r>
              <w:rPr>
                <w:spacing w:val="-10"/>
                <w:sz w:val="20"/>
              </w:rPr>
              <w:t>3</w:t>
            </w:r>
          </w:p>
        </w:tc>
      </w:tr>
      <w:tr w:rsidR="007119FE" w14:paraId="4D9400EC" w14:textId="77777777">
        <w:trPr>
          <w:trHeight w:val="359"/>
        </w:trPr>
        <w:tc>
          <w:tcPr>
            <w:tcW w:w="7749" w:type="dxa"/>
          </w:tcPr>
          <w:p w14:paraId="56FF11CF" w14:textId="77777777" w:rsidR="007119FE" w:rsidRDefault="006C25EF">
            <w:pPr>
              <w:pStyle w:val="TableParagraph"/>
              <w:rPr>
                <w:sz w:val="20"/>
              </w:rPr>
            </w:pPr>
            <w:r>
              <w:rPr>
                <w:sz w:val="20"/>
              </w:rPr>
              <w:t>Comprehensive</w:t>
            </w:r>
            <w:r>
              <w:rPr>
                <w:spacing w:val="-9"/>
                <w:sz w:val="20"/>
              </w:rPr>
              <w:t xml:space="preserve"> </w:t>
            </w:r>
            <w:r>
              <w:rPr>
                <w:sz w:val="20"/>
              </w:rPr>
              <w:t>knowledge</w:t>
            </w:r>
            <w:r>
              <w:rPr>
                <w:spacing w:val="-8"/>
                <w:sz w:val="20"/>
              </w:rPr>
              <w:t xml:space="preserve"> </w:t>
            </w:r>
            <w:r>
              <w:rPr>
                <w:sz w:val="20"/>
              </w:rPr>
              <w:t>of</w:t>
            </w:r>
            <w:r>
              <w:rPr>
                <w:spacing w:val="-4"/>
                <w:sz w:val="20"/>
              </w:rPr>
              <w:t xml:space="preserve"> </w:t>
            </w:r>
            <w:r>
              <w:rPr>
                <w:sz w:val="20"/>
              </w:rPr>
              <w:t>student</w:t>
            </w:r>
            <w:r>
              <w:rPr>
                <w:spacing w:val="-7"/>
                <w:sz w:val="20"/>
              </w:rPr>
              <w:t xml:space="preserve"> </w:t>
            </w:r>
            <w:r>
              <w:rPr>
                <w:sz w:val="20"/>
              </w:rPr>
              <w:t>sport</w:t>
            </w:r>
            <w:r>
              <w:rPr>
                <w:spacing w:val="-7"/>
                <w:sz w:val="20"/>
              </w:rPr>
              <w:t xml:space="preserve"> </w:t>
            </w:r>
            <w:r>
              <w:rPr>
                <w:sz w:val="20"/>
              </w:rPr>
              <w:t>and</w:t>
            </w:r>
            <w:r>
              <w:rPr>
                <w:spacing w:val="-9"/>
                <w:sz w:val="20"/>
              </w:rPr>
              <w:t xml:space="preserve"> </w:t>
            </w:r>
            <w:r>
              <w:rPr>
                <w:sz w:val="20"/>
              </w:rPr>
              <w:t>performance</w:t>
            </w:r>
            <w:r>
              <w:rPr>
                <w:spacing w:val="-9"/>
                <w:sz w:val="20"/>
              </w:rPr>
              <w:t xml:space="preserve"> </w:t>
            </w:r>
            <w:r>
              <w:rPr>
                <w:spacing w:val="-2"/>
                <w:sz w:val="20"/>
              </w:rPr>
              <w:t>pathways.</w:t>
            </w:r>
          </w:p>
        </w:tc>
        <w:tc>
          <w:tcPr>
            <w:tcW w:w="1279" w:type="dxa"/>
          </w:tcPr>
          <w:p w14:paraId="125B1DB9" w14:textId="77777777" w:rsidR="007119FE" w:rsidRDefault="006C25EF">
            <w:pPr>
              <w:pStyle w:val="TableParagraph"/>
              <w:ind w:left="9" w:right="1"/>
              <w:jc w:val="center"/>
              <w:rPr>
                <w:sz w:val="20"/>
              </w:rPr>
            </w:pPr>
            <w:r>
              <w:rPr>
                <w:spacing w:val="-10"/>
                <w:sz w:val="20"/>
              </w:rPr>
              <w:t>E</w:t>
            </w:r>
          </w:p>
        </w:tc>
        <w:tc>
          <w:tcPr>
            <w:tcW w:w="1183" w:type="dxa"/>
          </w:tcPr>
          <w:p w14:paraId="4C900EC9" w14:textId="77777777" w:rsidR="007119FE" w:rsidRDefault="006C25EF">
            <w:pPr>
              <w:pStyle w:val="TableParagraph"/>
              <w:ind w:left="10" w:right="2"/>
              <w:jc w:val="center"/>
              <w:rPr>
                <w:sz w:val="20"/>
              </w:rPr>
            </w:pPr>
            <w:r>
              <w:rPr>
                <w:spacing w:val="-10"/>
                <w:sz w:val="20"/>
              </w:rPr>
              <w:t>2</w:t>
            </w:r>
          </w:p>
        </w:tc>
      </w:tr>
      <w:tr w:rsidR="007119FE" w14:paraId="20D279AD" w14:textId="77777777">
        <w:trPr>
          <w:trHeight w:val="359"/>
        </w:trPr>
        <w:tc>
          <w:tcPr>
            <w:tcW w:w="7749" w:type="dxa"/>
          </w:tcPr>
          <w:p w14:paraId="41F437A6" w14:textId="77777777" w:rsidR="007119FE" w:rsidRDefault="006C25EF">
            <w:pPr>
              <w:pStyle w:val="TableParagraph"/>
              <w:rPr>
                <w:sz w:val="20"/>
              </w:rPr>
            </w:pPr>
            <w:r>
              <w:rPr>
                <w:sz w:val="20"/>
              </w:rPr>
              <w:t>Working</w:t>
            </w:r>
            <w:r>
              <w:rPr>
                <w:spacing w:val="-7"/>
                <w:sz w:val="20"/>
              </w:rPr>
              <w:t xml:space="preserve"> </w:t>
            </w:r>
            <w:r>
              <w:rPr>
                <w:sz w:val="20"/>
              </w:rPr>
              <w:t>knowledge</w:t>
            </w:r>
            <w:r>
              <w:rPr>
                <w:spacing w:val="-7"/>
                <w:sz w:val="20"/>
              </w:rPr>
              <w:t xml:space="preserve"> </w:t>
            </w:r>
            <w:r>
              <w:rPr>
                <w:sz w:val="20"/>
              </w:rPr>
              <w:t>of</w:t>
            </w:r>
            <w:r>
              <w:rPr>
                <w:spacing w:val="-7"/>
                <w:sz w:val="20"/>
              </w:rPr>
              <w:t xml:space="preserve"> </w:t>
            </w:r>
            <w:r>
              <w:rPr>
                <w:sz w:val="20"/>
              </w:rPr>
              <w:t>MS</w:t>
            </w:r>
            <w:r>
              <w:rPr>
                <w:spacing w:val="-7"/>
                <w:sz w:val="20"/>
              </w:rPr>
              <w:t xml:space="preserve"> </w:t>
            </w:r>
            <w:r>
              <w:rPr>
                <w:spacing w:val="-2"/>
                <w:sz w:val="20"/>
              </w:rPr>
              <w:t>Office.</w:t>
            </w:r>
          </w:p>
        </w:tc>
        <w:tc>
          <w:tcPr>
            <w:tcW w:w="1279" w:type="dxa"/>
          </w:tcPr>
          <w:p w14:paraId="5107B3F2" w14:textId="77777777" w:rsidR="007119FE" w:rsidRDefault="006C25EF">
            <w:pPr>
              <w:pStyle w:val="TableParagraph"/>
              <w:ind w:left="9" w:right="1"/>
              <w:jc w:val="center"/>
              <w:rPr>
                <w:sz w:val="20"/>
              </w:rPr>
            </w:pPr>
            <w:r>
              <w:rPr>
                <w:spacing w:val="-10"/>
                <w:sz w:val="20"/>
              </w:rPr>
              <w:t>E</w:t>
            </w:r>
          </w:p>
        </w:tc>
        <w:tc>
          <w:tcPr>
            <w:tcW w:w="1183" w:type="dxa"/>
          </w:tcPr>
          <w:p w14:paraId="2F8F202F" w14:textId="77777777" w:rsidR="007119FE" w:rsidRDefault="006C25EF">
            <w:pPr>
              <w:pStyle w:val="TableParagraph"/>
              <w:ind w:left="10" w:right="2"/>
              <w:jc w:val="center"/>
              <w:rPr>
                <w:sz w:val="20"/>
              </w:rPr>
            </w:pPr>
            <w:r>
              <w:rPr>
                <w:spacing w:val="-10"/>
                <w:sz w:val="20"/>
              </w:rPr>
              <w:t>2</w:t>
            </w:r>
          </w:p>
        </w:tc>
      </w:tr>
      <w:tr w:rsidR="007119FE" w14:paraId="3FAEC663" w14:textId="77777777">
        <w:trPr>
          <w:trHeight w:val="599"/>
        </w:trPr>
        <w:tc>
          <w:tcPr>
            <w:tcW w:w="7749" w:type="dxa"/>
          </w:tcPr>
          <w:p w14:paraId="4592AA14" w14:textId="77777777" w:rsidR="007119FE" w:rsidRDefault="006C25EF">
            <w:pPr>
              <w:pStyle w:val="TableParagraph"/>
              <w:spacing w:before="65" w:line="235" w:lineRule="auto"/>
              <w:rPr>
                <w:sz w:val="20"/>
              </w:rPr>
            </w:pPr>
            <w:r>
              <w:rPr>
                <w:sz w:val="20"/>
              </w:rPr>
              <w:t>Knowledge of British University and College</w:t>
            </w:r>
            <w:r>
              <w:rPr>
                <w:spacing w:val="-1"/>
                <w:sz w:val="20"/>
              </w:rPr>
              <w:t xml:space="preserve"> </w:t>
            </w:r>
            <w:r>
              <w:rPr>
                <w:sz w:val="20"/>
              </w:rPr>
              <w:t>Sport (BUCS),</w:t>
            </w:r>
            <w:r>
              <w:rPr>
                <w:spacing w:val="-1"/>
                <w:sz w:val="20"/>
              </w:rPr>
              <w:t xml:space="preserve"> </w:t>
            </w:r>
            <w:r>
              <w:rPr>
                <w:sz w:val="20"/>
              </w:rPr>
              <w:t>national governing</w:t>
            </w:r>
            <w:r>
              <w:rPr>
                <w:spacing w:val="-1"/>
                <w:sz w:val="20"/>
              </w:rPr>
              <w:t xml:space="preserve"> </w:t>
            </w:r>
            <w:r>
              <w:rPr>
                <w:sz w:val="20"/>
              </w:rPr>
              <w:t>body schemes, and government initiatives relating to development and performance sport.</w:t>
            </w:r>
          </w:p>
        </w:tc>
        <w:tc>
          <w:tcPr>
            <w:tcW w:w="1279" w:type="dxa"/>
          </w:tcPr>
          <w:p w14:paraId="26939F01" w14:textId="77777777" w:rsidR="007119FE" w:rsidRDefault="006C25EF">
            <w:pPr>
              <w:pStyle w:val="TableParagraph"/>
              <w:ind w:left="9"/>
              <w:jc w:val="center"/>
              <w:rPr>
                <w:sz w:val="20"/>
              </w:rPr>
            </w:pPr>
            <w:r>
              <w:rPr>
                <w:spacing w:val="-10"/>
                <w:sz w:val="20"/>
              </w:rPr>
              <w:t>D</w:t>
            </w:r>
          </w:p>
        </w:tc>
        <w:tc>
          <w:tcPr>
            <w:tcW w:w="1183" w:type="dxa"/>
          </w:tcPr>
          <w:p w14:paraId="0847A5C2" w14:textId="77777777" w:rsidR="007119FE" w:rsidRDefault="006C25EF">
            <w:pPr>
              <w:pStyle w:val="TableParagraph"/>
              <w:ind w:left="10" w:right="2"/>
              <w:jc w:val="center"/>
              <w:rPr>
                <w:sz w:val="20"/>
              </w:rPr>
            </w:pPr>
            <w:r>
              <w:rPr>
                <w:spacing w:val="-10"/>
                <w:sz w:val="20"/>
              </w:rPr>
              <w:t>2</w:t>
            </w:r>
          </w:p>
        </w:tc>
      </w:tr>
      <w:tr w:rsidR="007119FE" w14:paraId="778125E9" w14:textId="77777777">
        <w:trPr>
          <w:trHeight w:val="362"/>
        </w:trPr>
        <w:tc>
          <w:tcPr>
            <w:tcW w:w="7749" w:type="dxa"/>
          </w:tcPr>
          <w:p w14:paraId="2EFDA5AC" w14:textId="77777777" w:rsidR="007119FE" w:rsidRDefault="006C25EF">
            <w:pPr>
              <w:pStyle w:val="TableParagraph"/>
              <w:spacing w:before="63"/>
              <w:rPr>
                <w:sz w:val="20"/>
              </w:rPr>
            </w:pPr>
            <w:r>
              <w:rPr>
                <w:sz w:val="20"/>
              </w:rPr>
              <w:t>Experience</w:t>
            </w:r>
            <w:r>
              <w:rPr>
                <w:spacing w:val="-9"/>
                <w:sz w:val="20"/>
              </w:rPr>
              <w:t xml:space="preserve"> </w:t>
            </w:r>
            <w:r>
              <w:rPr>
                <w:sz w:val="20"/>
              </w:rPr>
              <w:t>of</w:t>
            </w:r>
            <w:r>
              <w:rPr>
                <w:spacing w:val="-6"/>
                <w:sz w:val="20"/>
              </w:rPr>
              <w:t xml:space="preserve"> </w:t>
            </w:r>
            <w:r>
              <w:rPr>
                <w:sz w:val="20"/>
              </w:rPr>
              <w:t>working</w:t>
            </w:r>
            <w:r>
              <w:rPr>
                <w:spacing w:val="-7"/>
                <w:sz w:val="20"/>
              </w:rPr>
              <w:t xml:space="preserve"> </w:t>
            </w:r>
            <w:r>
              <w:rPr>
                <w:sz w:val="20"/>
              </w:rPr>
              <w:t>with</w:t>
            </w:r>
            <w:r>
              <w:rPr>
                <w:spacing w:val="-6"/>
                <w:sz w:val="20"/>
              </w:rPr>
              <w:t xml:space="preserve"> </w:t>
            </w:r>
            <w:r>
              <w:rPr>
                <w:sz w:val="20"/>
              </w:rPr>
              <w:t>students,</w:t>
            </w:r>
            <w:r>
              <w:rPr>
                <w:spacing w:val="-6"/>
                <w:sz w:val="20"/>
              </w:rPr>
              <w:t xml:space="preserve"> </w:t>
            </w:r>
            <w:r>
              <w:rPr>
                <w:sz w:val="20"/>
              </w:rPr>
              <w:t>athletes,</w:t>
            </w:r>
            <w:r>
              <w:rPr>
                <w:spacing w:val="-6"/>
                <w:sz w:val="20"/>
              </w:rPr>
              <w:t xml:space="preserve"> </w:t>
            </w:r>
            <w:r>
              <w:rPr>
                <w:sz w:val="20"/>
              </w:rPr>
              <w:t>coaches,</w:t>
            </w:r>
            <w:r>
              <w:rPr>
                <w:spacing w:val="-6"/>
                <w:sz w:val="20"/>
              </w:rPr>
              <w:t xml:space="preserve"> </w:t>
            </w:r>
            <w:r>
              <w:rPr>
                <w:sz w:val="20"/>
              </w:rPr>
              <w:t>and</w:t>
            </w:r>
            <w:r>
              <w:rPr>
                <w:spacing w:val="-7"/>
                <w:sz w:val="20"/>
              </w:rPr>
              <w:t xml:space="preserve"> </w:t>
            </w:r>
            <w:r>
              <w:rPr>
                <w:sz w:val="20"/>
              </w:rPr>
              <w:t>other</w:t>
            </w:r>
            <w:r>
              <w:rPr>
                <w:spacing w:val="-6"/>
                <w:sz w:val="20"/>
              </w:rPr>
              <w:t xml:space="preserve"> </w:t>
            </w:r>
            <w:r>
              <w:rPr>
                <w:sz w:val="20"/>
              </w:rPr>
              <w:t>support</w:t>
            </w:r>
            <w:r>
              <w:rPr>
                <w:spacing w:val="-9"/>
                <w:sz w:val="20"/>
              </w:rPr>
              <w:t xml:space="preserve"> </w:t>
            </w:r>
            <w:r>
              <w:rPr>
                <w:spacing w:val="-2"/>
                <w:sz w:val="20"/>
              </w:rPr>
              <w:t>services.</w:t>
            </w:r>
          </w:p>
        </w:tc>
        <w:tc>
          <w:tcPr>
            <w:tcW w:w="1279" w:type="dxa"/>
          </w:tcPr>
          <w:p w14:paraId="53C98BED" w14:textId="77777777" w:rsidR="007119FE" w:rsidRDefault="006C25EF">
            <w:pPr>
              <w:pStyle w:val="TableParagraph"/>
              <w:spacing w:before="63"/>
              <w:ind w:left="9" w:right="1"/>
              <w:jc w:val="center"/>
              <w:rPr>
                <w:sz w:val="20"/>
              </w:rPr>
            </w:pPr>
            <w:r>
              <w:rPr>
                <w:spacing w:val="-10"/>
                <w:sz w:val="20"/>
              </w:rPr>
              <w:t>E</w:t>
            </w:r>
          </w:p>
        </w:tc>
        <w:tc>
          <w:tcPr>
            <w:tcW w:w="1183" w:type="dxa"/>
          </w:tcPr>
          <w:p w14:paraId="7609F822" w14:textId="77777777" w:rsidR="007119FE" w:rsidRDefault="006C25EF">
            <w:pPr>
              <w:pStyle w:val="TableParagraph"/>
              <w:spacing w:before="63"/>
              <w:ind w:left="10" w:right="2"/>
              <w:jc w:val="center"/>
              <w:rPr>
                <w:sz w:val="20"/>
              </w:rPr>
            </w:pPr>
            <w:r>
              <w:rPr>
                <w:spacing w:val="-10"/>
                <w:sz w:val="20"/>
              </w:rPr>
              <w:t>2</w:t>
            </w:r>
          </w:p>
        </w:tc>
      </w:tr>
      <w:tr w:rsidR="007119FE" w14:paraId="18715854" w14:textId="77777777">
        <w:trPr>
          <w:trHeight w:val="720"/>
        </w:trPr>
        <w:tc>
          <w:tcPr>
            <w:tcW w:w="7749" w:type="dxa"/>
          </w:tcPr>
          <w:p w14:paraId="30985BB3" w14:textId="77777777" w:rsidR="007119FE" w:rsidRDefault="006C25EF">
            <w:pPr>
              <w:pStyle w:val="TableParagraph"/>
              <w:spacing w:before="121"/>
              <w:rPr>
                <w:b/>
                <w:sz w:val="20"/>
              </w:rPr>
            </w:pPr>
            <w:r>
              <w:rPr>
                <w:b/>
                <w:sz w:val="20"/>
              </w:rPr>
              <w:t>Special</w:t>
            </w:r>
            <w:r>
              <w:rPr>
                <w:b/>
                <w:spacing w:val="-10"/>
                <w:sz w:val="20"/>
              </w:rPr>
              <w:t xml:space="preserve"> </w:t>
            </w:r>
            <w:r>
              <w:rPr>
                <w:b/>
                <w:spacing w:val="-2"/>
                <w:sz w:val="20"/>
              </w:rPr>
              <w:t>Requirements:</w:t>
            </w:r>
          </w:p>
        </w:tc>
        <w:tc>
          <w:tcPr>
            <w:tcW w:w="1279" w:type="dxa"/>
          </w:tcPr>
          <w:p w14:paraId="6002A5D6" w14:textId="77777777" w:rsidR="007119FE" w:rsidRDefault="006C25EF">
            <w:pPr>
              <w:pStyle w:val="TableParagraph"/>
              <w:spacing w:before="123" w:line="237" w:lineRule="auto"/>
              <w:ind w:left="246" w:hanging="17"/>
              <w:rPr>
                <w:b/>
                <w:sz w:val="20"/>
              </w:rPr>
            </w:pPr>
            <w:r>
              <w:rPr>
                <w:b/>
                <w:spacing w:val="-2"/>
                <w:sz w:val="20"/>
              </w:rPr>
              <w:t>Essential/ Desirable</w:t>
            </w:r>
          </w:p>
        </w:tc>
        <w:tc>
          <w:tcPr>
            <w:tcW w:w="1183" w:type="dxa"/>
          </w:tcPr>
          <w:p w14:paraId="60A0EB57" w14:textId="77777777" w:rsidR="007119FE" w:rsidRDefault="006C25EF">
            <w:pPr>
              <w:pStyle w:val="TableParagraph"/>
              <w:spacing w:before="123" w:line="237" w:lineRule="auto"/>
              <w:ind w:left="458" w:right="366" w:hanging="82"/>
              <w:rPr>
                <w:b/>
                <w:sz w:val="20"/>
              </w:rPr>
            </w:pPr>
            <w:r>
              <w:rPr>
                <w:b/>
                <w:spacing w:val="-2"/>
                <w:sz w:val="20"/>
              </w:rPr>
              <w:t xml:space="preserve">Level </w:t>
            </w:r>
            <w:r>
              <w:rPr>
                <w:b/>
                <w:spacing w:val="-4"/>
                <w:sz w:val="20"/>
              </w:rPr>
              <w:t>1-3</w:t>
            </w:r>
          </w:p>
        </w:tc>
      </w:tr>
      <w:tr w:rsidR="007119FE" w14:paraId="6D3D1383" w14:textId="77777777">
        <w:trPr>
          <w:trHeight w:val="359"/>
        </w:trPr>
        <w:tc>
          <w:tcPr>
            <w:tcW w:w="7749" w:type="dxa"/>
          </w:tcPr>
          <w:p w14:paraId="4F563B52" w14:textId="77777777" w:rsidR="007119FE" w:rsidRDefault="006C25EF">
            <w:pPr>
              <w:pStyle w:val="TableParagraph"/>
              <w:rPr>
                <w:sz w:val="20"/>
              </w:rPr>
            </w:pPr>
            <w:r>
              <w:rPr>
                <w:sz w:val="20"/>
              </w:rPr>
              <w:t>To</w:t>
            </w:r>
            <w:r>
              <w:rPr>
                <w:spacing w:val="-6"/>
                <w:sz w:val="20"/>
              </w:rPr>
              <w:t xml:space="preserve"> </w:t>
            </w:r>
            <w:r>
              <w:rPr>
                <w:sz w:val="20"/>
              </w:rPr>
              <w:t>work</w:t>
            </w:r>
            <w:r>
              <w:rPr>
                <w:spacing w:val="-5"/>
                <w:sz w:val="20"/>
              </w:rPr>
              <w:t xml:space="preserve"> </w:t>
            </w:r>
            <w:r>
              <w:rPr>
                <w:sz w:val="20"/>
              </w:rPr>
              <w:t>during</w:t>
            </w:r>
            <w:r>
              <w:rPr>
                <w:spacing w:val="-7"/>
                <w:sz w:val="20"/>
              </w:rPr>
              <w:t xml:space="preserve"> </w:t>
            </w:r>
            <w:r>
              <w:rPr>
                <w:sz w:val="20"/>
              </w:rPr>
              <w:t>unsocial</w:t>
            </w:r>
            <w:r>
              <w:rPr>
                <w:spacing w:val="-6"/>
                <w:sz w:val="20"/>
              </w:rPr>
              <w:t xml:space="preserve"> </w:t>
            </w:r>
            <w:r>
              <w:rPr>
                <w:sz w:val="20"/>
              </w:rPr>
              <w:t>hours,</w:t>
            </w:r>
            <w:r>
              <w:rPr>
                <w:spacing w:val="-3"/>
                <w:sz w:val="20"/>
              </w:rPr>
              <w:t xml:space="preserve"> </w:t>
            </w:r>
            <w:r>
              <w:rPr>
                <w:sz w:val="20"/>
              </w:rPr>
              <w:t>including</w:t>
            </w:r>
            <w:r>
              <w:rPr>
                <w:spacing w:val="-6"/>
                <w:sz w:val="20"/>
              </w:rPr>
              <w:t xml:space="preserve"> </w:t>
            </w:r>
            <w:r>
              <w:rPr>
                <w:sz w:val="20"/>
              </w:rPr>
              <w:t>early</w:t>
            </w:r>
            <w:r>
              <w:rPr>
                <w:spacing w:val="-6"/>
                <w:sz w:val="20"/>
              </w:rPr>
              <w:t xml:space="preserve"> </w:t>
            </w:r>
            <w:r>
              <w:rPr>
                <w:sz w:val="20"/>
              </w:rPr>
              <w:t>mornings,</w:t>
            </w:r>
            <w:r>
              <w:rPr>
                <w:spacing w:val="-6"/>
                <w:sz w:val="20"/>
              </w:rPr>
              <w:t xml:space="preserve"> </w:t>
            </w:r>
            <w:r>
              <w:rPr>
                <w:sz w:val="20"/>
              </w:rPr>
              <w:t>late</w:t>
            </w:r>
            <w:r>
              <w:rPr>
                <w:spacing w:val="-6"/>
                <w:sz w:val="20"/>
              </w:rPr>
              <w:t xml:space="preserve"> </w:t>
            </w:r>
            <w:r>
              <w:rPr>
                <w:sz w:val="20"/>
              </w:rPr>
              <w:t>evenings,</w:t>
            </w:r>
            <w:r>
              <w:rPr>
                <w:spacing w:val="-5"/>
                <w:sz w:val="20"/>
              </w:rPr>
              <w:t xml:space="preserve"> </w:t>
            </w:r>
            <w:r>
              <w:rPr>
                <w:sz w:val="20"/>
              </w:rPr>
              <w:t>and</w:t>
            </w:r>
            <w:r>
              <w:rPr>
                <w:spacing w:val="-6"/>
                <w:sz w:val="20"/>
              </w:rPr>
              <w:t xml:space="preserve"> </w:t>
            </w:r>
            <w:r>
              <w:rPr>
                <w:sz w:val="20"/>
              </w:rPr>
              <w:t>at</w:t>
            </w:r>
            <w:r>
              <w:rPr>
                <w:spacing w:val="-6"/>
                <w:sz w:val="20"/>
              </w:rPr>
              <w:t xml:space="preserve"> </w:t>
            </w:r>
            <w:r>
              <w:rPr>
                <w:spacing w:val="-2"/>
                <w:sz w:val="20"/>
              </w:rPr>
              <w:t>weekends.</w:t>
            </w:r>
          </w:p>
        </w:tc>
        <w:tc>
          <w:tcPr>
            <w:tcW w:w="1279" w:type="dxa"/>
          </w:tcPr>
          <w:p w14:paraId="3A2EAA75" w14:textId="77777777" w:rsidR="007119FE" w:rsidRDefault="006C25EF">
            <w:pPr>
              <w:pStyle w:val="TableParagraph"/>
              <w:ind w:left="9" w:right="1"/>
              <w:jc w:val="center"/>
              <w:rPr>
                <w:sz w:val="20"/>
              </w:rPr>
            </w:pPr>
            <w:r>
              <w:rPr>
                <w:spacing w:val="-10"/>
                <w:sz w:val="20"/>
              </w:rPr>
              <w:t>E</w:t>
            </w:r>
          </w:p>
        </w:tc>
        <w:tc>
          <w:tcPr>
            <w:tcW w:w="1183" w:type="dxa"/>
          </w:tcPr>
          <w:p w14:paraId="2B4E1309" w14:textId="77777777" w:rsidR="007119FE" w:rsidRDefault="006C25EF">
            <w:pPr>
              <w:pStyle w:val="TableParagraph"/>
              <w:ind w:left="10" w:right="1"/>
              <w:jc w:val="center"/>
              <w:rPr>
                <w:sz w:val="20"/>
              </w:rPr>
            </w:pPr>
            <w:r>
              <w:rPr>
                <w:spacing w:val="-5"/>
                <w:sz w:val="20"/>
              </w:rPr>
              <w:t>NA</w:t>
            </w:r>
          </w:p>
        </w:tc>
      </w:tr>
      <w:tr w:rsidR="007119FE" w14:paraId="6B7AAEDD" w14:textId="77777777">
        <w:trPr>
          <w:trHeight w:val="359"/>
        </w:trPr>
        <w:tc>
          <w:tcPr>
            <w:tcW w:w="7749" w:type="dxa"/>
          </w:tcPr>
          <w:p w14:paraId="5B228139" w14:textId="77777777" w:rsidR="007119FE" w:rsidRDefault="006C25EF">
            <w:pPr>
              <w:pStyle w:val="TableParagraph"/>
              <w:rPr>
                <w:sz w:val="20"/>
              </w:rPr>
            </w:pPr>
            <w:r>
              <w:rPr>
                <w:sz w:val="20"/>
              </w:rPr>
              <w:t>Disclosure</w:t>
            </w:r>
            <w:r>
              <w:rPr>
                <w:spacing w:val="-9"/>
                <w:sz w:val="20"/>
              </w:rPr>
              <w:t xml:space="preserve"> </w:t>
            </w:r>
            <w:r>
              <w:rPr>
                <w:sz w:val="20"/>
              </w:rPr>
              <w:t>and</w:t>
            </w:r>
            <w:r>
              <w:rPr>
                <w:spacing w:val="-7"/>
                <w:sz w:val="20"/>
              </w:rPr>
              <w:t xml:space="preserve"> </w:t>
            </w:r>
            <w:r>
              <w:rPr>
                <w:sz w:val="20"/>
              </w:rPr>
              <w:t>Barring</w:t>
            </w:r>
            <w:r>
              <w:rPr>
                <w:spacing w:val="-8"/>
                <w:sz w:val="20"/>
              </w:rPr>
              <w:t xml:space="preserve"> </w:t>
            </w:r>
            <w:r>
              <w:rPr>
                <w:sz w:val="20"/>
              </w:rPr>
              <w:t>Service</w:t>
            </w:r>
            <w:r>
              <w:rPr>
                <w:spacing w:val="-8"/>
                <w:sz w:val="20"/>
              </w:rPr>
              <w:t xml:space="preserve"> </w:t>
            </w:r>
            <w:r>
              <w:rPr>
                <w:spacing w:val="-2"/>
                <w:sz w:val="20"/>
              </w:rPr>
              <w:t>Clearance.</w:t>
            </w:r>
          </w:p>
        </w:tc>
        <w:tc>
          <w:tcPr>
            <w:tcW w:w="1279" w:type="dxa"/>
          </w:tcPr>
          <w:p w14:paraId="55C452A1" w14:textId="77777777" w:rsidR="007119FE" w:rsidRDefault="006C25EF">
            <w:pPr>
              <w:pStyle w:val="TableParagraph"/>
              <w:ind w:left="9" w:right="1"/>
              <w:jc w:val="center"/>
              <w:rPr>
                <w:sz w:val="20"/>
              </w:rPr>
            </w:pPr>
            <w:r>
              <w:rPr>
                <w:spacing w:val="-10"/>
                <w:sz w:val="20"/>
              </w:rPr>
              <w:t>E</w:t>
            </w:r>
          </w:p>
        </w:tc>
        <w:tc>
          <w:tcPr>
            <w:tcW w:w="1183" w:type="dxa"/>
          </w:tcPr>
          <w:p w14:paraId="67A2CC0B" w14:textId="77777777" w:rsidR="007119FE" w:rsidRDefault="006C25EF">
            <w:pPr>
              <w:pStyle w:val="TableParagraph"/>
              <w:ind w:left="10" w:right="1"/>
              <w:jc w:val="center"/>
              <w:rPr>
                <w:sz w:val="20"/>
              </w:rPr>
            </w:pPr>
            <w:r>
              <w:rPr>
                <w:spacing w:val="-5"/>
                <w:sz w:val="20"/>
              </w:rPr>
              <w:t>NA</w:t>
            </w:r>
          </w:p>
        </w:tc>
      </w:tr>
      <w:tr w:rsidR="007119FE" w14:paraId="3D765222" w14:textId="77777777">
        <w:trPr>
          <w:trHeight w:val="359"/>
        </w:trPr>
        <w:tc>
          <w:tcPr>
            <w:tcW w:w="7749" w:type="dxa"/>
          </w:tcPr>
          <w:p w14:paraId="5C935190" w14:textId="77777777" w:rsidR="007119FE" w:rsidRDefault="006C25EF">
            <w:pPr>
              <w:pStyle w:val="TableParagraph"/>
              <w:rPr>
                <w:sz w:val="20"/>
              </w:rPr>
            </w:pPr>
            <w:r>
              <w:rPr>
                <w:sz w:val="20"/>
              </w:rPr>
              <w:t>Commitment</w:t>
            </w:r>
            <w:r>
              <w:rPr>
                <w:spacing w:val="-7"/>
                <w:sz w:val="20"/>
              </w:rPr>
              <w:t xml:space="preserve"> </w:t>
            </w:r>
            <w:r>
              <w:rPr>
                <w:sz w:val="20"/>
              </w:rPr>
              <w:t>to</w:t>
            </w:r>
            <w:r>
              <w:rPr>
                <w:spacing w:val="-7"/>
                <w:sz w:val="20"/>
              </w:rPr>
              <w:t xml:space="preserve"> </w:t>
            </w:r>
            <w:r>
              <w:rPr>
                <w:sz w:val="20"/>
              </w:rPr>
              <w:t>undertake</w:t>
            </w:r>
            <w:r>
              <w:rPr>
                <w:spacing w:val="-8"/>
                <w:sz w:val="20"/>
              </w:rPr>
              <w:t xml:space="preserve"> </w:t>
            </w:r>
            <w:r>
              <w:rPr>
                <w:sz w:val="20"/>
              </w:rPr>
              <w:t>relevant</w:t>
            </w:r>
            <w:r>
              <w:rPr>
                <w:spacing w:val="-7"/>
                <w:sz w:val="20"/>
              </w:rPr>
              <w:t xml:space="preserve"> </w:t>
            </w:r>
            <w:r>
              <w:rPr>
                <w:sz w:val="20"/>
              </w:rPr>
              <w:t>CPD</w:t>
            </w:r>
            <w:r>
              <w:rPr>
                <w:spacing w:val="-7"/>
                <w:sz w:val="20"/>
              </w:rPr>
              <w:t xml:space="preserve"> </w:t>
            </w:r>
            <w:r>
              <w:rPr>
                <w:spacing w:val="-2"/>
                <w:sz w:val="20"/>
              </w:rPr>
              <w:t>training.</w:t>
            </w:r>
          </w:p>
        </w:tc>
        <w:tc>
          <w:tcPr>
            <w:tcW w:w="1279" w:type="dxa"/>
          </w:tcPr>
          <w:p w14:paraId="1AACF621" w14:textId="77777777" w:rsidR="007119FE" w:rsidRDefault="006C25EF">
            <w:pPr>
              <w:pStyle w:val="TableParagraph"/>
              <w:ind w:left="9" w:right="1"/>
              <w:jc w:val="center"/>
              <w:rPr>
                <w:sz w:val="20"/>
              </w:rPr>
            </w:pPr>
            <w:r>
              <w:rPr>
                <w:spacing w:val="-10"/>
                <w:sz w:val="20"/>
              </w:rPr>
              <w:t>E</w:t>
            </w:r>
          </w:p>
        </w:tc>
        <w:tc>
          <w:tcPr>
            <w:tcW w:w="1183" w:type="dxa"/>
          </w:tcPr>
          <w:p w14:paraId="786B0A48" w14:textId="77777777" w:rsidR="007119FE" w:rsidRDefault="006C25EF">
            <w:pPr>
              <w:pStyle w:val="TableParagraph"/>
              <w:ind w:left="10" w:right="1"/>
              <w:jc w:val="center"/>
              <w:rPr>
                <w:sz w:val="20"/>
              </w:rPr>
            </w:pPr>
            <w:r>
              <w:rPr>
                <w:spacing w:val="-5"/>
                <w:sz w:val="20"/>
              </w:rPr>
              <w:t>NA</w:t>
            </w:r>
          </w:p>
        </w:tc>
      </w:tr>
      <w:tr w:rsidR="007119FE" w14:paraId="19E9FC52" w14:textId="77777777">
        <w:trPr>
          <w:trHeight w:val="959"/>
        </w:trPr>
        <w:tc>
          <w:tcPr>
            <w:tcW w:w="9028" w:type="dxa"/>
            <w:gridSpan w:val="2"/>
          </w:tcPr>
          <w:p w14:paraId="7F39C46E" w14:textId="77777777" w:rsidR="007119FE" w:rsidRDefault="006C25EF">
            <w:pPr>
              <w:pStyle w:val="TableParagraph"/>
              <w:spacing w:before="125" w:line="235" w:lineRule="auto"/>
              <w:ind w:right="23"/>
              <w:rPr>
                <w:sz w:val="20"/>
              </w:rPr>
            </w:pPr>
            <w:r>
              <w:rPr>
                <w:b/>
                <w:sz w:val="20"/>
              </w:rPr>
              <w:t xml:space="preserve">Core Competencies </w:t>
            </w:r>
            <w:r>
              <w:rPr>
                <w:sz w:val="20"/>
              </w:rPr>
              <w:t>This section contains the level of competency required to carry out this role.</w:t>
            </w:r>
            <w:r>
              <w:rPr>
                <w:spacing w:val="40"/>
                <w:sz w:val="20"/>
              </w:rPr>
              <w:t xml:space="preserve"> </w:t>
            </w:r>
            <w:r>
              <w:rPr>
                <w:sz w:val="20"/>
              </w:rPr>
              <w:t>(Please refer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competency</w:t>
            </w:r>
            <w:r>
              <w:rPr>
                <w:spacing w:val="-3"/>
                <w:sz w:val="20"/>
              </w:rPr>
              <w:t xml:space="preserve"> </w:t>
            </w:r>
            <w:r>
              <w:rPr>
                <w:sz w:val="20"/>
              </w:rPr>
              <w:t>framework</w:t>
            </w:r>
            <w:r>
              <w:rPr>
                <w:spacing w:val="-3"/>
                <w:sz w:val="20"/>
              </w:rPr>
              <w:t xml:space="preserve"> </w:t>
            </w:r>
            <w:r>
              <w:rPr>
                <w:sz w:val="20"/>
              </w:rPr>
              <w:t>for</w:t>
            </w:r>
            <w:r>
              <w:rPr>
                <w:spacing w:val="-3"/>
                <w:sz w:val="20"/>
              </w:rPr>
              <w:t xml:space="preserve"> </w:t>
            </w:r>
            <w:r>
              <w:rPr>
                <w:sz w:val="20"/>
              </w:rPr>
              <w:t>clarification</w:t>
            </w:r>
            <w:r>
              <w:rPr>
                <w:spacing w:val="-3"/>
                <w:sz w:val="20"/>
              </w:rPr>
              <w:t xml:space="preserve"> </w:t>
            </w:r>
            <w:r>
              <w:rPr>
                <w:sz w:val="20"/>
              </w:rPr>
              <w:t>where</w:t>
            </w:r>
            <w:r>
              <w:rPr>
                <w:spacing w:val="-2"/>
                <w:sz w:val="20"/>
              </w:rPr>
              <w:t xml:space="preserve"> </w:t>
            </w:r>
            <w:r>
              <w:rPr>
                <w:sz w:val="20"/>
              </w:rPr>
              <w:t>needed).</w:t>
            </w:r>
            <w:r>
              <w:rPr>
                <w:spacing w:val="-4"/>
                <w:sz w:val="20"/>
              </w:rPr>
              <w:t xml:space="preserve"> </w:t>
            </w:r>
            <w:r>
              <w:rPr>
                <w:sz w:val="20"/>
              </w:rPr>
              <w:t>N/A</w:t>
            </w:r>
            <w:r>
              <w:rPr>
                <w:spacing w:val="-4"/>
                <w:sz w:val="20"/>
              </w:rPr>
              <w:t xml:space="preserve"> </w:t>
            </w:r>
            <w:r>
              <w:rPr>
                <w:sz w:val="20"/>
              </w:rPr>
              <w:t>(not</w:t>
            </w:r>
            <w:r>
              <w:rPr>
                <w:spacing w:val="-3"/>
                <w:sz w:val="20"/>
              </w:rPr>
              <w:t xml:space="preserve"> </w:t>
            </w:r>
            <w:r>
              <w:rPr>
                <w:sz w:val="20"/>
              </w:rPr>
              <w:t>applicable)</w:t>
            </w:r>
            <w:r>
              <w:rPr>
                <w:spacing w:val="-1"/>
                <w:sz w:val="20"/>
              </w:rPr>
              <w:t xml:space="preserve"> </w:t>
            </w:r>
            <w:r>
              <w:rPr>
                <w:sz w:val="20"/>
              </w:rPr>
              <w:t>should</w:t>
            </w:r>
            <w:r>
              <w:rPr>
                <w:spacing w:val="-3"/>
                <w:sz w:val="20"/>
              </w:rPr>
              <w:t xml:space="preserve"> </w:t>
            </w:r>
            <w:r>
              <w:rPr>
                <w:sz w:val="20"/>
              </w:rPr>
              <w:t>be</w:t>
            </w:r>
            <w:r>
              <w:rPr>
                <w:spacing w:val="-4"/>
                <w:sz w:val="20"/>
              </w:rPr>
              <w:t xml:space="preserve"> </w:t>
            </w:r>
            <w:r>
              <w:rPr>
                <w:sz w:val="20"/>
              </w:rPr>
              <w:t>placed, where the competency is not a requirement of the grade.</w:t>
            </w:r>
          </w:p>
        </w:tc>
        <w:tc>
          <w:tcPr>
            <w:tcW w:w="1183" w:type="dxa"/>
          </w:tcPr>
          <w:p w14:paraId="6631A73F" w14:textId="77777777" w:rsidR="007119FE" w:rsidRDefault="006C25EF">
            <w:pPr>
              <w:pStyle w:val="TableParagraph"/>
              <w:spacing w:before="125" w:line="235" w:lineRule="auto"/>
              <w:ind w:left="458" w:right="366" w:hanging="82"/>
              <w:rPr>
                <w:b/>
                <w:sz w:val="20"/>
              </w:rPr>
            </w:pPr>
            <w:r>
              <w:rPr>
                <w:b/>
                <w:spacing w:val="-2"/>
                <w:sz w:val="20"/>
              </w:rPr>
              <w:t xml:space="preserve">Level </w:t>
            </w:r>
            <w:r>
              <w:rPr>
                <w:b/>
                <w:spacing w:val="-4"/>
                <w:sz w:val="20"/>
              </w:rPr>
              <w:t>1-3</w:t>
            </w:r>
          </w:p>
        </w:tc>
      </w:tr>
      <w:tr w:rsidR="007119FE" w14:paraId="0241EA15" w14:textId="77777777">
        <w:trPr>
          <w:trHeight w:val="306"/>
        </w:trPr>
        <w:tc>
          <w:tcPr>
            <w:tcW w:w="9028" w:type="dxa"/>
            <w:gridSpan w:val="2"/>
            <w:tcBorders>
              <w:bottom w:val="nil"/>
            </w:tcBorders>
          </w:tcPr>
          <w:p w14:paraId="4081A6DD" w14:textId="77777777" w:rsidR="007119FE" w:rsidRDefault="006C25EF">
            <w:pPr>
              <w:pStyle w:val="TableParagraph"/>
              <w:spacing w:before="15"/>
              <w:rPr>
                <w:sz w:val="20"/>
              </w:rPr>
            </w:pPr>
            <w:r>
              <w:rPr>
                <w:spacing w:val="-2"/>
                <w:sz w:val="20"/>
              </w:rPr>
              <w:t>Communication</w:t>
            </w:r>
          </w:p>
        </w:tc>
        <w:tc>
          <w:tcPr>
            <w:tcW w:w="1183" w:type="dxa"/>
            <w:tcBorders>
              <w:bottom w:val="nil"/>
            </w:tcBorders>
          </w:tcPr>
          <w:p w14:paraId="48EB344B" w14:textId="75DBEBD9" w:rsidR="007119FE" w:rsidRDefault="00B0139A">
            <w:pPr>
              <w:pStyle w:val="TableParagraph"/>
              <w:spacing w:before="15"/>
              <w:ind w:left="10" w:right="2"/>
              <w:jc w:val="center"/>
              <w:rPr>
                <w:sz w:val="20"/>
              </w:rPr>
            </w:pPr>
            <w:r>
              <w:rPr>
                <w:spacing w:val="-10"/>
                <w:sz w:val="20"/>
              </w:rPr>
              <w:t>3</w:t>
            </w:r>
          </w:p>
        </w:tc>
      </w:tr>
      <w:tr w:rsidR="007119FE" w14:paraId="7C174C00" w14:textId="77777777">
        <w:trPr>
          <w:trHeight w:val="300"/>
        </w:trPr>
        <w:tc>
          <w:tcPr>
            <w:tcW w:w="9028" w:type="dxa"/>
            <w:gridSpan w:val="2"/>
            <w:tcBorders>
              <w:top w:val="nil"/>
              <w:bottom w:val="nil"/>
            </w:tcBorders>
          </w:tcPr>
          <w:p w14:paraId="35BDCA06" w14:textId="77777777" w:rsidR="007119FE" w:rsidRDefault="006C25EF">
            <w:pPr>
              <w:pStyle w:val="TableParagraph"/>
              <w:spacing w:before="9"/>
              <w:rPr>
                <w:sz w:val="20"/>
              </w:rPr>
            </w:pPr>
            <w:r>
              <w:rPr>
                <w:sz w:val="20"/>
              </w:rPr>
              <w:t>Adaptability</w:t>
            </w:r>
            <w:r>
              <w:rPr>
                <w:spacing w:val="-6"/>
                <w:sz w:val="20"/>
              </w:rPr>
              <w:t xml:space="preserve"> </w:t>
            </w:r>
            <w:r>
              <w:rPr>
                <w:sz w:val="20"/>
              </w:rPr>
              <w:t>/</w:t>
            </w:r>
            <w:r>
              <w:rPr>
                <w:spacing w:val="-5"/>
                <w:sz w:val="20"/>
              </w:rPr>
              <w:t xml:space="preserve"> </w:t>
            </w:r>
            <w:r>
              <w:rPr>
                <w:spacing w:val="-2"/>
                <w:sz w:val="20"/>
              </w:rPr>
              <w:t>Flexibility</w:t>
            </w:r>
          </w:p>
        </w:tc>
        <w:tc>
          <w:tcPr>
            <w:tcW w:w="1183" w:type="dxa"/>
            <w:tcBorders>
              <w:top w:val="nil"/>
              <w:bottom w:val="nil"/>
            </w:tcBorders>
          </w:tcPr>
          <w:p w14:paraId="4CFC09F8" w14:textId="77777777" w:rsidR="007119FE" w:rsidRDefault="006C25EF">
            <w:pPr>
              <w:pStyle w:val="TableParagraph"/>
              <w:spacing w:before="9"/>
              <w:ind w:left="10" w:right="2"/>
              <w:jc w:val="center"/>
              <w:rPr>
                <w:sz w:val="20"/>
              </w:rPr>
            </w:pPr>
            <w:r>
              <w:rPr>
                <w:spacing w:val="-10"/>
                <w:sz w:val="20"/>
              </w:rPr>
              <w:t>2</w:t>
            </w:r>
          </w:p>
        </w:tc>
      </w:tr>
      <w:tr w:rsidR="007119FE" w14:paraId="4BD51874" w14:textId="77777777">
        <w:trPr>
          <w:trHeight w:val="300"/>
        </w:trPr>
        <w:tc>
          <w:tcPr>
            <w:tcW w:w="9028" w:type="dxa"/>
            <w:gridSpan w:val="2"/>
            <w:tcBorders>
              <w:top w:val="nil"/>
              <w:bottom w:val="nil"/>
            </w:tcBorders>
          </w:tcPr>
          <w:p w14:paraId="24CBA532" w14:textId="77777777" w:rsidR="007119FE" w:rsidRDefault="006C25EF">
            <w:pPr>
              <w:pStyle w:val="TableParagraph"/>
              <w:spacing w:before="9"/>
              <w:rPr>
                <w:sz w:val="20"/>
              </w:rPr>
            </w:pPr>
            <w:r>
              <w:rPr>
                <w:sz w:val="20"/>
              </w:rPr>
              <w:t>Customer/Client</w:t>
            </w:r>
            <w:r>
              <w:rPr>
                <w:spacing w:val="-9"/>
                <w:sz w:val="20"/>
              </w:rPr>
              <w:t xml:space="preserve"> </w:t>
            </w:r>
            <w:r>
              <w:rPr>
                <w:sz w:val="20"/>
              </w:rPr>
              <w:t>service</w:t>
            </w:r>
            <w:r>
              <w:rPr>
                <w:spacing w:val="-10"/>
                <w:sz w:val="20"/>
              </w:rPr>
              <w:t xml:space="preserve"> </w:t>
            </w:r>
            <w:r>
              <w:rPr>
                <w:sz w:val="20"/>
              </w:rPr>
              <w:t>and</w:t>
            </w:r>
            <w:r>
              <w:rPr>
                <w:spacing w:val="-9"/>
                <w:sz w:val="20"/>
              </w:rPr>
              <w:t xml:space="preserve"> </w:t>
            </w:r>
            <w:r>
              <w:rPr>
                <w:spacing w:val="-2"/>
                <w:sz w:val="20"/>
              </w:rPr>
              <w:t>support</w:t>
            </w:r>
          </w:p>
        </w:tc>
        <w:tc>
          <w:tcPr>
            <w:tcW w:w="1183" w:type="dxa"/>
            <w:tcBorders>
              <w:top w:val="nil"/>
              <w:bottom w:val="nil"/>
            </w:tcBorders>
          </w:tcPr>
          <w:p w14:paraId="338D391F" w14:textId="77777777" w:rsidR="007119FE" w:rsidRDefault="006C25EF">
            <w:pPr>
              <w:pStyle w:val="TableParagraph"/>
              <w:spacing w:before="9"/>
              <w:ind w:left="10" w:right="2"/>
              <w:jc w:val="center"/>
              <w:rPr>
                <w:sz w:val="20"/>
              </w:rPr>
            </w:pPr>
            <w:r>
              <w:rPr>
                <w:spacing w:val="-10"/>
                <w:sz w:val="20"/>
              </w:rPr>
              <w:t>2</w:t>
            </w:r>
          </w:p>
        </w:tc>
      </w:tr>
      <w:tr w:rsidR="007119FE" w14:paraId="4A79F549" w14:textId="77777777">
        <w:trPr>
          <w:trHeight w:val="300"/>
        </w:trPr>
        <w:tc>
          <w:tcPr>
            <w:tcW w:w="9028" w:type="dxa"/>
            <w:gridSpan w:val="2"/>
            <w:tcBorders>
              <w:top w:val="nil"/>
              <w:bottom w:val="nil"/>
            </w:tcBorders>
          </w:tcPr>
          <w:p w14:paraId="4917EAD7" w14:textId="77777777" w:rsidR="007119FE" w:rsidRDefault="006C25EF">
            <w:pPr>
              <w:pStyle w:val="TableParagraph"/>
              <w:spacing w:before="9"/>
              <w:rPr>
                <w:sz w:val="20"/>
              </w:rPr>
            </w:pPr>
            <w:r>
              <w:rPr>
                <w:sz w:val="20"/>
              </w:rPr>
              <w:t>Planning</w:t>
            </w:r>
            <w:r>
              <w:rPr>
                <w:spacing w:val="-8"/>
                <w:sz w:val="20"/>
              </w:rPr>
              <w:t xml:space="preserve"> </w:t>
            </w:r>
            <w:r>
              <w:rPr>
                <w:sz w:val="20"/>
              </w:rPr>
              <w:t>and</w:t>
            </w:r>
            <w:r>
              <w:rPr>
                <w:spacing w:val="-7"/>
                <w:sz w:val="20"/>
              </w:rPr>
              <w:t xml:space="preserve"> </w:t>
            </w:r>
            <w:proofErr w:type="gramStart"/>
            <w:r>
              <w:rPr>
                <w:spacing w:val="-2"/>
                <w:sz w:val="20"/>
              </w:rPr>
              <w:t>Organising</w:t>
            </w:r>
            <w:proofErr w:type="gramEnd"/>
          </w:p>
        </w:tc>
        <w:tc>
          <w:tcPr>
            <w:tcW w:w="1183" w:type="dxa"/>
            <w:tcBorders>
              <w:top w:val="nil"/>
              <w:bottom w:val="nil"/>
            </w:tcBorders>
          </w:tcPr>
          <w:p w14:paraId="359905A2" w14:textId="77777777" w:rsidR="007119FE" w:rsidRDefault="006C25EF">
            <w:pPr>
              <w:pStyle w:val="TableParagraph"/>
              <w:spacing w:before="9"/>
              <w:ind w:left="10" w:right="2"/>
              <w:jc w:val="center"/>
              <w:rPr>
                <w:sz w:val="20"/>
              </w:rPr>
            </w:pPr>
            <w:r>
              <w:rPr>
                <w:spacing w:val="-10"/>
                <w:sz w:val="20"/>
              </w:rPr>
              <w:t>3</w:t>
            </w:r>
          </w:p>
        </w:tc>
      </w:tr>
      <w:tr w:rsidR="007119FE" w14:paraId="2E9345CB" w14:textId="77777777">
        <w:trPr>
          <w:trHeight w:val="300"/>
        </w:trPr>
        <w:tc>
          <w:tcPr>
            <w:tcW w:w="9028" w:type="dxa"/>
            <w:gridSpan w:val="2"/>
            <w:tcBorders>
              <w:top w:val="nil"/>
              <w:bottom w:val="nil"/>
            </w:tcBorders>
          </w:tcPr>
          <w:p w14:paraId="43C3DEC4" w14:textId="77777777" w:rsidR="007119FE" w:rsidRDefault="006C25EF">
            <w:pPr>
              <w:pStyle w:val="TableParagraph"/>
              <w:spacing w:before="9"/>
              <w:rPr>
                <w:sz w:val="20"/>
              </w:rPr>
            </w:pPr>
            <w:r>
              <w:rPr>
                <w:spacing w:val="-2"/>
                <w:sz w:val="20"/>
              </w:rPr>
              <w:t>Teamwork</w:t>
            </w:r>
          </w:p>
        </w:tc>
        <w:tc>
          <w:tcPr>
            <w:tcW w:w="1183" w:type="dxa"/>
            <w:tcBorders>
              <w:top w:val="nil"/>
              <w:bottom w:val="nil"/>
            </w:tcBorders>
          </w:tcPr>
          <w:p w14:paraId="4C45D899" w14:textId="77777777" w:rsidR="007119FE" w:rsidRDefault="006C25EF">
            <w:pPr>
              <w:pStyle w:val="TableParagraph"/>
              <w:spacing w:before="9"/>
              <w:ind w:left="10" w:right="2"/>
              <w:jc w:val="center"/>
              <w:rPr>
                <w:sz w:val="20"/>
              </w:rPr>
            </w:pPr>
            <w:r>
              <w:rPr>
                <w:spacing w:val="-10"/>
                <w:sz w:val="20"/>
              </w:rPr>
              <w:t>2</w:t>
            </w:r>
          </w:p>
        </w:tc>
      </w:tr>
      <w:tr w:rsidR="007119FE" w14:paraId="36F479F2" w14:textId="77777777">
        <w:trPr>
          <w:trHeight w:val="300"/>
        </w:trPr>
        <w:tc>
          <w:tcPr>
            <w:tcW w:w="9028" w:type="dxa"/>
            <w:gridSpan w:val="2"/>
            <w:tcBorders>
              <w:top w:val="nil"/>
              <w:bottom w:val="nil"/>
            </w:tcBorders>
          </w:tcPr>
          <w:p w14:paraId="62E938E9" w14:textId="77777777" w:rsidR="007119FE" w:rsidRDefault="006C25EF">
            <w:pPr>
              <w:pStyle w:val="TableParagraph"/>
              <w:spacing w:before="9"/>
              <w:rPr>
                <w:sz w:val="20"/>
              </w:rPr>
            </w:pPr>
            <w:r>
              <w:rPr>
                <w:spacing w:val="-2"/>
                <w:sz w:val="20"/>
              </w:rPr>
              <w:t>Continuous</w:t>
            </w:r>
            <w:r>
              <w:rPr>
                <w:spacing w:val="6"/>
                <w:sz w:val="20"/>
              </w:rPr>
              <w:t xml:space="preserve"> </w:t>
            </w:r>
            <w:r>
              <w:rPr>
                <w:spacing w:val="-2"/>
                <w:sz w:val="20"/>
              </w:rPr>
              <w:t>Improvement</w:t>
            </w:r>
          </w:p>
        </w:tc>
        <w:tc>
          <w:tcPr>
            <w:tcW w:w="1183" w:type="dxa"/>
            <w:tcBorders>
              <w:top w:val="nil"/>
              <w:bottom w:val="nil"/>
            </w:tcBorders>
          </w:tcPr>
          <w:p w14:paraId="28393D61" w14:textId="77777777" w:rsidR="007119FE" w:rsidRDefault="006C25EF">
            <w:pPr>
              <w:pStyle w:val="TableParagraph"/>
              <w:spacing w:before="9"/>
              <w:ind w:left="10" w:right="2"/>
              <w:jc w:val="center"/>
              <w:rPr>
                <w:sz w:val="20"/>
              </w:rPr>
            </w:pPr>
            <w:r>
              <w:rPr>
                <w:spacing w:val="-10"/>
                <w:sz w:val="20"/>
              </w:rPr>
              <w:t>2</w:t>
            </w:r>
          </w:p>
        </w:tc>
      </w:tr>
      <w:tr w:rsidR="007119FE" w14:paraId="3CBBC6EC" w14:textId="77777777">
        <w:trPr>
          <w:trHeight w:val="300"/>
        </w:trPr>
        <w:tc>
          <w:tcPr>
            <w:tcW w:w="9028" w:type="dxa"/>
            <w:gridSpan w:val="2"/>
            <w:tcBorders>
              <w:top w:val="nil"/>
              <w:bottom w:val="nil"/>
            </w:tcBorders>
          </w:tcPr>
          <w:p w14:paraId="5BF70C3C" w14:textId="77777777" w:rsidR="007119FE" w:rsidRDefault="006C25EF">
            <w:pPr>
              <w:pStyle w:val="TableParagraph"/>
              <w:spacing w:before="9"/>
              <w:rPr>
                <w:sz w:val="20"/>
              </w:rPr>
            </w:pPr>
            <w:r>
              <w:rPr>
                <w:sz w:val="20"/>
              </w:rPr>
              <w:t>Problem</w:t>
            </w:r>
            <w:r>
              <w:rPr>
                <w:spacing w:val="-9"/>
                <w:sz w:val="20"/>
              </w:rPr>
              <w:t xml:space="preserve"> </w:t>
            </w:r>
            <w:r>
              <w:rPr>
                <w:sz w:val="20"/>
              </w:rPr>
              <w:t>Solving</w:t>
            </w:r>
            <w:r>
              <w:rPr>
                <w:spacing w:val="-8"/>
                <w:sz w:val="20"/>
              </w:rPr>
              <w:t xml:space="preserve"> </w:t>
            </w:r>
            <w:r>
              <w:rPr>
                <w:sz w:val="20"/>
              </w:rPr>
              <w:t>and</w:t>
            </w:r>
            <w:r>
              <w:rPr>
                <w:spacing w:val="-7"/>
                <w:sz w:val="20"/>
              </w:rPr>
              <w:t xml:space="preserve"> </w:t>
            </w:r>
            <w:proofErr w:type="gramStart"/>
            <w:r>
              <w:rPr>
                <w:sz w:val="20"/>
              </w:rPr>
              <w:t>Decision</w:t>
            </w:r>
            <w:r>
              <w:rPr>
                <w:spacing w:val="-5"/>
                <w:sz w:val="20"/>
              </w:rPr>
              <w:t xml:space="preserve"> </w:t>
            </w:r>
            <w:r>
              <w:rPr>
                <w:sz w:val="20"/>
              </w:rPr>
              <w:t>Making</w:t>
            </w:r>
            <w:proofErr w:type="gramEnd"/>
            <w:r>
              <w:rPr>
                <w:spacing w:val="-8"/>
                <w:sz w:val="20"/>
              </w:rPr>
              <w:t xml:space="preserve"> </w:t>
            </w:r>
            <w:r>
              <w:rPr>
                <w:spacing w:val="-2"/>
                <w:sz w:val="20"/>
              </w:rPr>
              <w:t>Skills</w:t>
            </w:r>
          </w:p>
        </w:tc>
        <w:tc>
          <w:tcPr>
            <w:tcW w:w="1183" w:type="dxa"/>
            <w:tcBorders>
              <w:top w:val="nil"/>
              <w:bottom w:val="nil"/>
            </w:tcBorders>
          </w:tcPr>
          <w:p w14:paraId="2F9D330A" w14:textId="77777777" w:rsidR="007119FE" w:rsidRDefault="006C25EF">
            <w:pPr>
              <w:pStyle w:val="TableParagraph"/>
              <w:spacing w:before="9"/>
              <w:ind w:left="10" w:right="2"/>
              <w:jc w:val="center"/>
              <w:rPr>
                <w:sz w:val="20"/>
              </w:rPr>
            </w:pPr>
            <w:r>
              <w:rPr>
                <w:spacing w:val="-10"/>
                <w:sz w:val="20"/>
              </w:rPr>
              <w:t>2</w:t>
            </w:r>
          </w:p>
        </w:tc>
      </w:tr>
      <w:tr w:rsidR="007119FE" w14:paraId="184B50D3" w14:textId="77777777">
        <w:trPr>
          <w:trHeight w:val="295"/>
        </w:trPr>
        <w:tc>
          <w:tcPr>
            <w:tcW w:w="9028" w:type="dxa"/>
            <w:gridSpan w:val="2"/>
            <w:tcBorders>
              <w:top w:val="nil"/>
            </w:tcBorders>
          </w:tcPr>
          <w:p w14:paraId="0ACB1FBC" w14:textId="77777777" w:rsidR="007119FE" w:rsidRDefault="006C25EF">
            <w:pPr>
              <w:pStyle w:val="TableParagraph"/>
              <w:spacing w:before="9"/>
              <w:rPr>
                <w:sz w:val="20"/>
              </w:rPr>
            </w:pPr>
            <w:r>
              <w:rPr>
                <w:sz w:val="20"/>
              </w:rPr>
              <w:t>Leadership</w:t>
            </w:r>
            <w:r>
              <w:rPr>
                <w:spacing w:val="-8"/>
                <w:sz w:val="20"/>
              </w:rPr>
              <w:t xml:space="preserve"> </w:t>
            </w:r>
            <w:r>
              <w:rPr>
                <w:sz w:val="20"/>
              </w:rPr>
              <w:t>/</w:t>
            </w:r>
            <w:r>
              <w:rPr>
                <w:spacing w:val="-7"/>
                <w:sz w:val="20"/>
              </w:rPr>
              <w:t xml:space="preserve"> </w:t>
            </w:r>
            <w:r>
              <w:rPr>
                <w:spacing w:val="-2"/>
                <w:sz w:val="20"/>
              </w:rPr>
              <w:t>Management</w:t>
            </w:r>
          </w:p>
        </w:tc>
        <w:tc>
          <w:tcPr>
            <w:tcW w:w="1183" w:type="dxa"/>
            <w:tcBorders>
              <w:top w:val="nil"/>
            </w:tcBorders>
          </w:tcPr>
          <w:p w14:paraId="2D8D142A" w14:textId="7571F69B" w:rsidR="007119FE" w:rsidRDefault="00B0139A">
            <w:pPr>
              <w:pStyle w:val="TableParagraph"/>
              <w:spacing w:before="9"/>
              <w:ind w:left="10" w:right="2"/>
              <w:jc w:val="center"/>
              <w:rPr>
                <w:sz w:val="20"/>
              </w:rPr>
            </w:pPr>
            <w:r>
              <w:rPr>
                <w:spacing w:val="-10"/>
                <w:sz w:val="20"/>
              </w:rPr>
              <w:t>3</w:t>
            </w:r>
          </w:p>
        </w:tc>
      </w:tr>
    </w:tbl>
    <w:p w14:paraId="1C685FA8" w14:textId="77777777" w:rsidR="007119FE" w:rsidRDefault="007119FE">
      <w:pPr>
        <w:pStyle w:val="TableParagraph"/>
        <w:jc w:val="center"/>
        <w:rPr>
          <w:sz w:val="20"/>
        </w:rPr>
        <w:sectPr w:rsidR="007119FE">
          <w:type w:val="continuous"/>
          <w:pgSz w:w="11910" w:h="16840"/>
          <w:pgMar w:top="1220" w:right="425" w:bottom="280" w:left="1133" w:header="244" w:footer="0" w:gutter="0"/>
          <w:cols w:space="720"/>
        </w:sect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gridCol w:w="1183"/>
      </w:tblGrid>
      <w:tr w:rsidR="007119FE" w14:paraId="2B3D681D" w14:textId="77777777">
        <w:trPr>
          <w:trHeight w:val="900"/>
        </w:trPr>
        <w:tc>
          <w:tcPr>
            <w:tcW w:w="9023" w:type="dxa"/>
          </w:tcPr>
          <w:p w14:paraId="6B2A81ED" w14:textId="77777777" w:rsidR="007119FE" w:rsidRDefault="006C25EF">
            <w:pPr>
              <w:pStyle w:val="TableParagraph"/>
              <w:spacing w:before="13"/>
              <w:ind w:left="103"/>
              <w:rPr>
                <w:sz w:val="20"/>
              </w:rPr>
            </w:pPr>
            <w:r>
              <w:rPr>
                <w:sz w:val="20"/>
              </w:rPr>
              <w:lastRenderedPageBreak/>
              <w:t>Creative</w:t>
            </w:r>
            <w:r>
              <w:rPr>
                <w:spacing w:val="-7"/>
                <w:sz w:val="20"/>
              </w:rPr>
              <w:t xml:space="preserve"> </w:t>
            </w:r>
            <w:r>
              <w:rPr>
                <w:sz w:val="20"/>
              </w:rPr>
              <w:t>and</w:t>
            </w:r>
            <w:r>
              <w:rPr>
                <w:spacing w:val="-6"/>
                <w:sz w:val="20"/>
              </w:rPr>
              <w:t xml:space="preserve"> </w:t>
            </w:r>
            <w:r>
              <w:rPr>
                <w:sz w:val="20"/>
              </w:rPr>
              <w:t>Analytical</w:t>
            </w:r>
            <w:r>
              <w:rPr>
                <w:spacing w:val="-6"/>
                <w:sz w:val="20"/>
              </w:rPr>
              <w:t xml:space="preserve"> </w:t>
            </w:r>
            <w:r>
              <w:rPr>
                <w:spacing w:val="-2"/>
                <w:sz w:val="20"/>
              </w:rPr>
              <w:t>Thinking</w:t>
            </w:r>
          </w:p>
          <w:p w14:paraId="58C74F64" w14:textId="77777777" w:rsidR="007119FE" w:rsidRDefault="006C25EF">
            <w:pPr>
              <w:pStyle w:val="TableParagraph"/>
              <w:spacing w:before="0" w:line="300" w:lineRule="atLeast"/>
              <w:ind w:left="103" w:right="4569"/>
              <w:rPr>
                <w:sz w:val="20"/>
              </w:rPr>
            </w:pPr>
            <w:r>
              <w:rPr>
                <w:sz w:val="20"/>
              </w:rPr>
              <w:t>Influencing,</w:t>
            </w:r>
            <w:r>
              <w:rPr>
                <w:spacing w:val="-10"/>
                <w:sz w:val="20"/>
              </w:rPr>
              <w:t xml:space="preserve"> </w:t>
            </w:r>
            <w:r>
              <w:rPr>
                <w:sz w:val="20"/>
              </w:rPr>
              <w:t>Persuasion</w:t>
            </w:r>
            <w:r>
              <w:rPr>
                <w:spacing w:val="-10"/>
                <w:sz w:val="20"/>
              </w:rPr>
              <w:t xml:space="preserve"> </w:t>
            </w:r>
            <w:r>
              <w:rPr>
                <w:sz w:val="20"/>
              </w:rPr>
              <w:t>and</w:t>
            </w:r>
            <w:r>
              <w:rPr>
                <w:spacing w:val="-9"/>
                <w:sz w:val="20"/>
              </w:rPr>
              <w:t xml:space="preserve"> </w:t>
            </w:r>
            <w:r>
              <w:rPr>
                <w:sz w:val="20"/>
              </w:rPr>
              <w:t>Negotiation</w:t>
            </w:r>
            <w:r>
              <w:rPr>
                <w:spacing w:val="-10"/>
                <w:sz w:val="20"/>
              </w:rPr>
              <w:t xml:space="preserve"> </w:t>
            </w:r>
            <w:r>
              <w:rPr>
                <w:sz w:val="20"/>
              </w:rPr>
              <w:t>Skills Strategic Thinking</w:t>
            </w:r>
          </w:p>
        </w:tc>
        <w:tc>
          <w:tcPr>
            <w:tcW w:w="1183" w:type="dxa"/>
          </w:tcPr>
          <w:p w14:paraId="713D978D" w14:textId="38F562D2" w:rsidR="007119FE" w:rsidRDefault="00B0139A">
            <w:pPr>
              <w:pStyle w:val="TableParagraph"/>
              <w:spacing w:before="13"/>
              <w:ind w:left="10" w:right="2"/>
              <w:jc w:val="center"/>
              <w:rPr>
                <w:sz w:val="20"/>
              </w:rPr>
            </w:pPr>
            <w:r>
              <w:rPr>
                <w:spacing w:val="-10"/>
                <w:sz w:val="20"/>
              </w:rPr>
              <w:t>2</w:t>
            </w:r>
          </w:p>
          <w:p w14:paraId="62EBEF76" w14:textId="0D2DAD3E" w:rsidR="007119FE" w:rsidRDefault="00B0139A">
            <w:pPr>
              <w:pStyle w:val="TableParagraph"/>
              <w:spacing w:before="56"/>
              <w:ind w:left="10" w:right="2"/>
              <w:jc w:val="center"/>
              <w:rPr>
                <w:sz w:val="20"/>
              </w:rPr>
            </w:pPr>
            <w:r>
              <w:rPr>
                <w:spacing w:val="-10"/>
                <w:sz w:val="20"/>
              </w:rPr>
              <w:t>2</w:t>
            </w:r>
          </w:p>
          <w:p w14:paraId="104E69CC" w14:textId="5BDDBAF4" w:rsidR="007119FE" w:rsidRDefault="00B0139A">
            <w:pPr>
              <w:pStyle w:val="TableParagraph"/>
              <w:spacing w:before="56"/>
              <w:ind w:left="10" w:right="2"/>
              <w:jc w:val="center"/>
              <w:rPr>
                <w:sz w:val="20"/>
              </w:rPr>
            </w:pPr>
            <w:r>
              <w:rPr>
                <w:spacing w:val="-10"/>
                <w:sz w:val="20"/>
              </w:rPr>
              <w:t>2</w:t>
            </w:r>
          </w:p>
        </w:tc>
      </w:tr>
      <w:tr w:rsidR="007119FE" w14:paraId="5D945441" w14:textId="77777777">
        <w:trPr>
          <w:trHeight w:val="301"/>
        </w:trPr>
        <w:tc>
          <w:tcPr>
            <w:tcW w:w="10206" w:type="dxa"/>
            <w:gridSpan w:val="2"/>
            <w:tcBorders>
              <w:left w:val="nil"/>
              <w:right w:val="nil"/>
            </w:tcBorders>
          </w:tcPr>
          <w:p w14:paraId="6DCFF26E" w14:textId="77777777" w:rsidR="007119FE" w:rsidRDefault="007119FE">
            <w:pPr>
              <w:pStyle w:val="TableParagraph"/>
              <w:spacing w:before="0"/>
              <w:ind w:left="0"/>
              <w:rPr>
                <w:rFonts w:ascii="Times New Roman"/>
                <w:sz w:val="18"/>
              </w:rPr>
            </w:pPr>
          </w:p>
        </w:tc>
      </w:tr>
      <w:tr w:rsidR="007119FE" w14:paraId="765EE9FB" w14:textId="77777777">
        <w:trPr>
          <w:trHeight w:val="362"/>
        </w:trPr>
        <w:tc>
          <w:tcPr>
            <w:tcW w:w="10206" w:type="dxa"/>
            <w:gridSpan w:val="2"/>
            <w:shd w:val="clear" w:color="auto" w:fill="99CCFF"/>
          </w:tcPr>
          <w:p w14:paraId="1E7129D7" w14:textId="77777777" w:rsidR="007119FE" w:rsidRDefault="006C25EF">
            <w:pPr>
              <w:pStyle w:val="TableParagraph"/>
              <w:ind w:left="103"/>
              <w:rPr>
                <w:b/>
                <w:sz w:val="20"/>
              </w:rPr>
            </w:pPr>
            <w:r>
              <w:rPr>
                <w:b/>
                <w:spacing w:val="-2"/>
                <w:sz w:val="20"/>
              </w:rPr>
              <w:t>Organisational</w:t>
            </w:r>
            <w:r>
              <w:rPr>
                <w:b/>
                <w:spacing w:val="11"/>
                <w:sz w:val="20"/>
              </w:rPr>
              <w:t xml:space="preserve"> </w:t>
            </w:r>
            <w:r>
              <w:rPr>
                <w:b/>
                <w:spacing w:val="-2"/>
                <w:sz w:val="20"/>
              </w:rPr>
              <w:t>Information</w:t>
            </w:r>
          </w:p>
        </w:tc>
      </w:tr>
      <w:tr w:rsidR="007119FE" w14:paraId="2A763F17" w14:textId="77777777">
        <w:trPr>
          <w:trHeight w:val="3449"/>
        </w:trPr>
        <w:tc>
          <w:tcPr>
            <w:tcW w:w="10206" w:type="dxa"/>
            <w:gridSpan w:val="2"/>
          </w:tcPr>
          <w:p w14:paraId="324329F6" w14:textId="77777777" w:rsidR="007119FE" w:rsidRDefault="006C25EF">
            <w:pPr>
              <w:pStyle w:val="TableParagraph"/>
              <w:spacing w:before="63"/>
              <w:ind w:left="103"/>
              <w:rPr>
                <w:b/>
                <w:sz w:val="20"/>
              </w:rPr>
            </w:pPr>
            <w:r>
              <w:rPr>
                <w:b/>
                <w:sz w:val="20"/>
              </w:rPr>
              <w:t>All</w:t>
            </w:r>
            <w:r>
              <w:rPr>
                <w:b/>
                <w:spacing w:val="-5"/>
                <w:sz w:val="20"/>
              </w:rPr>
              <w:t xml:space="preserve"> </w:t>
            </w:r>
            <w:r>
              <w:rPr>
                <w:b/>
                <w:sz w:val="20"/>
              </w:rPr>
              <w:t>staff</w:t>
            </w:r>
            <w:r>
              <w:rPr>
                <w:b/>
                <w:spacing w:val="-8"/>
                <w:sz w:val="20"/>
              </w:rPr>
              <w:t xml:space="preserve"> </w:t>
            </w:r>
            <w:r>
              <w:rPr>
                <w:b/>
                <w:sz w:val="20"/>
              </w:rPr>
              <w:t>are</w:t>
            </w:r>
            <w:r>
              <w:rPr>
                <w:b/>
                <w:spacing w:val="-6"/>
                <w:sz w:val="20"/>
              </w:rPr>
              <w:t xml:space="preserve"> </w:t>
            </w:r>
            <w:r>
              <w:rPr>
                <w:b/>
                <w:sz w:val="20"/>
              </w:rPr>
              <w:t>expected</w:t>
            </w:r>
            <w:r>
              <w:rPr>
                <w:b/>
                <w:spacing w:val="-6"/>
                <w:sz w:val="20"/>
              </w:rPr>
              <w:t xml:space="preserve"> </w:t>
            </w:r>
            <w:r>
              <w:rPr>
                <w:b/>
                <w:spacing w:val="-5"/>
                <w:sz w:val="20"/>
              </w:rPr>
              <w:t>to:</w:t>
            </w:r>
          </w:p>
          <w:p w14:paraId="55AD8BDF" w14:textId="77777777" w:rsidR="007119FE" w:rsidRDefault="006C25EF">
            <w:pPr>
              <w:pStyle w:val="TableParagraph"/>
              <w:spacing w:before="119"/>
              <w:ind w:left="103"/>
              <w:rPr>
                <w:sz w:val="20"/>
              </w:rPr>
            </w:pPr>
            <w:r>
              <w:rPr>
                <w:sz w:val="20"/>
              </w:rPr>
              <w:t>Positively</w:t>
            </w:r>
            <w:r>
              <w:rPr>
                <w:spacing w:val="-3"/>
                <w:sz w:val="20"/>
              </w:rPr>
              <w:t xml:space="preserve"> </w:t>
            </w:r>
            <w:r>
              <w:rPr>
                <w:sz w:val="20"/>
              </w:rPr>
              <w:t>support</w:t>
            </w:r>
            <w:r>
              <w:rPr>
                <w:spacing w:val="-3"/>
                <w:sz w:val="20"/>
              </w:rPr>
              <w:t xml:space="preserve"> </w:t>
            </w:r>
            <w:r>
              <w:rPr>
                <w:sz w:val="20"/>
              </w:rPr>
              <w:t>equality</w:t>
            </w:r>
            <w:r>
              <w:rPr>
                <w:spacing w:val="-3"/>
                <w:sz w:val="20"/>
              </w:rPr>
              <w:t xml:space="preserve"> </w:t>
            </w:r>
            <w:r>
              <w:rPr>
                <w:sz w:val="20"/>
              </w:rPr>
              <w:t>of</w:t>
            </w:r>
            <w:r>
              <w:rPr>
                <w:spacing w:val="-6"/>
                <w:sz w:val="20"/>
              </w:rPr>
              <w:t xml:space="preserve"> </w:t>
            </w:r>
            <w:r>
              <w:rPr>
                <w:sz w:val="20"/>
              </w:rPr>
              <w:t>opportunity</w:t>
            </w:r>
            <w:r>
              <w:rPr>
                <w:spacing w:val="-3"/>
                <w:sz w:val="20"/>
              </w:rPr>
              <w:t xml:space="preserve"> </w:t>
            </w:r>
            <w:r>
              <w:rPr>
                <w:sz w:val="20"/>
              </w:rPr>
              <w:t>and</w:t>
            </w:r>
            <w:r>
              <w:rPr>
                <w:spacing w:val="-3"/>
                <w:sz w:val="20"/>
              </w:rPr>
              <w:t xml:space="preserve"> </w:t>
            </w:r>
            <w:r>
              <w:rPr>
                <w:sz w:val="20"/>
              </w:rPr>
              <w:t>equity</w:t>
            </w:r>
            <w:r>
              <w:rPr>
                <w:spacing w:val="-3"/>
                <w:sz w:val="20"/>
              </w:rPr>
              <w:t xml:space="preserve"> </w:t>
            </w:r>
            <w:r>
              <w:rPr>
                <w:sz w:val="20"/>
              </w:rPr>
              <w:t>of</w:t>
            </w:r>
            <w:r>
              <w:rPr>
                <w:spacing w:val="-5"/>
                <w:sz w:val="20"/>
              </w:rPr>
              <w:t xml:space="preserve"> </w:t>
            </w:r>
            <w:r>
              <w:rPr>
                <w:sz w:val="20"/>
              </w:rPr>
              <w:t>treatment</w:t>
            </w:r>
            <w:r>
              <w:rPr>
                <w:spacing w:val="-3"/>
                <w:sz w:val="20"/>
              </w:rPr>
              <w:t xml:space="preserve"> </w:t>
            </w:r>
            <w:r>
              <w:rPr>
                <w:sz w:val="20"/>
              </w:rPr>
              <w:t>to</w:t>
            </w:r>
            <w:r>
              <w:rPr>
                <w:spacing w:val="-3"/>
                <w:sz w:val="20"/>
              </w:rPr>
              <w:t xml:space="preserve"> </w:t>
            </w:r>
            <w:r>
              <w:rPr>
                <w:sz w:val="20"/>
              </w:rPr>
              <w:t>colleagues</w:t>
            </w:r>
            <w:r>
              <w:rPr>
                <w:spacing w:val="-3"/>
                <w:sz w:val="20"/>
              </w:rPr>
              <w:t xml:space="preserve"> </w:t>
            </w:r>
            <w:r>
              <w:rPr>
                <w:sz w:val="20"/>
              </w:rPr>
              <w:t>and</w:t>
            </w:r>
            <w:r>
              <w:rPr>
                <w:spacing w:val="-3"/>
                <w:sz w:val="20"/>
              </w:rPr>
              <w:t xml:space="preserve"> </w:t>
            </w:r>
            <w:r>
              <w:rPr>
                <w:sz w:val="20"/>
              </w:rPr>
              <w:t>students</w:t>
            </w:r>
            <w:r>
              <w:rPr>
                <w:spacing w:val="-2"/>
                <w:sz w:val="20"/>
              </w:rPr>
              <w:t xml:space="preserve"> </w:t>
            </w:r>
            <w:r>
              <w:rPr>
                <w:sz w:val="20"/>
              </w:rPr>
              <w:t>in</w:t>
            </w:r>
            <w:r>
              <w:rPr>
                <w:spacing w:val="-3"/>
                <w:sz w:val="20"/>
              </w:rPr>
              <w:t xml:space="preserve"> </w:t>
            </w:r>
            <w:r>
              <w:rPr>
                <w:sz w:val="20"/>
              </w:rPr>
              <w:t>accordance</w:t>
            </w:r>
            <w:r>
              <w:rPr>
                <w:spacing w:val="-5"/>
                <w:sz w:val="20"/>
              </w:rPr>
              <w:t xml:space="preserve"> </w:t>
            </w:r>
            <w:r>
              <w:rPr>
                <w:sz w:val="20"/>
              </w:rPr>
              <w:t>with Surrey Sports Parks Equal Opportunities Policy.</w:t>
            </w:r>
          </w:p>
          <w:p w14:paraId="7DDBCB1E" w14:textId="77777777" w:rsidR="007119FE" w:rsidRDefault="007119FE">
            <w:pPr>
              <w:pStyle w:val="TableParagraph"/>
              <w:spacing w:before="13"/>
              <w:ind w:left="0"/>
              <w:rPr>
                <w:rFonts w:ascii="Times New Roman"/>
                <w:sz w:val="20"/>
              </w:rPr>
            </w:pPr>
          </w:p>
          <w:p w14:paraId="740C2752" w14:textId="77777777" w:rsidR="007119FE" w:rsidRDefault="006C25EF">
            <w:pPr>
              <w:pStyle w:val="TableParagraph"/>
              <w:spacing w:before="0"/>
              <w:ind w:left="103"/>
              <w:rPr>
                <w:sz w:val="20"/>
              </w:rPr>
            </w:pPr>
            <w:r>
              <w:rPr>
                <w:sz w:val="20"/>
              </w:rPr>
              <w:t>Help</w:t>
            </w:r>
            <w:r>
              <w:rPr>
                <w:spacing w:val="-7"/>
                <w:sz w:val="20"/>
              </w:rPr>
              <w:t xml:space="preserve"> </w:t>
            </w:r>
            <w:r>
              <w:rPr>
                <w:sz w:val="20"/>
              </w:rPr>
              <w:t>maintain</w:t>
            </w:r>
            <w:r>
              <w:rPr>
                <w:spacing w:val="-5"/>
                <w:sz w:val="20"/>
              </w:rPr>
              <w:t xml:space="preserve"> </w:t>
            </w:r>
            <w:r>
              <w:rPr>
                <w:sz w:val="20"/>
              </w:rPr>
              <w:t>a</w:t>
            </w:r>
            <w:r>
              <w:rPr>
                <w:spacing w:val="-7"/>
                <w:sz w:val="20"/>
              </w:rPr>
              <w:t xml:space="preserve"> </w:t>
            </w:r>
            <w:r>
              <w:rPr>
                <w:sz w:val="20"/>
              </w:rPr>
              <w:t>safe</w:t>
            </w:r>
            <w:r>
              <w:rPr>
                <w:spacing w:val="-8"/>
                <w:sz w:val="20"/>
              </w:rPr>
              <w:t xml:space="preserve"> </w:t>
            </w:r>
            <w:r>
              <w:rPr>
                <w:sz w:val="20"/>
              </w:rPr>
              <w:t>working</w:t>
            </w:r>
            <w:r>
              <w:rPr>
                <w:spacing w:val="-5"/>
                <w:sz w:val="20"/>
              </w:rPr>
              <w:t xml:space="preserve"> </w:t>
            </w:r>
            <w:r>
              <w:rPr>
                <w:sz w:val="20"/>
              </w:rPr>
              <w:t>environment</w:t>
            </w:r>
            <w:r>
              <w:rPr>
                <w:spacing w:val="-7"/>
                <w:sz w:val="20"/>
              </w:rPr>
              <w:t xml:space="preserve"> </w:t>
            </w:r>
            <w:r>
              <w:rPr>
                <w:spacing w:val="-5"/>
                <w:sz w:val="20"/>
              </w:rPr>
              <w:t>by:</w:t>
            </w:r>
          </w:p>
          <w:p w14:paraId="114D6483" w14:textId="77777777" w:rsidR="007119FE" w:rsidRDefault="006C25EF">
            <w:pPr>
              <w:pStyle w:val="TableParagraph"/>
              <w:numPr>
                <w:ilvl w:val="0"/>
                <w:numId w:val="2"/>
              </w:numPr>
              <w:tabs>
                <w:tab w:val="left" w:pos="460"/>
                <w:tab w:val="left" w:pos="463"/>
              </w:tabs>
              <w:spacing w:before="120"/>
              <w:ind w:right="141" w:hanging="358"/>
              <w:rPr>
                <w:sz w:val="20"/>
              </w:rPr>
            </w:pPr>
            <w:r>
              <w:rPr>
                <w:sz w:val="20"/>
              </w:rPr>
              <w:t>Attending</w:t>
            </w:r>
            <w:r>
              <w:rPr>
                <w:spacing w:val="-1"/>
                <w:sz w:val="20"/>
              </w:rPr>
              <w:t xml:space="preserve"> </w:t>
            </w:r>
            <w:r>
              <w:rPr>
                <w:sz w:val="20"/>
              </w:rPr>
              <w:t>training</w:t>
            </w:r>
            <w:r>
              <w:rPr>
                <w:spacing w:val="-3"/>
                <w:sz w:val="20"/>
              </w:rPr>
              <w:t xml:space="preserve"> </w:t>
            </w:r>
            <w:r>
              <w:rPr>
                <w:sz w:val="20"/>
              </w:rPr>
              <w:t>in</w:t>
            </w:r>
            <w:r>
              <w:rPr>
                <w:spacing w:val="-2"/>
                <w:sz w:val="20"/>
              </w:rPr>
              <w:t xml:space="preserve"> </w:t>
            </w:r>
            <w:r>
              <w:rPr>
                <w:sz w:val="20"/>
              </w:rPr>
              <w:t>Health</w:t>
            </w:r>
            <w:r>
              <w:rPr>
                <w:spacing w:val="-2"/>
                <w:sz w:val="20"/>
              </w:rPr>
              <w:t xml:space="preserve"> </w:t>
            </w:r>
            <w:r>
              <w:rPr>
                <w:sz w:val="20"/>
              </w:rPr>
              <w:t>and</w:t>
            </w:r>
            <w:r>
              <w:rPr>
                <w:spacing w:val="-2"/>
                <w:sz w:val="20"/>
              </w:rPr>
              <w:t xml:space="preserve"> </w:t>
            </w:r>
            <w:r>
              <w:rPr>
                <w:sz w:val="20"/>
              </w:rPr>
              <w:t>Safety</w:t>
            </w:r>
            <w:r>
              <w:rPr>
                <w:spacing w:val="-1"/>
                <w:sz w:val="20"/>
              </w:rPr>
              <w:t xml:space="preserve"> </w:t>
            </w:r>
            <w:r>
              <w:rPr>
                <w:sz w:val="20"/>
              </w:rPr>
              <w:t>requirements</w:t>
            </w:r>
            <w:r>
              <w:rPr>
                <w:spacing w:val="-1"/>
                <w:sz w:val="20"/>
              </w:rPr>
              <w:t xml:space="preserve"> </w:t>
            </w:r>
            <w:r>
              <w:rPr>
                <w:sz w:val="20"/>
              </w:rPr>
              <w:t>as</w:t>
            </w:r>
            <w:r>
              <w:rPr>
                <w:spacing w:val="-2"/>
                <w:sz w:val="20"/>
              </w:rPr>
              <w:t xml:space="preserve"> </w:t>
            </w:r>
            <w:r>
              <w:rPr>
                <w:sz w:val="20"/>
              </w:rPr>
              <w:t>necessary,</w:t>
            </w:r>
            <w:r>
              <w:rPr>
                <w:spacing w:val="-2"/>
                <w:sz w:val="20"/>
              </w:rPr>
              <w:t xml:space="preserve"> </w:t>
            </w:r>
            <w:r>
              <w:rPr>
                <w:sz w:val="20"/>
              </w:rPr>
              <w:t>both</w:t>
            </w:r>
            <w:r>
              <w:rPr>
                <w:spacing w:val="-3"/>
                <w:sz w:val="20"/>
              </w:rPr>
              <w:t xml:space="preserve"> </w:t>
            </w:r>
            <w:r>
              <w:rPr>
                <w:sz w:val="20"/>
              </w:rPr>
              <w:t>on</w:t>
            </w:r>
            <w:r>
              <w:rPr>
                <w:spacing w:val="-2"/>
                <w:sz w:val="20"/>
              </w:rPr>
              <w:t xml:space="preserve"> </w:t>
            </w:r>
            <w:r>
              <w:rPr>
                <w:sz w:val="20"/>
              </w:rPr>
              <w:t>appointment</w:t>
            </w:r>
            <w:r>
              <w:rPr>
                <w:spacing w:val="-2"/>
                <w:sz w:val="20"/>
              </w:rPr>
              <w:t xml:space="preserve"> </w:t>
            </w:r>
            <w:r>
              <w:rPr>
                <w:sz w:val="20"/>
              </w:rPr>
              <w:t>and</w:t>
            </w:r>
            <w:r>
              <w:rPr>
                <w:spacing w:val="-2"/>
                <w:sz w:val="20"/>
              </w:rPr>
              <w:t xml:space="preserve"> </w:t>
            </w:r>
            <w:r>
              <w:rPr>
                <w:sz w:val="20"/>
              </w:rPr>
              <w:t>as</w:t>
            </w:r>
            <w:r>
              <w:rPr>
                <w:spacing w:val="-2"/>
                <w:sz w:val="20"/>
              </w:rPr>
              <w:t xml:space="preserve"> </w:t>
            </w:r>
            <w:r>
              <w:rPr>
                <w:sz w:val="20"/>
              </w:rPr>
              <w:t>changes</w:t>
            </w:r>
            <w:r>
              <w:rPr>
                <w:spacing w:val="-2"/>
                <w:sz w:val="20"/>
              </w:rPr>
              <w:t xml:space="preserve"> </w:t>
            </w:r>
            <w:r>
              <w:rPr>
                <w:sz w:val="20"/>
              </w:rPr>
              <w:t>in</w:t>
            </w:r>
            <w:r>
              <w:rPr>
                <w:spacing w:val="-2"/>
                <w:sz w:val="20"/>
              </w:rPr>
              <w:t xml:space="preserve"> </w:t>
            </w:r>
            <w:r>
              <w:rPr>
                <w:sz w:val="20"/>
              </w:rPr>
              <w:t>duties</w:t>
            </w:r>
            <w:r>
              <w:rPr>
                <w:spacing w:val="-2"/>
                <w:sz w:val="20"/>
              </w:rPr>
              <w:t xml:space="preserve"> </w:t>
            </w:r>
            <w:r>
              <w:rPr>
                <w:sz w:val="20"/>
              </w:rPr>
              <w:t>and techniques demand.</w:t>
            </w:r>
          </w:p>
          <w:p w14:paraId="6115A278" w14:textId="77777777" w:rsidR="007119FE" w:rsidRDefault="006C25EF">
            <w:pPr>
              <w:pStyle w:val="TableParagraph"/>
              <w:numPr>
                <w:ilvl w:val="0"/>
                <w:numId w:val="2"/>
              </w:numPr>
              <w:tabs>
                <w:tab w:val="left" w:pos="463"/>
              </w:tabs>
              <w:spacing w:before="121"/>
              <w:ind w:left="463"/>
              <w:rPr>
                <w:sz w:val="20"/>
              </w:rPr>
            </w:pPr>
            <w:r>
              <w:rPr>
                <w:sz w:val="20"/>
              </w:rPr>
              <w:t>Following</w:t>
            </w:r>
            <w:r>
              <w:rPr>
                <w:spacing w:val="-5"/>
                <w:sz w:val="20"/>
              </w:rPr>
              <w:t xml:space="preserve"> </w:t>
            </w:r>
            <w:r>
              <w:rPr>
                <w:sz w:val="20"/>
              </w:rPr>
              <w:t>local</w:t>
            </w:r>
            <w:r>
              <w:rPr>
                <w:spacing w:val="-6"/>
                <w:sz w:val="20"/>
              </w:rPr>
              <w:t xml:space="preserve"> </w:t>
            </w:r>
            <w:r>
              <w:rPr>
                <w:sz w:val="20"/>
              </w:rPr>
              <w:t>codes</w:t>
            </w:r>
            <w:r>
              <w:rPr>
                <w:spacing w:val="-5"/>
                <w:sz w:val="20"/>
              </w:rPr>
              <w:t xml:space="preserve"> </w:t>
            </w:r>
            <w:r>
              <w:rPr>
                <w:sz w:val="20"/>
              </w:rPr>
              <w:t>of</w:t>
            </w:r>
            <w:r>
              <w:rPr>
                <w:spacing w:val="-7"/>
                <w:sz w:val="20"/>
              </w:rPr>
              <w:t xml:space="preserve"> </w:t>
            </w:r>
            <w:r>
              <w:rPr>
                <w:sz w:val="20"/>
              </w:rPr>
              <w:t>safe</w:t>
            </w:r>
            <w:r>
              <w:rPr>
                <w:spacing w:val="-4"/>
                <w:sz w:val="20"/>
              </w:rPr>
              <w:t xml:space="preserve"> </w:t>
            </w:r>
            <w:r>
              <w:rPr>
                <w:sz w:val="20"/>
              </w:rPr>
              <w:t>working</w:t>
            </w:r>
            <w:r>
              <w:rPr>
                <w:spacing w:val="-6"/>
                <w:sz w:val="20"/>
              </w:rPr>
              <w:t xml:space="preserve"> </w:t>
            </w:r>
            <w:r>
              <w:rPr>
                <w:sz w:val="20"/>
              </w:rPr>
              <w:t>practices</w:t>
            </w:r>
            <w:r>
              <w:rPr>
                <w:spacing w:val="-5"/>
                <w:sz w:val="20"/>
              </w:rPr>
              <w:t xml:space="preserve"> </w:t>
            </w:r>
            <w:r>
              <w:rPr>
                <w:sz w:val="20"/>
              </w:rPr>
              <w:t>and</w:t>
            </w:r>
            <w:r>
              <w:rPr>
                <w:spacing w:val="-4"/>
                <w:sz w:val="20"/>
              </w:rPr>
              <w:t xml:space="preserve"> </w:t>
            </w:r>
            <w:r>
              <w:rPr>
                <w:sz w:val="20"/>
              </w:rPr>
              <w:t>Surrey</w:t>
            </w:r>
            <w:r>
              <w:rPr>
                <w:spacing w:val="-5"/>
                <w:sz w:val="20"/>
              </w:rPr>
              <w:t xml:space="preserve"> </w:t>
            </w:r>
            <w:r>
              <w:rPr>
                <w:sz w:val="20"/>
              </w:rPr>
              <w:t>Sports</w:t>
            </w:r>
            <w:r>
              <w:rPr>
                <w:spacing w:val="-5"/>
                <w:sz w:val="20"/>
              </w:rPr>
              <w:t xml:space="preserve"> </w:t>
            </w:r>
            <w:r>
              <w:rPr>
                <w:sz w:val="20"/>
              </w:rPr>
              <w:t>Parks</w:t>
            </w:r>
            <w:r>
              <w:rPr>
                <w:spacing w:val="-3"/>
                <w:sz w:val="20"/>
              </w:rPr>
              <w:t xml:space="preserve"> </w:t>
            </w:r>
            <w:r>
              <w:rPr>
                <w:sz w:val="20"/>
              </w:rPr>
              <w:t>Health</w:t>
            </w:r>
            <w:r>
              <w:rPr>
                <w:spacing w:val="-5"/>
                <w:sz w:val="20"/>
              </w:rPr>
              <w:t xml:space="preserve"> </w:t>
            </w:r>
            <w:r>
              <w:rPr>
                <w:sz w:val="20"/>
              </w:rPr>
              <w:t>and</w:t>
            </w:r>
            <w:r>
              <w:rPr>
                <w:spacing w:val="-5"/>
                <w:sz w:val="20"/>
              </w:rPr>
              <w:t xml:space="preserve"> </w:t>
            </w:r>
            <w:r>
              <w:rPr>
                <w:sz w:val="20"/>
              </w:rPr>
              <w:t>Safety</w:t>
            </w:r>
            <w:r>
              <w:rPr>
                <w:spacing w:val="-2"/>
                <w:sz w:val="20"/>
              </w:rPr>
              <w:t xml:space="preserve"> Policy.</w:t>
            </w:r>
          </w:p>
          <w:p w14:paraId="1606CE3B" w14:textId="77777777" w:rsidR="007119FE" w:rsidRDefault="006C25EF">
            <w:pPr>
              <w:pStyle w:val="TableParagraph"/>
              <w:numPr>
                <w:ilvl w:val="0"/>
                <w:numId w:val="2"/>
              </w:numPr>
              <w:tabs>
                <w:tab w:val="left" w:pos="460"/>
                <w:tab w:val="left" w:pos="463"/>
              </w:tabs>
              <w:spacing w:before="120"/>
              <w:ind w:right="274" w:hanging="358"/>
              <w:rPr>
                <w:sz w:val="20"/>
              </w:rPr>
            </w:pPr>
            <w:r>
              <w:rPr>
                <w:sz w:val="20"/>
              </w:rPr>
              <w:t>Excellent environmental</w:t>
            </w:r>
            <w:r>
              <w:rPr>
                <w:spacing w:val="-3"/>
                <w:sz w:val="20"/>
              </w:rPr>
              <w:t xml:space="preserve"> </w:t>
            </w:r>
            <w:r>
              <w:rPr>
                <w:sz w:val="20"/>
              </w:rPr>
              <w:t>performance</w:t>
            </w:r>
            <w:r>
              <w:rPr>
                <w:spacing w:val="-4"/>
                <w:sz w:val="20"/>
              </w:rPr>
              <w:t xml:space="preserve"> </w:t>
            </w:r>
            <w:r>
              <w:rPr>
                <w:sz w:val="20"/>
              </w:rPr>
              <w:t>is</w:t>
            </w:r>
            <w:r>
              <w:rPr>
                <w:spacing w:val="-1"/>
                <w:sz w:val="20"/>
              </w:rPr>
              <w:t xml:space="preserve"> </w:t>
            </w:r>
            <w:r>
              <w:rPr>
                <w:sz w:val="20"/>
              </w:rPr>
              <w:t>a</w:t>
            </w:r>
            <w:r>
              <w:rPr>
                <w:spacing w:val="-2"/>
                <w:sz w:val="20"/>
              </w:rPr>
              <w:t xml:space="preserve"> </w:t>
            </w:r>
            <w:r>
              <w:rPr>
                <w:sz w:val="20"/>
              </w:rPr>
              <w:t>strategic</w:t>
            </w:r>
            <w:r>
              <w:rPr>
                <w:spacing w:val="-3"/>
                <w:sz w:val="20"/>
              </w:rPr>
              <w:t xml:space="preserve"> </w:t>
            </w:r>
            <w:r>
              <w:rPr>
                <w:sz w:val="20"/>
              </w:rPr>
              <w:t>objective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University</w:t>
            </w:r>
            <w:r>
              <w:rPr>
                <w:spacing w:val="-2"/>
                <w:sz w:val="20"/>
              </w:rPr>
              <w:t xml:space="preserve"> </w:t>
            </w:r>
            <w:r>
              <w:rPr>
                <w:sz w:val="20"/>
              </w:rPr>
              <w:t>of</w:t>
            </w:r>
            <w:r>
              <w:rPr>
                <w:spacing w:val="-4"/>
                <w:sz w:val="20"/>
              </w:rPr>
              <w:t xml:space="preserve"> </w:t>
            </w:r>
            <w:r>
              <w:rPr>
                <w:sz w:val="20"/>
              </w:rPr>
              <w:t>Surrey.</w:t>
            </w:r>
            <w:r>
              <w:rPr>
                <w:spacing w:val="40"/>
                <w:sz w:val="20"/>
              </w:rPr>
              <w:t xml:space="preserve"> </w:t>
            </w:r>
            <w:r>
              <w:rPr>
                <w:sz w:val="20"/>
              </w:rPr>
              <w:t>All</w:t>
            </w:r>
            <w:r>
              <w:rPr>
                <w:spacing w:val="-3"/>
                <w:sz w:val="20"/>
              </w:rPr>
              <w:t xml:space="preserve"> </w:t>
            </w:r>
            <w:r>
              <w:rPr>
                <w:sz w:val="20"/>
              </w:rPr>
              <w:t>staff</w:t>
            </w:r>
            <w:r>
              <w:rPr>
                <w:spacing w:val="-4"/>
                <w:sz w:val="20"/>
              </w:rPr>
              <w:t xml:space="preserve"> </w:t>
            </w:r>
            <w:r>
              <w:rPr>
                <w:sz w:val="20"/>
              </w:rPr>
              <w:t>are</w:t>
            </w:r>
            <w:r>
              <w:rPr>
                <w:spacing w:val="-3"/>
                <w:sz w:val="20"/>
              </w:rPr>
              <w:t xml:space="preserve"> </w:t>
            </w:r>
            <w:r>
              <w:rPr>
                <w:sz w:val="20"/>
              </w:rPr>
              <w:t>encouraged</w:t>
            </w:r>
            <w:r>
              <w:rPr>
                <w:spacing w:val="-2"/>
                <w:sz w:val="20"/>
              </w:rPr>
              <w:t xml:space="preserve"> </w:t>
            </w:r>
            <w:r>
              <w:rPr>
                <w:sz w:val="20"/>
              </w:rPr>
              <w:t>to work to achieve the aims of our Environmental Policy and promote awareness to colleagues and students.</w:t>
            </w:r>
          </w:p>
          <w:p w14:paraId="1E2271D8" w14:textId="77777777" w:rsidR="007119FE" w:rsidRDefault="006C25EF">
            <w:pPr>
              <w:pStyle w:val="TableParagraph"/>
              <w:numPr>
                <w:ilvl w:val="0"/>
                <w:numId w:val="2"/>
              </w:numPr>
              <w:tabs>
                <w:tab w:val="left" w:pos="463"/>
              </w:tabs>
              <w:spacing w:before="120"/>
              <w:ind w:left="463"/>
              <w:rPr>
                <w:sz w:val="20"/>
              </w:rPr>
            </w:pPr>
            <w:r>
              <w:rPr>
                <w:sz w:val="20"/>
              </w:rPr>
              <w:t>Undertake</w:t>
            </w:r>
            <w:r>
              <w:rPr>
                <w:spacing w:val="-5"/>
                <w:sz w:val="20"/>
              </w:rPr>
              <w:t xml:space="preserve"> </w:t>
            </w:r>
            <w:r>
              <w:rPr>
                <w:sz w:val="20"/>
              </w:rPr>
              <w:t>such</w:t>
            </w:r>
            <w:r>
              <w:rPr>
                <w:spacing w:val="-4"/>
                <w:sz w:val="20"/>
              </w:rPr>
              <w:t xml:space="preserve"> </w:t>
            </w:r>
            <w:r>
              <w:rPr>
                <w:sz w:val="20"/>
              </w:rPr>
              <w:t>other</w:t>
            </w:r>
            <w:r>
              <w:rPr>
                <w:spacing w:val="-5"/>
                <w:sz w:val="20"/>
              </w:rPr>
              <w:t xml:space="preserve"> </w:t>
            </w:r>
            <w:r>
              <w:rPr>
                <w:sz w:val="20"/>
              </w:rPr>
              <w:t>duties</w:t>
            </w:r>
            <w:r>
              <w:rPr>
                <w:spacing w:val="-5"/>
                <w:sz w:val="20"/>
              </w:rPr>
              <w:t xml:space="preserve"> </w:t>
            </w:r>
            <w:r>
              <w:rPr>
                <w:sz w:val="20"/>
              </w:rPr>
              <w:t>within</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post</w:t>
            </w:r>
            <w:r>
              <w:rPr>
                <w:spacing w:val="-4"/>
                <w:sz w:val="20"/>
              </w:rPr>
              <w:t xml:space="preserve"> </w:t>
            </w:r>
            <w:r>
              <w:rPr>
                <w:sz w:val="20"/>
              </w:rPr>
              <w:t>as</w:t>
            </w:r>
            <w:r>
              <w:rPr>
                <w:spacing w:val="-4"/>
                <w:sz w:val="20"/>
              </w:rPr>
              <w:t xml:space="preserve"> </w:t>
            </w:r>
            <w:r>
              <w:rPr>
                <w:sz w:val="20"/>
              </w:rPr>
              <w:t>may</w:t>
            </w:r>
            <w:r>
              <w:rPr>
                <w:spacing w:val="-3"/>
                <w:sz w:val="20"/>
              </w:rPr>
              <w:t xml:space="preserve"> </w:t>
            </w:r>
            <w:r>
              <w:rPr>
                <w:sz w:val="20"/>
              </w:rPr>
              <w:t>be</w:t>
            </w:r>
            <w:r>
              <w:rPr>
                <w:spacing w:val="-5"/>
                <w:sz w:val="20"/>
              </w:rPr>
              <w:t xml:space="preserve"> </w:t>
            </w:r>
            <w:r>
              <w:rPr>
                <w:sz w:val="20"/>
              </w:rPr>
              <w:t>requested</w:t>
            </w:r>
            <w:r>
              <w:rPr>
                <w:spacing w:val="-4"/>
                <w:sz w:val="20"/>
              </w:rPr>
              <w:t xml:space="preserve"> </w:t>
            </w:r>
            <w:r>
              <w:rPr>
                <w:sz w:val="20"/>
              </w:rPr>
              <w:t>by</w:t>
            </w:r>
            <w:r>
              <w:rPr>
                <w:spacing w:val="-4"/>
                <w:sz w:val="20"/>
              </w:rPr>
              <w:t xml:space="preserve"> </w:t>
            </w:r>
            <w:r>
              <w:rPr>
                <w:sz w:val="20"/>
              </w:rPr>
              <w:t>your</w:t>
            </w:r>
            <w:r>
              <w:rPr>
                <w:spacing w:val="-9"/>
                <w:sz w:val="20"/>
              </w:rPr>
              <w:t xml:space="preserve"> </w:t>
            </w:r>
            <w:proofErr w:type="gramStart"/>
            <w:r>
              <w:rPr>
                <w:spacing w:val="-2"/>
                <w:sz w:val="20"/>
              </w:rPr>
              <w:t>Manager</w:t>
            </w:r>
            <w:proofErr w:type="gramEnd"/>
            <w:r>
              <w:rPr>
                <w:spacing w:val="-2"/>
                <w:sz w:val="20"/>
              </w:rPr>
              <w:t>.</w:t>
            </w:r>
          </w:p>
        </w:tc>
      </w:tr>
      <w:tr w:rsidR="007119FE" w14:paraId="53014D50" w14:textId="77777777">
        <w:trPr>
          <w:trHeight w:val="973"/>
        </w:trPr>
        <w:tc>
          <w:tcPr>
            <w:tcW w:w="10206" w:type="dxa"/>
            <w:gridSpan w:val="2"/>
            <w:shd w:val="clear" w:color="auto" w:fill="99CCFF"/>
          </w:tcPr>
          <w:p w14:paraId="155F241C" w14:textId="77777777" w:rsidR="007119FE" w:rsidRDefault="006C25EF">
            <w:pPr>
              <w:pStyle w:val="TableParagraph"/>
              <w:ind w:left="112"/>
              <w:rPr>
                <w:b/>
                <w:sz w:val="20"/>
              </w:rPr>
            </w:pPr>
            <w:r>
              <w:rPr>
                <w:b/>
                <w:sz w:val="20"/>
              </w:rPr>
              <w:t>Key</w:t>
            </w:r>
            <w:r>
              <w:rPr>
                <w:b/>
                <w:spacing w:val="-6"/>
                <w:sz w:val="20"/>
              </w:rPr>
              <w:t xml:space="preserve"> </w:t>
            </w:r>
            <w:r>
              <w:rPr>
                <w:b/>
                <w:spacing w:val="-2"/>
                <w:sz w:val="20"/>
              </w:rPr>
              <w:t>Responsibilities</w:t>
            </w:r>
          </w:p>
          <w:p w14:paraId="7DF8F5F9" w14:textId="77777777" w:rsidR="007119FE" w:rsidRDefault="006C25EF">
            <w:pPr>
              <w:pStyle w:val="TableParagraph"/>
              <w:spacing w:before="121"/>
              <w:ind w:left="112"/>
              <w:rPr>
                <w:sz w:val="20"/>
              </w:rPr>
            </w:pPr>
            <w:r>
              <w:rPr>
                <w:sz w:val="20"/>
              </w:rPr>
              <w:t xml:space="preserve">This document is not designed to be a list of all tasks undertaken but an </w:t>
            </w:r>
            <w:proofErr w:type="gramStart"/>
            <w:r>
              <w:rPr>
                <w:sz w:val="20"/>
              </w:rPr>
              <w:t>outline record</w:t>
            </w:r>
            <w:proofErr w:type="gramEnd"/>
            <w:r>
              <w:rPr>
                <w:sz w:val="20"/>
              </w:rPr>
              <w:t xml:space="preserve"> of the main responsibilities (5 to 8 maximum) and should be read in conjunction with the accompanying Job Purpose.</w:t>
            </w:r>
          </w:p>
        </w:tc>
      </w:tr>
      <w:tr w:rsidR="007119FE" w14:paraId="58D31E91" w14:textId="77777777">
        <w:trPr>
          <w:trHeight w:val="3645"/>
        </w:trPr>
        <w:tc>
          <w:tcPr>
            <w:tcW w:w="10206" w:type="dxa"/>
            <w:gridSpan w:val="2"/>
          </w:tcPr>
          <w:p w14:paraId="73FFD9A4" w14:textId="4AFBB695" w:rsidR="007119FE" w:rsidRDefault="006C25EF">
            <w:pPr>
              <w:pStyle w:val="TableParagraph"/>
              <w:numPr>
                <w:ilvl w:val="0"/>
                <w:numId w:val="1"/>
              </w:numPr>
              <w:tabs>
                <w:tab w:val="left" w:pos="830"/>
                <w:tab w:val="left" w:pos="832"/>
              </w:tabs>
              <w:ind w:right="92"/>
              <w:jc w:val="both"/>
              <w:rPr>
                <w:sz w:val="20"/>
              </w:rPr>
            </w:pPr>
            <w:r>
              <w:rPr>
                <w:sz w:val="20"/>
              </w:rPr>
              <w:t xml:space="preserve">Act as the main point of contact for the University of Surrey (Team Surrey) rowing squads; active </w:t>
            </w:r>
            <w:r w:rsidR="00B0139A">
              <w:rPr>
                <w:sz w:val="20"/>
              </w:rPr>
              <w:t>athlete</w:t>
            </w:r>
            <w:r>
              <w:rPr>
                <w:sz w:val="20"/>
              </w:rPr>
              <w:t xml:space="preserve"> recruitment, answering </w:t>
            </w:r>
            <w:proofErr w:type="gramStart"/>
            <w:r>
              <w:rPr>
                <w:sz w:val="20"/>
              </w:rPr>
              <w:t>enquires</w:t>
            </w:r>
            <w:proofErr w:type="gramEnd"/>
            <w:r>
              <w:rPr>
                <w:sz w:val="20"/>
              </w:rPr>
              <w:t>, coordinating team/</w:t>
            </w:r>
            <w:r w:rsidR="00B0139A">
              <w:rPr>
                <w:sz w:val="20"/>
              </w:rPr>
              <w:t>athlete</w:t>
            </w:r>
            <w:r>
              <w:rPr>
                <w:sz w:val="20"/>
              </w:rPr>
              <w:t xml:space="preserve"> selection, supporting team captains, and any other associated administrative tasks.</w:t>
            </w:r>
          </w:p>
          <w:p w14:paraId="394D51C7" w14:textId="58C6FAB9" w:rsidR="007119FE" w:rsidRDefault="006C25EF">
            <w:pPr>
              <w:pStyle w:val="TableParagraph"/>
              <w:numPr>
                <w:ilvl w:val="0"/>
                <w:numId w:val="1"/>
              </w:numPr>
              <w:tabs>
                <w:tab w:val="left" w:pos="830"/>
                <w:tab w:val="left" w:pos="832"/>
              </w:tabs>
              <w:spacing w:before="120"/>
              <w:ind w:right="93"/>
              <w:jc w:val="both"/>
              <w:rPr>
                <w:sz w:val="20"/>
              </w:rPr>
            </w:pPr>
            <w:r>
              <w:rPr>
                <w:sz w:val="20"/>
              </w:rPr>
              <w:t xml:space="preserve">Produce an annual plan for </w:t>
            </w:r>
            <w:r w:rsidR="00B0139A">
              <w:rPr>
                <w:sz w:val="20"/>
              </w:rPr>
              <w:t xml:space="preserve">the </w:t>
            </w:r>
            <w:r>
              <w:rPr>
                <w:sz w:val="20"/>
              </w:rPr>
              <w:t xml:space="preserve">rowing programme, broken down by participation, </w:t>
            </w:r>
            <w:proofErr w:type="gramStart"/>
            <w:r>
              <w:rPr>
                <w:sz w:val="20"/>
              </w:rPr>
              <w:t>competitive</w:t>
            </w:r>
            <w:proofErr w:type="gramEnd"/>
            <w:r>
              <w:rPr>
                <w:sz w:val="20"/>
              </w:rPr>
              <w:t>, and performance, noting key logistical considerations for scheduled training and events.</w:t>
            </w:r>
          </w:p>
          <w:p w14:paraId="66471A07" w14:textId="77777777" w:rsidR="007119FE" w:rsidRDefault="006C25EF">
            <w:pPr>
              <w:pStyle w:val="TableParagraph"/>
              <w:numPr>
                <w:ilvl w:val="0"/>
                <w:numId w:val="1"/>
              </w:numPr>
              <w:tabs>
                <w:tab w:val="left" w:pos="830"/>
              </w:tabs>
              <w:spacing w:before="119"/>
              <w:ind w:left="830" w:hanging="358"/>
              <w:jc w:val="both"/>
              <w:rPr>
                <w:sz w:val="20"/>
              </w:rPr>
            </w:pPr>
            <w:r>
              <w:rPr>
                <w:sz w:val="20"/>
              </w:rPr>
              <w:t>Liaise</w:t>
            </w:r>
            <w:r>
              <w:rPr>
                <w:spacing w:val="-7"/>
                <w:sz w:val="20"/>
              </w:rPr>
              <w:t xml:space="preserve"> </w:t>
            </w:r>
            <w:r>
              <w:rPr>
                <w:sz w:val="20"/>
              </w:rPr>
              <w:t>with</w:t>
            </w:r>
            <w:r>
              <w:rPr>
                <w:spacing w:val="-5"/>
                <w:sz w:val="20"/>
              </w:rPr>
              <w:t xml:space="preserve"> </w:t>
            </w:r>
            <w:r>
              <w:rPr>
                <w:sz w:val="20"/>
              </w:rPr>
              <w:t>internal</w:t>
            </w:r>
            <w:r>
              <w:rPr>
                <w:spacing w:val="-6"/>
                <w:sz w:val="20"/>
              </w:rPr>
              <w:t xml:space="preserve"> </w:t>
            </w:r>
            <w:r>
              <w:rPr>
                <w:sz w:val="20"/>
              </w:rPr>
              <w:t>teams</w:t>
            </w:r>
            <w:r>
              <w:rPr>
                <w:spacing w:val="-5"/>
                <w:sz w:val="20"/>
              </w:rPr>
              <w:t xml:space="preserve"> </w:t>
            </w:r>
            <w:r>
              <w:rPr>
                <w:sz w:val="20"/>
              </w:rPr>
              <w:t>to</w:t>
            </w:r>
            <w:r>
              <w:rPr>
                <w:spacing w:val="-6"/>
                <w:sz w:val="20"/>
              </w:rPr>
              <w:t xml:space="preserve"> </w:t>
            </w:r>
            <w:r>
              <w:rPr>
                <w:sz w:val="20"/>
              </w:rPr>
              <w:t>ensure</w:t>
            </w:r>
            <w:r>
              <w:rPr>
                <w:spacing w:val="-6"/>
                <w:sz w:val="20"/>
              </w:rPr>
              <w:t xml:space="preserve"> </w:t>
            </w:r>
            <w:r>
              <w:rPr>
                <w:sz w:val="20"/>
              </w:rPr>
              <w:t>effective</w:t>
            </w:r>
            <w:r>
              <w:rPr>
                <w:spacing w:val="-6"/>
                <w:sz w:val="20"/>
              </w:rPr>
              <w:t xml:space="preserve"> </w:t>
            </w:r>
            <w:r>
              <w:rPr>
                <w:sz w:val="20"/>
              </w:rPr>
              <w:t>operations</w:t>
            </w:r>
            <w:r>
              <w:rPr>
                <w:spacing w:val="-6"/>
                <w:sz w:val="20"/>
              </w:rPr>
              <w:t xml:space="preserve"> </w:t>
            </w:r>
            <w:r>
              <w:rPr>
                <w:sz w:val="20"/>
              </w:rPr>
              <w:t>of</w:t>
            </w:r>
            <w:r>
              <w:rPr>
                <w:spacing w:val="-5"/>
                <w:sz w:val="20"/>
              </w:rPr>
              <w:t xml:space="preserve"> </w:t>
            </w:r>
            <w:r>
              <w:rPr>
                <w:sz w:val="20"/>
              </w:rPr>
              <w:t>rowing</w:t>
            </w:r>
            <w:r>
              <w:rPr>
                <w:spacing w:val="-6"/>
                <w:sz w:val="20"/>
              </w:rPr>
              <w:t xml:space="preserve"> </w:t>
            </w:r>
            <w:r>
              <w:rPr>
                <w:spacing w:val="-2"/>
                <w:sz w:val="20"/>
              </w:rPr>
              <w:t>provision.</w:t>
            </w:r>
          </w:p>
          <w:p w14:paraId="50BE7D79" w14:textId="77777777" w:rsidR="007119FE" w:rsidRDefault="006C25EF">
            <w:pPr>
              <w:pStyle w:val="TableParagraph"/>
              <w:numPr>
                <w:ilvl w:val="0"/>
                <w:numId w:val="1"/>
              </w:numPr>
              <w:tabs>
                <w:tab w:val="left" w:pos="830"/>
              </w:tabs>
              <w:spacing w:before="121"/>
              <w:ind w:left="830" w:hanging="358"/>
              <w:jc w:val="both"/>
              <w:rPr>
                <w:sz w:val="20"/>
              </w:rPr>
            </w:pPr>
            <w:r>
              <w:rPr>
                <w:sz w:val="20"/>
              </w:rPr>
              <w:t>Monitor</w:t>
            </w:r>
            <w:r>
              <w:rPr>
                <w:spacing w:val="-5"/>
                <w:sz w:val="20"/>
              </w:rPr>
              <w:t xml:space="preserve"> </w:t>
            </w:r>
            <w:r>
              <w:rPr>
                <w:sz w:val="20"/>
              </w:rPr>
              <w:t>and</w:t>
            </w:r>
            <w:r>
              <w:rPr>
                <w:spacing w:val="-5"/>
                <w:sz w:val="20"/>
              </w:rPr>
              <w:t xml:space="preserve"> </w:t>
            </w:r>
            <w:r>
              <w:rPr>
                <w:sz w:val="20"/>
              </w:rPr>
              <w:t>track</w:t>
            </w:r>
            <w:r>
              <w:rPr>
                <w:spacing w:val="-5"/>
                <w:sz w:val="20"/>
              </w:rPr>
              <w:t xml:space="preserve"> </w:t>
            </w:r>
            <w:r>
              <w:rPr>
                <w:sz w:val="20"/>
              </w:rPr>
              <w:t>player</w:t>
            </w:r>
            <w:r>
              <w:rPr>
                <w:spacing w:val="-5"/>
                <w:sz w:val="20"/>
              </w:rPr>
              <w:t xml:space="preserve"> </w:t>
            </w:r>
            <w:r>
              <w:rPr>
                <w:sz w:val="20"/>
              </w:rPr>
              <w:t>loading</w:t>
            </w:r>
            <w:r>
              <w:rPr>
                <w:spacing w:val="-6"/>
                <w:sz w:val="20"/>
              </w:rPr>
              <w:t xml:space="preserve"> </w:t>
            </w:r>
            <w:r>
              <w:rPr>
                <w:sz w:val="20"/>
              </w:rPr>
              <w:t>and</w:t>
            </w:r>
            <w:r>
              <w:rPr>
                <w:spacing w:val="-5"/>
                <w:sz w:val="20"/>
              </w:rPr>
              <w:t xml:space="preserve"> </w:t>
            </w:r>
            <w:r>
              <w:rPr>
                <w:sz w:val="20"/>
              </w:rPr>
              <w:t>injury</w:t>
            </w:r>
            <w:r>
              <w:rPr>
                <w:spacing w:val="-2"/>
                <w:sz w:val="20"/>
              </w:rPr>
              <w:t xml:space="preserve"> </w:t>
            </w:r>
            <w:r>
              <w:rPr>
                <w:sz w:val="20"/>
              </w:rPr>
              <w:t>status,</w:t>
            </w:r>
            <w:r>
              <w:rPr>
                <w:spacing w:val="-3"/>
                <w:sz w:val="20"/>
              </w:rPr>
              <w:t xml:space="preserve"> </w:t>
            </w:r>
            <w:r>
              <w:rPr>
                <w:sz w:val="20"/>
              </w:rPr>
              <w:t>ensuring</w:t>
            </w:r>
            <w:r>
              <w:rPr>
                <w:spacing w:val="-6"/>
                <w:sz w:val="20"/>
              </w:rPr>
              <w:t xml:space="preserve"> </w:t>
            </w:r>
            <w:r>
              <w:rPr>
                <w:sz w:val="20"/>
              </w:rPr>
              <w:t>that</w:t>
            </w:r>
            <w:r>
              <w:rPr>
                <w:spacing w:val="-5"/>
                <w:sz w:val="20"/>
              </w:rPr>
              <w:t xml:space="preserve"> </w:t>
            </w:r>
            <w:r>
              <w:rPr>
                <w:sz w:val="20"/>
              </w:rPr>
              <w:t>player</w:t>
            </w:r>
            <w:r>
              <w:rPr>
                <w:spacing w:val="-5"/>
                <w:sz w:val="20"/>
              </w:rPr>
              <w:t xml:space="preserve"> </w:t>
            </w:r>
            <w:r>
              <w:rPr>
                <w:sz w:val="20"/>
              </w:rPr>
              <w:t>welfare</w:t>
            </w:r>
            <w:r>
              <w:rPr>
                <w:spacing w:val="-6"/>
                <w:sz w:val="20"/>
              </w:rPr>
              <w:t xml:space="preserve"> </w:t>
            </w:r>
            <w:r>
              <w:rPr>
                <w:sz w:val="20"/>
              </w:rPr>
              <w:t>is</w:t>
            </w:r>
            <w:r>
              <w:rPr>
                <w:spacing w:val="-4"/>
                <w:sz w:val="20"/>
              </w:rPr>
              <w:t xml:space="preserve"> </w:t>
            </w:r>
            <w:r>
              <w:rPr>
                <w:sz w:val="20"/>
              </w:rPr>
              <w:t>at</w:t>
            </w:r>
            <w:r>
              <w:rPr>
                <w:spacing w:val="-5"/>
                <w:sz w:val="20"/>
              </w:rPr>
              <w:t xml:space="preserve"> </w:t>
            </w:r>
            <w:r>
              <w:rPr>
                <w:sz w:val="20"/>
              </w:rPr>
              <w:t>the</w:t>
            </w:r>
            <w:r>
              <w:rPr>
                <w:spacing w:val="-6"/>
                <w:sz w:val="20"/>
              </w:rPr>
              <w:t xml:space="preserve"> </w:t>
            </w:r>
            <w:r>
              <w:rPr>
                <w:sz w:val="20"/>
              </w:rPr>
              <w:t>forefront</w:t>
            </w:r>
            <w:r>
              <w:rPr>
                <w:spacing w:val="-5"/>
                <w:sz w:val="20"/>
              </w:rPr>
              <w:t xml:space="preserve"> </w:t>
            </w:r>
            <w:r>
              <w:rPr>
                <w:sz w:val="20"/>
              </w:rPr>
              <w:t>of</w:t>
            </w:r>
            <w:r>
              <w:rPr>
                <w:spacing w:val="-7"/>
                <w:sz w:val="20"/>
              </w:rPr>
              <w:t xml:space="preserve"> </w:t>
            </w:r>
            <w:r>
              <w:rPr>
                <w:spacing w:val="-2"/>
                <w:sz w:val="20"/>
              </w:rPr>
              <w:t>thought.</w:t>
            </w:r>
          </w:p>
          <w:p w14:paraId="36E05942" w14:textId="77777777" w:rsidR="007119FE" w:rsidRDefault="006C25EF">
            <w:pPr>
              <w:pStyle w:val="TableParagraph"/>
              <w:numPr>
                <w:ilvl w:val="0"/>
                <w:numId w:val="1"/>
              </w:numPr>
              <w:tabs>
                <w:tab w:val="left" w:pos="830"/>
              </w:tabs>
              <w:spacing w:before="120"/>
              <w:ind w:left="830" w:hanging="358"/>
              <w:jc w:val="both"/>
              <w:rPr>
                <w:sz w:val="20"/>
              </w:rPr>
            </w:pPr>
            <w:r>
              <w:rPr>
                <w:sz w:val="20"/>
              </w:rPr>
              <w:t>Plan</w:t>
            </w:r>
            <w:r>
              <w:rPr>
                <w:spacing w:val="-5"/>
                <w:sz w:val="20"/>
              </w:rPr>
              <w:t xml:space="preserve"> </w:t>
            </w:r>
            <w:r>
              <w:rPr>
                <w:sz w:val="20"/>
              </w:rPr>
              <w:t>and</w:t>
            </w:r>
            <w:r>
              <w:rPr>
                <w:spacing w:val="-5"/>
                <w:sz w:val="20"/>
              </w:rPr>
              <w:t xml:space="preserve"> </w:t>
            </w:r>
            <w:r>
              <w:rPr>
                <w:sz w:val="20"/>
              </w:rPr>
              <w:t>lead</w:t>
            </w:r>
            <w:r>
              <w:rPr>
                <w:spacing w:val="-4"/>
                <w:sz w:val="20"/>
              </w:rPr>
              <w:t xml:space="preserve"> </w:t>
            </w:r>
            <w:r>
              <w:rPr>
                <w:sz w:val="20"/>
              </w:rPr>
              <w:t>training</w:t>
            </w:r>
            <w:r>
              <w:rPr>
                <w:spacing w:val="-6"/>
                <w:sz w:val="20"/>
              </w:rPr>
              <w:t xml:space="preserve"> </w:t>
            </w:r>
            <w:r>
              <w:rPr>
                <w:sz w:val="20"/>
              </w:rPr>
              <w:t>sessions</w:t>
            </w:r>
            <w:r>
              <w:rPr>
                <w:spacing w:val="-6"/>
                <w:sz w:val="20"/>
              </w:rPr>
              <w:t xml:space="preserve"> </w:t>
            </w:r>
            <w:r>
              <w:rPr>
                <w:sz w:val="20"/>
              </w:rPr>
              <w:t>for</w:t>
            </w:r>
            <w:r>
              <w:rPr>
                <w:spacing w:val="-5"/>
                <w:sz w:val="20"/>
              </w:rPr>
              <w:t xml:space="preserve"> </w:t>
            </w:r>
            <w:r>
              <w:rPr>
                <w:sz w:val="20"/>
              </w:rPr>
              <w:t>the</w:t>
            </w:r>
            <w:r>
              <w:rPr>
                <w:spacing w:val="-5"/>
                <w:sz w:val="20"/>
              </w:rPr>
              <w:t xml:space="preserve"> </w:t>
            </w:r>
            <w:proofErr w:type="gramStart"/>
            <w:r>
              <w:rPr>
                <w:sz w:val="20"/>
              </w:rPr>
              <w:t>squads,</w:t>
            </w:r>
            <w:r>
              <w:rPr>
                <w:spacing w:val="-5"/>
                <w:sz w:val="20"/>
              </w:rPr>
              <w:t xml:space="preserve"> </w:t>
            </w:r>
            <w:r>
              <w:rPr>
                <w:sz w:val="20"/>
              </w:rPr>
              <w:t>and</w:t>
            </w:r>
            <w:proofErr w:type="gramEnd"/>
            <w:r>
              <w:rPr>
                <w:spacing w:val="-6"/>
                <w:sz w:val="20"/>
              </w:rPr>
              <w:t xml:space="preserve"> </w:t>
            </w:r>
            <w:r>
              <w:rPr>
                <w:sz w:val="20"/>
              </w:rPr>
              <w:t>coach</w:t>
            </w:r>
            <w:r>
              <w:rPr>
                <w:spacing w:val="-2"/>
                <w:sz w:val="20"/>
              </w:rPr>
              <w:t xml:space="preserve"> </w:t>
            </w:r>
            <w:r>
              <w:rPr>
                <w:sz w:val="20"/>
              </w:rPr>
              <w:t>at</w:t>
            </w:r>
            <w:r>
              <w:rPr>
                <w:spacing w:val="-8"/>
                <w:sz w:val="20"/>
              </w:rPr>
              <w:t xml:space="preserve"> </w:t>
            </w:r>
            <w:r>
              <w:rPr>
                <w:sz w:val="20"/>
              </w:rPr>
              <w:t>BUCS</w:t>
            </w:r>
            <w:r>
              <w:rPr>
                <w:spacing w:val="-5"/>
                <w:sz w:val="20"/>
              </w:rPr>
              <w:t xml:space="preserve"> </w:t>
            </w:r>
            <w:r>
              <w:rPr>
                <w:sz w:val="20"/>
              </w:rPr>
              <w:t>and</w:t>
            </w:r>
            <w:r>
              <w:rPr>
                <w:spacing w:val="-5"/>
                <w:sz w:val="20"/>
              </w:rPr>
              <w:t xml:space="preserve"> </w:t>
            </w:r>
            <w:r>
              <w:rPr>
                <w:sz w:val="20"/>
              </w:rPr>
              <w:t>non-BUCS</w:t>
            </w:r>
            <w:r>
              <w:rPr>
                <w:spacing w:val="-7"/>
                <w:sz w:val="20"/>
              </w:rPr>
              <w:t xml:space="preserve"> </w:t>
            </w:r>
            <w:r>
              <w:rPr>
                <w:sz w:val="20"/>
              </w:rPr>
              <w:t>(e.g.</w:t>
            </w:r>
            <w:r>
              <w:rPr>
                <w:spacing w:val="-5"/>
                <w:sz w:val="20"/>
              </w:rPr>
              <w:t xml:space="preserve"> </w:t>
            </w:r>
            <w:r>
              <w:rPr>
                <w:sz w:val="20"/>
              </w:rPr>
              <w:t>Henley)</w:t>
            </w:r>
            <w:r>
              <w:rPr>
                <w:spacing w:val="-7"/>
                <w:sz w:val="20"/>
              </w:rPr>
              <w:t xml:space="preserve"> </w:t>
            </w:r>
            <w:r>
              <w:rPr>
                <w:spacing w:val="-2"/>
                <w:sz w:val="20"/>
              </w:rPr>
              <w:t>events.</w:t>
            </w:r>
          </w:p>
          <w:p w14:paraId="57CD0BB2" w14:textId="77777777" w:rsidR="007119FE" w:rsidRDefault="006C25EF">
            <w:pPr>
              <w:pStyle w:val="TableParagraph"/>
              <w:numPr>
                <w:ilvl w:val="0"/>
                <w:numId w:val="1"/>
              </w:numPr>
              <w:tabs>
                <w:tab w:val="left" w:pos="830"/>
              </w:tabs>
              <w:spacing w:before="121"/>
              <w:ind w:left="830" w:hanging="358"/>
              <w:jc w:val="both"/>
              <w:rPr>
                <w:sz w:val="20"/>
              </w:rPr>
            </w:pPr>
            <w:r>
              <w:rPr>
                <w:sz w:val="20"/>
              </w:rPr>
              <w:t>Provide</w:t>
            </w:r>
            <w:r>
              <w:rPr>
                <w:spacing w:val="-7"/>
                <w:sz w:val="20"/>
              </w:rPr>
              <w:t xml:space="preserve"> </w:t>
            </w:r>
            <w:r>
              <w:rPr>
                <w:sz w:val="20"/>
              </w:rPr>
              <w:t>regular</w:t>
            </w:r>
            <w:r>
              <w:rPr>
                <w:spacing w:val="-6"/>
                <w:sz w:val="20"/>
              </w:rPr>
              <w:t xml:space="preserve"> </w:t>
            </w:r>
            <w:r>
              <w:rPr>
                <w:sz w:val="20"/>
              </w:rPr>
              <w:t>reports</w:t>
            </w:r>
            <w:r>
              <w:rPr>
                <w:spacing w:val="-5"/>
                <w:sz w:val="20"/>
              </w:rPr>
              <w:t xml:space="preserve"> </w:t>
            </w:r>
            <w:r>
              <w:rPr>
                <w:sz w:val="20"/>
              </w:rPr>
              <w:t>on</w:t>
            </w:r>
            <w:r>
              <w:rPr>
                <w:spacing w:val="-6"/>
                <w:sz w:val="20"/>
              </w:rPr>
              <w:t xml:space="preserve"> </w:t>
            </w:r>
            <w:r>
              <w:rPr>
                <w:sz w:val="20"/>
              </w:rPr>
              <w:t>the</w:t>
            </w:r>
            <w:r>
              <w:rPr>
                <w:spacing w:val="-7"/>
                <w:sz w:val="20"/>
              </w:rPr>
              <w:t xml:space="preserve"> </w:t>
            </w:r>
            <w:r>
              <w:rPr>
                <w:sz w:val="20"/>
              </w:rPr>
              <w:t>development</w:t>
            </w:r>
            <w:r>
              <w:rPr>
                <w:spacing w:val="-6"/>
                <w:sz w:val="20"/>
              </w:rPr>
              <w:t xml:space="preserve"> </w:t>
            </w:r>
            <w:r>
              <w:rPr>
                <w:sz w:val="20"/>
              </w:rPr>
              <w:t>and</w:t>
            </w:r>
            <w:r>
              <w:rPr>
                <w:spacing w:val="-5"/>
                <w:sz w:val="20"/>
              </w:rPr>
              <w:t xml:space="preserve"> </w:t>
            </w:r>
            <w:r>
              <w:rPr>
                <w:sz w:val="20"/>
              </w:rPr>
              <w:t>performance</w:t>
            </w:r>
            <w:r>
              <w:rPr>
                <w:spacing w:val="-6"/>
                <w:sz w:val="20"/>
              </w:rPr>
              <w:t xml:space="preserve"> </w:t>
            </w:r>
            <w:r>
              <w:rPr>
                <w:sz w:val="20"/>
              </w:rPr>
              <w:t>progress</w:t>
            </w:r>
            <w:r>
              <w:rPr>
                <w:spacing w:val="-5"/>
                <w:sz w:val="20"/>
              </w:rPr>
              <w:t xml:space="preserve"> </w:t>
            </w:r>
            <w:r>
              <w:rPr>
                <w:sz w:val="20"/>
              </w:rPr>
              <w:t>to</w:t>
            </w:r>
            <w:r>
              <w:rPr>
                <w:spacing w:val="-6"/>
                <w:sz w:val="20"/>
              </w:rPr>
              <w:t xml:space="preserve"> </w:t>
            </w:r>
            <w:r>
              <w:rPr>
                <w:sz w:val="20"/>
              </w:rPr>
              <w:t>senior</w:t>
            </w:r>
            <w:r>
              <w:rPr>
                <w:spacing w:val="-6"/>
                <w:sz w:val="20"/>
              </w:rPr>
              <w:t xml:space="preserve"> </w:t>
            </w:r>
            <w:r>
              <w:rPr>
                <w:spacing w:val="-2"/>
                <w:sz w:val="20"/>
              </w:rPr>
              <w:t>managers.</w:t>
            </w:r>
          </w:p>
          <w:p w14:paraId="704699E2" w14:textId="77777777" w:rsidR="007119FE" w:rsidRDefault="006C25EF">
            <w:pPr>
              <w:pStyle w:val="TableParagraph"/>
              <w:numPr>
                <w:ilvl w:val="0"/>
                <w:numId w:val="1"/>
              </w:numPr>
              <w:tabs>
                <w:tab w:val="left" w:pos="830"/>
              </w:tabs>
              <w:spacing w:before="118"/>
              <w:ind w:left="830" w:hanging="358"/>
              <w:jc w:val="both"/>
              <w:rPr>
                <w:sz w:val="20"/>
              </w:rPr>
            </w:pPr>
            <w:r>
              <w:rPr>
                <w:sz w:val="20"/>
              </w:rPr>
              <w:t>Assist</w:t>
            </w:r>
            <w:r>
              <w:rPr>
                <w:spacing w:val="-6"/>
                <w:sz w:val="20"/>
              </w:rPr>
              <w:t xml:space="preserve"> </w:t>
            </w:r>
            <w:r>
              <w:rPr>
                <w:sz w:val="20"/>
              </w:rPr>
              <w:t>wider</w:t>
            </w:r>
            <w:r>
              <w:rPr>
                <w:spacing w:val="-7"/>
                <w:sz w:val="20"/>
              </w:rPr>
              <w:t xml:space="preserve"> </w:t>
            </w:r>
            <w:r>
              <w:rPr>
                <w:sz w:val="20"/>
              </w:rPr>
              <w:t>Team</w:t>
            </w:r>
            <w:r>
              <w:rPr>
                <w:spacing w:val="-7"/>
                <w:sz w:val="20"/>
              </w:rPr>
              <w:t xml:space="preserve"> </w:t>
            </w:r>
            <w:r>
              <w:rPr>
                <w:sz w:val="20"/>
              </w:rPr>
              <w:t>Surrey/SSP</w:t>
            </w:r>
            <w:r>
              <w:rPr>
                <w:spacing w:val="-5"/>
                <w:sz w:val="20"/>
              </w:rPr>
              <w:t xml:space="preserve"> </w:t>
            </w:r>
            <w:r>
              <w:rPr>
                <w:sz w:val="20"/>
              </w:rPr>
              <w:t>events</w:t>
            </w:r>
            <w:r>
              <w:rPr>
                <w:spacing w:val="-5"/>
                <w:sz w:val="20"/>
              </w:rPr>
              <w:t xml:space="preserve"> </w:t>
            </w:r>
            <w:r>
              <w:rPr>
                <w:sz w:val="20"/>
              </w:rPr>
              <w:t>and</w:t>
            </w:r>
            <w:r>
              <w:rPr>
                <w:spacing w:val="-5"/>
                <w:sz w:val="20"/>
              </w:rPr>
              <w:t xml:space="preserve"> </w:t>
            </w:r>
            <w:r>
              <w:rPr>
                <w:sz w:val="20"/>
              </w:rPr>
              <w:t>initiatives</w:t>
            </w:r>
            <w:r>
              <w:rPr>
                <w:spacing w:val="-5"/>
                <w:sz w:val="20"/>
              </w:rPr>
              <w:t xml:space="preserve"> </w:t>
            </w:r>
            <w:proofErr w:type="gramStart"/>
            <w:r>
              <w:rPr>
                <w:sz w:val="20"/>
              </w:rPr>
              <w:t>where</w:t>
            </w:r>
            <w:proofErr w:type="gramEnd"/>
            <w:r>
              <w:rPr>
                <w:spacing w:val="-8"/>
                <w:sz w:val="20"/>
              </w:rPr>
              <w:t xml:space="preserve"> </w:t>
            </w:r>
            <w:r>
              <w:rPr>
                <w:spacing w:val="-2"/>
                <w:sz w:val="20"/>
              </w:rPr>
              <w:t>requested.</w:t>
            </w:r>
          </w:p>
          <w:p w14:paraId="5F8A545B" w14:textId="77777777" w:rsidR="007119FE" w:rsidRDefault="006C25EF">
            <w:pPr>
              <w:pStyle w:val="TableParagraph"/>
              <w:spacing w:before="121"/>
              <w:ind w:left="112"/>
              <w:jc w:val="both"/>
              <w:rPr>
                <w:sz w:val="20"/>
              </w:rPr>
            </w:pPr>
            <w:r>
              <w:rPr>
                <w:b/>
                <w:sz w:val="20"/>
              </w:rPr>
              <w:t>N.B.</w:t>
            </w:r>
            <w:r>
              <w:rPr>
                <w:b/>
                <w:spacing w:val="-5"/>
                <w:sz w:val="20"/>
              </w:rPr>
              <w:t xml:space="preserve"> </w:t>
            </w:r>
            <w:r>
              <w:rPr>
                <w:b/>
                <w:sz w:val="20"/>
              </w:rPr>
              <w:t>The</w:t>
            </w:r>
            <w:r>
              <w:rPr>
                <w:b/>
                <w:spacing w:val="-3"/>
                <w:sz w:val="20"/>
              </w:rPr>
              <w:t xml:space="preserve"> </w:t>
            </w:r>
            <w:r>
              <w:rPr>
                <w:b/>
                <w:sz w:val="20"/>
              </w:rPr>
              <w:t>above</w:t>
            </w:r>
            <w:r>
              <w:rPr>
                <w:b/>
                <w:spacing w:val="-3"/>
                <w:sz w:val="20"/>
              </w:rPr>
              <w:t xml:space="preserve"> </w:t>
            </w:r>
            <w:r>
              <w:rPr>
                <w:b/>
                <w:sz w:val="20"/>
              </w:rPr>
              <w:t>list</w:t>
            </w:r>
            <w:r>
              <w:rPr>
                <w:b/>
                <w:spacing w:val="-3"/>
                <w:sz w:val="20"/>
              </w:rPr>
              <w:t xml:space="preserve"> </w:t>
            </w:r>
            <w:r>
              <w:rPr>
                <w:b/>
                <w:sz w:val="20"/>
              </w:rPr>
              <w:t>is</w:t>
            </w:r>
            <w:r>
              <w:rPr>
                <w:b/>
                <w:spacing w:val="-4"/>
                <w:sz w:val="20"/>
              </w:rPr>
              <w:t xml:space="preserve"> </w:t>
            </w:r>
            <w:r>
              <w:rPr>
                <w:b/>
                <w:sz w:val="20"/>
              </w:rPr>
              <w:t>not</w:t>
            </w:r>
            <w:r>
              <w:rPr>
                <w:b/>
                <w:spacing w:val="-4"/>
                <w:sz w:val="20"/>
              </w:rPr>
              <w:t xml:space="preserve"> </w:t>
            </w:r>
            <w:r>
              <w:rPr>
                <w:b/>
                <w:spacing w:val="-2"/>
                <w:sz w:val="20"/>
              </w:rPr>
              <w:t>exhaustive</w:t>
            </w:r>
            <w:r>
              <w:rPr>
                <w:spacing w:val="-2"/>
                <w:sz w:val="20"/>
              </w:rPr>
              <w:t>.</w:t>
            </w:r>
          </w:p>
        </w:tc>
      </w:tr>
    </w:tbl>
    <w:p w14:paraId="36489604" w14:textId="77777777" w:rsidR="0023555B" w:rsidRDefault="0023555B"/>
    <w:sectPr w:rsidR="0023555B">
      <w:type w:val="continuous"/>
      <w:pgSz w:w="11910" w:h="16840"/>
      <w:pgMar w:top="1220" w:right="425" w:bottom="280" w:left="1133" w:header="2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3E5D" w14:textId="77777777" w:rsidR="0023555B" w:rsidRDefault="0023555B">
      <w:r>
        <w:separator/>
      </w:r>
    </w:p>
  </w:endnote>
  <w:endnote w:type="continuationSeparator" w:id="0">
    <w:p w14:paraId="474E1B4E" w14:textId="77777777" w:rsidR="0023555B" w:rsidRDefault="0023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0928" w14:textId="77777777" w:rsidR="0023555B" w:rsidRDefault="0023555B">
      <w:r>
        <w:separator/>
      </w:r>
    </w:p>
  </w:footnote>
  <w:footnote w:type="continuationSeparator" w:id="0">
    <w:p w14:paraId="7BD2B223" w14:textId="77777777" w:rsidR="0023555B" w:rsidRDefault="0023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703B" w14:textId="546A3240" w:rsidR="007119FE" w:rsidRDefault="00B0139A">
    <w:pPr>
      <w:spacing w:line="14" w:lineRule="auto"/>
      <w:rPr>
        <w:sz w:val="20"/>
      </w:rPr>
    </w:pPr>
    <w:r w:rsidRPr="00AD327B">
      <w:rPr>
        <w:noProof/>
      </w:rPr>
      <w:drawing>
        <wp:anchor distT="0" distB="0" distL="114300" distR="114300" simplePos="0" relativeHeight="251659264" behindDoc="1" locked="0" layoutInCell="1" allowOverlap="1" wp14:anchorId="0916B132" wp14:editId="014E94B4">
          <wp:simplePos x="0" y="0"/>
          <wp:positionH relativeFrom="column">
            <wp:posOffset>4445</wp:posOffset>
          </wp:positionH>
          <wp:positionV relativeFrom="paragraph">
            <wp:posOffset>-2540</wp:posOffset>
          </wp:positionV>
          <wp:extent cx="1636095" cy="561975"/>
          <wp:effectExtent l="0" t="0" r="2540" b="0"/>
          <wp:wrapNone/>
          <wp:docPr id="2" name="Picture 1"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92" cy="5627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52E5C"/>
    <w:multiLevelType w:val="hybridMultilevel"/>
    <w:tmpl w:val="5BECF2A6"/>
    <w:lvl w:ilvl="0" w:tplc="6FC6889A">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1" w:tplc="02303B7A">
      <w:numFmt w:val="bullet"/>
      <w:lvlText w:val="•"/>
      <w:lvlJc w:val="left"/>
      <w:pPr>
        <w:ind w:left="1433" w:hanging="360"/>
      </w:pPr>
      <w:rPr>
        <w:rFonts w:hint="default"/>
        <w:lang w:val="en-US" w:eastAsia="en-US" w:bidi="ar-SA"/>
      </w:rPr>
    </w:lvl>
    <w:lvl w:ilvl="2" w:tplc="3208E0DE">
      <w:numFmt w:val="bullet"/>
      <w:lvlText w:val="•"/>
      <w:lvlJc w:val="left"/>
      <w:pPr>
        <w:ind w:left="2407" w:hanging="360"/>
      </w:pPr>
      <w:rPr>
        <w:rFonts w:hint="default"/>
        <w:lang w:val="en-US" w:eastAsia="en-US" w:bidi="ar-SA"/>
      </w:rPr>
    </w:lvl>
    <w:lvl w:ilvl="3" w:tplc="2E66708E">
      <w:numFmt w:val="bullet"/>
      <w:lvlText w:val="•"/>
      <w:lvlJc w:val="left"/>
      <w:pPr>
        <w:ind w:left="3380" w:hanging="360"/>
      </w:pPr>
      <w:rPr>
        <w:rFonts w:hint="default"/>
        <w:lang w:val="en-US" w:eastAsia="en-US" w:bidi="ar-SA"/>
      </w:rPr>
    </w:lvl>
    <w:lvl w:ilvl="4" w:tplc="65E0A700">
      <w:numFmt w:val="bullet"/>
      <w:lvlText w:val="•"/>
      <w:lvlJc w:val="left"/>
      <w:pPr>
        <w:ind w:left="4354" w:hanging="360"/>
      </w:pPr>
      <w:rPr>
        <w:rFonts w:hint="default"/>
        <w:lang w:val="en-US" w:eastAsia="en-US" w:bidi="ar-SA"/>
      </w:rPr>
    </w:lvl>
    <w:lvl w:ilvl="5" w:tplc="210062EA">
      <w:numFmt w:val="bullet"/>
      <w:lvlText w:val="•"/>
      <w:lvlJc w:val="left"/>
      <w:pPr>
        <w:ind w:left="5328" w:hanging="360"/>
      </w:pPr>
      <w:rPr>
        <w:rFonts w:hint="default"/>
        <w:lang w:val="en-US" w:eastAsia="en-US" w:bidi="ar-SA"/>
      </w:rPr>
    </w:lvl>
    <w:lvl w:ilvl="6" w:tplc="2D903A8E">
      <w:numFmt w:val="bullet"/>
      <w:lvlText w:val="•"/>
      <w:lvlJc w:val="left"/>
      <w:pPr>
        <w:ind w:left="6301" w:hanging="360"/>
      </w:pPr>
      <w:rPr>
        <w:rFonts w:hint="default"/>
        <w:lang w:val="en-US" w:eastAsia="en-US" w:bidi="ar-SA"/>
      </w:rPr>
    </w:lvl>
    <w:lvl w:ilvl="7" w:tplc="BFCA488C">
      <w:numFmt w:val="bullet"/>
      <w:lvlText w:val="•"/>
      <w:lvlJc w:val="left"/>
      <w:pPr>
        <w:ind w:left="7275" w:hanging="360"/>
      </w:pPr>
      <w:rPr>
        <w:rFonts w:hint="default"/>
        <w:lang w:val="en-US" w:eastAsia="en-US" w:bidi="ar-SA"/>
      </w:rPr>
    </w:lvl>
    <w:lvl w:ilvl="8" w:tplc="B114F6D4">
      <w:numFmt w:val="bullet"/>
      <w:lvlText w:val="•"/>
      <w:lvlJc w:val="left"/>
      <w:pPr>
        <w:ind w:left="8248" w:hanging="360"/>
      </w:pPr>
      <w:rPr>
        <w:rFonts w:hint="default"/>
        <w:lang w:val="en-US" w:eastAsia="en-US" w:bidi="ar-SA"/>
      </w:rPr>
    </w:lvl>
  </w:abstractNum>
  <w:abstractNum w:abstractNumId="1" w15:restartNumberingAfterBreak="0">
    <w:nsid w:val="702628BC"/>
    <w:multiLevelType w:val="hybridMultilevel"/>
    <w:tmpl w:val="D3CA969E"/>
    <w:lvl w:ilvl="0" w:tplc="BB72776E">
      <w:start w:val="1"/>
      <w:numFmt w:val="decimal"/>
      <w:lvlText w:val="%1."/>
      <w:lvlJc w:val="left"/>
      <w:pPr>
        <w:ind w:left="832" w:hanging="360"/>
        <w:jc w:val="left"/>
      </w:pPr>
      <w:rPr>
        <w:rFonts w:ascii="Calibri" w:eastAsia="Calibri" w:hAnsi="Calibri" w:cs="Calibri" w:hint="default"/>
        <w:b w:val="0"/>
        <w:bCs w:val="0"/>
        <w:i w:val="0"/>
        <w:iCs w:val="0"/>
        <w:spacing w:val="-1"/>
        <w:w w:val="99"/>
        <w:sz w:val="20"/>
        <w:szCs w:val="20"/>
        <w:lang w:val="en-US" w:eastAsia="en-US" w:bidi="ar-SA"/>
      </w:rPr>
    </w:lvl>
    <w:lvl w:ilvl="1" w:tplc="421814BC">
      <w:numFmt w:val="bullet"/>
      <w:lvlText w:val="•"/>
      <w:lvlJc w:val="left"/>
      <w:pPr>
        <w:ind w:left="1775" w:hanging="360"/>
      </w:pPr>
      <w:rPr>
        <w:rFonts w:hint="default"/>
        <w:lang w:val="en-US" w:eastAsia="en-US" w:bidi="ar-SA"/>
      </w:rPr>
    </w:lvl>
    <w:lvl w:ilvl="2" w:tplc="B3987322">
      <w:numFmt w:val="bullet"/>
      <w:lvlText w:val="•"/>
      <w:lvlJc w:val="left"/>
      <w:pPr>
        <w:ind w:left="2711" w:hanging="360"/>
      </w:pPr>
      <w:rPr>
        <w:rFonts w:hint="default"/>
        <w:lang w:val="en-US" w:eastAsia="en-US" w:bidi="ar-SA"/>
      </w:rPr>
    </w:lvl>
    <w:lvl w:ilvl="3" w:tplc="48647350">
      <w:numFmt w:val="bullet"/>
      <w:lvlText w:val="•"/>
      <w:lvlJc w:val="left"/>
      <w:pPr>
        <w:ind w:left="3646" w:hanging="360"/>
      </w:pPr>
      <w:rPr>
        <w:rFonts w:hint="default"/>
        <w:lang w:val="en-US" w:eastAsia="en-US" w:bidi="ar-SA"/>
      </w:rPr>
    </w:lvl>
    <w:lvl w:ilvl="4" w:tplc="4BC2B628">
      <w:numFmt w:val="bullet"/>
      <w:lvlText w:val="•"/>
      <w:lvlJc w:val="left"/>
      <w:pPr>
        <w:ind w:left="4582" w:hanging="360"/>
      </w:pPr>
      <w:rPr>
        <w:rFonts w:hint="default"/>
        <w:lang w:val="en-US" w:eastAsia="en-US" w:bidi="ar-SA"/>
      </w:rPr>
    </w:lvl>
    <w:lvl w:ilvl="5" w:tplc="C73AA3C6">
      <w:numFmt w:val="bullet"/>
      <w:lvlText w:val="•"/>
      <w:lvlJc w:val="left"/>
      <w:pPr>
        <w:ind w:left="5518" w:hanging="360"/>
      </w:pPr>
      <w:rPr>
        <w:rFonts w:hint="default"/>
        <w:lang w:val="en-US" w:eastAsia="en-US" w:bidi="ar-SA"/>
      </w:rPr>
    </w:lvl>
    <w:lvl w:ilvl="6" w:tplc="7D000226">
      <w:numFmt w:val="bullet"/>
      <w:lvlText w:val="•"/>
      <w:lvlJc w:val="left"/>
      <w:pPr>
        <w:ind w:left="6453" w:hanging="360"/>
      </w:pPr>
      <w:rPr>
        <w:rFonts w:hint="default"/>
        <w:lang w:val="en-US" w:eastAsia="en-US" w:bidi="ar-SA"/>
      </w:rPr>
    </w:lvl>
    <w:lvl w:ilvl="7" w:tplc="B8D09DB0">
      <w:numFmt w:val="bullet"/>
      <w:lvlText w:val="•"/>
      <w:lvlJc w:val="left"/>
      <w:pPr>
        <w:ind w:left="7389" w:hanging="360"/>
      </w:pPr>
      <w:rPr>
        <w:rFonts w:hint="default"/>
        <w:lang w:val="en-US" w:eastAsia="en-US" w:bidi="ar-SA"/>
      </w:rPr>
    </w:lvl>
    <w:lvl w:ilvl="8" w:tplc="FE802E54">
      <w:numFmt w:val="bullet"/>
      <w:lvlText w:val="•"/>
      <w:lvlJc w:val="left"/>
      <w:pPr>
        <w:ind w:left="8324" w:hanging="360"/>
      </w:pPr>
      <w:rPr>
        <w:rFonts w:hint="default"/>
        <w:lang w:val="en-US" w:eastAsia="en-US" w:bidi="ar-SA"/>
      </w:rPr>
    </w:lvl>
  </w:abstractNum>
  <w:num w:numId="1" w16cid:durableId="426122480">
    <w:abstractNumId w:val="1"/>
  </w:num>
  <w:num w:numId="2" w16cid:durableId="94931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FE"/>
    <w:rsid w:val="000305B5"/>
    <w:rsid w:val="00066AF6"/>
    <w:rsid w:val="0023555B"/>
    <w:rsid w:val="005A5183"/>
    <w:rsid w:val="006C25EF"/>
    <w:rsid w:val="006D5109"/>
    <w:rsid w:val="007119FE"/>
    <w:rsid w:val="007845DD"/>
    <w:rsid w:val="00AD5A7E"/>
    <w:rsid w:val="00B0139A"/>
    <w:rsid w:val="00DA001A"/>
    <w:rsid w:val="00E11A3D"/>
    <w:rsid w:val="00EC5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6AA7"/>
  <w15:docId w15:val="{EC723D93-0DE0-4E8F-81E8-69829F3F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07"/>
    </w:pPr>
    <w:rPr>
      <w:rFonts w:ascii="Calibri" w:eastAsia="Calibri" w:hAnsi="Calibri" w:cs="Calibri"/>
    </w:rPr>
  </w:style>
  <w:style w:type="paragraph" w:styleId="Header">
    <w:name w:val="header"/>
    <w:basedOn w:val="Normal"/>
    <w:link w:val="HeaderChar"/>
    <w:uiPriority w:val="99"/>
    <w:unhideWhenUsed/>
    <w:rsid w:val="00B0139A"/>
    <w:pPr>
      <w:tabs>
        <w:tab w:val="center" w:pos="4513"/>
        <w:tab w:val="right" w:pos="9026"/>
      </w:tabs>
    </w:pPr>
  </w:style>
  <w:style w:type="character" w:customStyle="1" w:styleId="HeaderChar">
    <w:name w:val="Header Char"/>
    <w:basedOn w:val="DefaultParagraphFont"/>
    <w:link w:val="Header"/>
    <w:uiPriority w:val="99"/>
    <w:rsid w:val="00B0139A"/>
  </w:style>
  <w:style w:type="paragraph" w:styleId="Footer">
    <w:name w:val="footer"/>
    <w:basedOn w:val="Normal"/>
    <w:link w:val="FooterChar"/>
    <w:uiPriority w:val="99"/>
    <w:unhideWhenUsed/>
    <w:rsid w:val="00B0139A"/>
    <w:pPr>
      <w:tabs>
        <w:tab w:val="center" w:pos="4513"/>
        <w:tab w:val="right" w:pos="9026"/>
      </w:tabs>
    </w:pPr>
  </w:style>
  <w:style w:type="character" w:customStyle="1" w:styleId="FooterChar">
    <w:name w:val="Footer Char"/>
    <w:basedOn w:val="DefaultParagraphFont"/>
    <w:link w:val="Footer"/>
    <w:uiPriority w:val="99"/>
    <w:rsid w:val="00B0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1398</Words>
  <Characters>8016</Characters>
  <Application>Microsoft Office Word</Application>
  <DocSecurity>0</DocSecurity>
  <Lines>182</Lines>
  <Paragraphs>136</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Berry-Cudmore, Paul (SSP Student Sport)</cp:lastModifiedBy>
  <cp:revision>2</cp:revision>
  <dcterms:created xsi:type="dcterms:W3CDTF">2025-12-12T09:36:00Z</dcterms:created>
  <dcterms:modified xsi:type="dcterms:W3CDTF">2025-12-12T09:36:00Z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for Microsoft 365</vt:lpwstr>
  </property>
  <property fmtid="{D5CDD505-2E9C-101B-9397-08002B2CF9AE}" pid="4" name="LastSaved">
    <vt:filetime>2025-12-08T00:00:00Z</vt:filetime>
  </property>
  <property fmtid="{D5CDD505-2E9C-101B-9397-08002B2CF9AE}" pid="5" name="Producer">
    <vt:lpwstr>Microsoft® Word for Microsoft 365</vt:lpwstr>
  </property>
</Properties>
</file>