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840"/>
        <w:gridCol w:w="2544"/>
        <w:gridCol w:w="1128"/>
        <w:gridCol w:w="1194"/>
        <w:gridCol w:w="1126"/>
      </w:tblGrid>
      <w:tr w:rsidR="00C71CA3" w:rsidRPr="00687A6A" w14:paraId="329FAB82" w14:textId="77777777" w:rsidTr="24E68186">
        <w:tc>
          <w:tcPr>
            <w:tcW w:w="1919" w:type="pct"/>
            <w:gridSpan w:val="2"/>
            <w:shd w:val="clear" w:color="auto" w:fill="99CCFF"/>
            <w:vAlign w:val="center"/>
          </w:tcPr>
          <w:p w14:paraId="57CF22E4" w14:textId="77777777" w:rsidR="00C71CA3" w:rsidRPr="00687A6A" w:rsidRDefault="00C71CA3" w:rsidP="006530B6">
            <w:pPr>
              <w:spacing w:before="60" w:after="60"/>
              <w:jc w:val="left"/>
              <w:rPr>
                <w:rFonts w:ascii="Frutiger LT Std 45 Light" w:hAnsi="Frutiger LT Std 45 Light"/>
                <w:sz w:val="20"/>
              </w:rPr>
            </w:pPr>
            <w:r w:rsidRPr="00687A6A">
              <w:rPr>
                <w:rFonts w:ascii="Frutiger LT Std 45 Light" w:hAnsi="Frutiger LT Std 45 Light"/>
                <w:b/>
                <w:sz w:val="20"/>
              </w:rPr>
              <w:t>Post Details</w:t>
            </w:r>
          </w:p>
        </w:tc>
        <w:tc>
          <w:tcPr>
            <w:tcW w:w="3081" w:type="pct"/>
            <w:gridSpan w:val="4"/>
            <w:shd w:val="clear" w:color="auto" w:fill="99CCFF"/>
            <w:vAlign w:val="center"/>
          </w:tcPr>
          <w:p w14:paraId="407A65C9" w14:textId="3EE20754" w:rsidR="00C71CA3" w:rsidRPr="00687A6A" w:rsidRDefault="00C71CA3" w:rsidP="0054031A">
            <w:pPr>
              <w:spacing w:before="60" w:after="60"/>
              <w:jc w:val="left"/>
              <w:rPr>
                <w:rFonts w:ascii="Frutiger LT Std 45 Light" w:hAnsi="Frutiger LT Std 45 Light"/>
                <w:b/>
                <w:sz w:val="20"/>
              </w:rPr>
            </w:pPr>
            <w:r w:rsidRPr="00687A6A">
              <w:rPr>
                <w:rFonts w:ascii="Frutiger LT Std 45 Light" w:hAnsi="Frutiger LT Std 45 Light"/>
                <w:b/>
                <w:sz w:val="20"/>
              </w:rPr>
              <w:t xml:space="preserve">Last Updated: </w:t>
            </w:r>
            <w:r>
              <w:rPr>
                <w:rFonts w:ascii="Frutiger LT Std 45 Light" w:hAnsi="Frutiger LT Std 45 Light"/>
                <w:b/>
                <w:sz w:val="20"/>
              </w:rPr>
              <w:t xml:space="preserve">     </w:t>
            </w:r>
            <w:r w:rsidRPr="00687A6A">
              <w:rPr>
                <w:rFonts w:ascii="Frutiger LT Std 45 Light" w:hAnsi="Frutiger LT Std 45 Light"/>
                <w:b/>
                <w:sz w:val="20"/>
              </w:rPr>
              <w:t xml:space="preserve"> </w:t>
            </w:r>
            <w:r w:rsidR="002A0089">
              <w:rPr>
                <w:rFonts w:ascii="Frutiger LT Std 45 Light" w:hAnsi="Frutiger LT Std 45 Light" w:cs="Arial"/>
                <w:sz w:val="20"/>
              </w:rPr>
              <w:t>25</w:t>
            </w:r>
            <w:r w:rsidR="00505547">
              <w:rPr>
                <w:rFonts w:ascii="Frutiger LT Std 45 Light" w:hAnsi="Frutiger LT Std 45 Light" w:cs="Arial"/>
                <w:sz w:val="20"/>
              </w:rPr>
              <w:t>/07/2025</w:t>
            </w:r>
          </w:p>
        </w:tc>
      </w:tr>
      <w:tr w:rsidR="00C71CA3" w:rsidRPr="00687A6A" w14:paraId="28E2515C" w14:textId="77777777" w:rsidTr="24E68186">
        <w:tblPrEx>
          <w:tblBorders>
            <w:right w:val="none" w:sz="0" w:space="0" w:color="000000"/>
            <w:insideH w:val="none" w:sz="0" w:space="0" w:color="000000"/>
            <w:insideV w:val="none" w:sz="0" w:space="0" w:color="000000"/>
          </w:tblBorders>
        </w:tblPrEx>
        <w:tc>
          <w:tcPr>
            <w:tcW w:w="1487" w:type="pct"/>
            <w:tcBorders>
              <w:right w:val="single" w:sz="4" w:space="0" w:color="auto"/>
            </w:tcBorders>
          </w:tcPr>
          <w:p w14:paraId="32836BC0"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Faculty/Administrative/Service Department</w:t>
            </w:r>
          </w:p>
        </w:tc>
        <w:tc>
          <w:tcPr>
            <w:tcW w:w="3513" w:type="pct"/>
            <w:gridSpan w:val="5"/>
            <w:tcBorders>
              <w:top w:val="single" w:sz="4" w:space="0" w:color="auto"/>
              <w:left w:val="single" w:sz="4" w:space="0" w:color="auto"/>
              <w:bottom w:val="single" w:sz="4" w:space="0" w:color="auto"/>
              <w:right w:val="single" w:sz="4" w:space="0" w:color="auto"/>
            </w:tcBorders>
          </w:tcPr>
          <w:p w14:paraId="76C97033" w14:textId="08C03BF5" w:rsidR="00C71CA3" w:rsidRPr="00974260" w:rsidRDefault="00BE4F32" w:rsidP="006530B6">
            <w:pPr>
              <w:spacing w:before="60" w:after="60"/>
              <w:jc w:val="left"/>
              <w:rPr>
                <w:rFonts w:ascii="Frutiger LT Std 45 Light" w:hAnsi="Frutiger LT Std 45 Light"/>
                <w:sz w:val="20"/>
              </w:rPr>
            </w:pPr>
            <w:r>
              <w:rPr>
                <w:rFonts w:ascii="Frutiger LT Std 45 Light" w:hAnsi="Frutiger LT Std 45 Light" w:cs="Arial"/>
                <w:sz w:val="20"/>
              </w:rPr>
              <w:t>IT Services</w:t>
            </w:r>
          </w:p>
        </w:tc>
      </w:tr>
      <w:tr w:rsidR="00C71CA3" w:rsidRPr="00687A6A" w14:paraId="570EB5E9" w14:textId="77777777" w:rsidTr="24E68186">
        <w:trPr>
          <w:trHeight w:val="223"/>
        </w:trPr>
        <w:tc>
          <w:tcPr>
            <w:tcW w:w="1487" w:type="pct"/>
            <w:vAlign w:val="center"/>
          </w:tcPr>
          <w:p w14:paraId="0D580194"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Job Title</w:t>
            </w:r>
          </w:p>
        </w:tc>
        <w:tc>
          <w:tcPr>
            <w:tcW w:w="3513" w:type="pct"/>
            <w:gridSpan w:val="5"/>
          </w:tcPr>
          <w:p w14:paraId="0441455D" w14:textId="06769F75" w:rsidR="00C71CA3" w:rsidRPr="00974260" w:rsidRDefault="00BE4F32" w:rsidP="006530B6">
            <w:pPr>
              <w:spacing w:before="60" w:after="60"/>
              <w:jc w:val="left"/>
              <w:rPr>
                <w:rFonts w:ascii="Frutiger LT Std 45 Light" w:hAnsi="Frutiger LT Std 45 Light"/>
                <w:sz w:val="20"/>
              </w:rPr>
            </w:pPr>
            <w:r>
              <w:rPr>
                <w:rFonts w:ascii="Frutiger LT Std 45 Light" w:hAnsi="Frutiger LT Std 45 Light" w:cs="Arial"/>
                <w:sz w:val="20"/>
              </w:rPr>
              <w:t xml:space="preserve">Test </w:t>
            </w:r>
            <w:r w:rsidR="002A0089">
              <w:rPr>
                <w:rFonts w:ascii="Frutiger LT Std 45 Light" w:hAnsi="Frutiger LT Std 45 Light" w:cs="Arial"/>
                <w:sz w:val="20"/>
              </w:rPr>
              <w:t>Analyst</w:t>
            </w:r>
          </w:p>
        </w:tc>
      </w:tr>
      <w:tr w:rsidR="0054031A" w:rsidRPr="00687A6A" w14:paraId="03ADCAFA" w14:textId="77777777" w:rsidTr="24E68186">
        <w:tc>
          <w:tcPr>
            <w:tcW w:w="1487" w:type="pct"/>
            <w:vAlign w:val="center"/>
          </w:tcPr>
          <w:p w14:paraId="6A657D2A" w14:textId="77777777" w:rsidR="0054031A" w:rsidRPr="008C74EC" w:rsidRDefault="0054031A" w:rsidP="0054031A">
            <w:pPr>
              <w:jc w:val="left"/>
              <w:rPr>
                <w:rFonts w:ascii="Frutiger LT Std 45 Light" w:hAnsi="Frutiger LT Std 45 Light"/>
                <w:b/>
                <w:sz w:val="18"/>
              </w:rPr>
            </w:pPr>
            <w:r w:rsidRPr="008C74EC">
              <w:rPr>
                <w:rFonts w:ascii="Frutiger LT Std 45 Light" w:hAnsi="Frutiger LT Std 45 Light"/>
                <w:b/>
                <w:sz w:val="18"/>
              </w:rPr>
              <w:t xml:space="preserve">Job Family </w:t>
            </w:r>
          </w:p>
        </w:tc>
        <w:tc>
          <w:tcPr>
            <w:tcW w:w="1740" w:type="pct"/>
            <w:gridSpan w:val="2"/>
            <w:vAlign w:val="center"/>
          </w:tcPr>
          <w:p w14:paraId="527FA613" w14:textId="34B0253E" w:rsidR="0054031A" w:rsidRPr="00974260" w:rsidRDefault="00BE4F32" w:rsidP="00B94639">
            <w:pPr>
              <w:spacing w:before="60" w:after="60"/>
              <w:jc w:val="left"/>
              <w:rPr>
                <w:rFonts w:ascii="Frutiger LT Std 45 Light" w:hAnsi="Frutiger LT Std 45 Light"/>
                <w:sz w:val="20"/>
              </w:rPr>
            </w:pPr>
            <w:r>
              <w:rPr>
                <w:rFonts w:ascii="Frutiger LT Std 45 Light" w:hAnsi="Frutiger LT Std 45 Light" w:cs="Arial"/>
                <w:sz w:val="20"/>
              </w:rPr>
              <w:t>Professional Services</w:t>
            </w:r>
          </w:p>
        </w:tc>
        <w:tc>
          <w:tcPr>
            <w:tcW w:w="580" w:type="pct"/>
          </w:tcPr>
          <w:p w14:paraId="0612FD60" w14:textId="77777777" w:rsidR="0054031A" w:rsidRPr="00974260" w:rsidRDefault="0054031A" w:rsidP="0054031A">
            <w:pPr>
              <w:spacing w:before="60" w:after="60"/>
              <w:jc w:val="left"/>
              <w:rPr>
                <w:rFonts w:ascii="Frutiger LT Std 45 Light" w:hAnsi="Frutiger LT Std 45 Light" w:cs="Arial"/>
                <w:sz w:val="20"/>
              </w:rPr>
            </w:pPr>
            <w:r w:rsidRPr="0054031A">
              <w:rPr>
                <w:rFonts w:ascii="Frutiger LT Std 45 Light" w:hAnsi="Frutiger LT Std 45 Light"/>
                <w:b/>
                <w:sz w:val="18"/>
              </w:rPr>
              <w:t>Job Level</w:t>
            </w:r>
            <w:r>
              <w:rPr>
                <w:rFonts w:ascii="Frutiger LT Std 45 Light" w:hAnsi="Frutiger LT Std 45 Light" w:cs="Arial"/>
                <w:sz w:val="20"/>
              </w:rPr>
              <w:t xml:space="preserve"> </w:t>
            </w:r>
          </w:p>
        </w:tc>
        <w:tc>
          <w:tcPr>
            <w:tcW w:w="1193" w:type="pct"/>
            <w:gridSpan w:val="2"/>
          </w:tcPr>
          <w:p w14:paraId="218EF084" w14:textId="0F100787" w:rsidR="0054031A" w:rsidRPr="00974260" w:rsidRDefault="00820335" w:rsidP="00B94639">
            <w:pPr>
              <w:spacing w:before="60" w:after="60"/>
              <w:jc w:val="left"/>
              <w:rPr>
                <w:rFonts w:ascii="Frutiger LT Std 45 Light" w:hAnsi="Frutiger LT Std 45 Light" w:cs="Arial"/>
                <w:sz w:val="20"/>
              </w:rPr>
            </w:pPr>
            <w:r>
              <w:rPr>
                <w:rFonts w:ascii="Frutiger LT Std 45 Light" w:hAnsi="Frutiger LT Std 45 Light" w:cs="Arial"/>
                <w:sz w:val="20"/>
              </w:rPr>
              <w:t>4</w:t>
            </w:r>
          </w:p>
        </w:tc>
      </w:tr>
      <w:tr w:rsidR="00C71CA3" w:rsidRPr="00687A6A" w14:paraId="76A96A1C" w14:textId="77777777" w:rsidTr="24E68186">
        <w:tc>
          <w:tcPr>
            <w:tcW w:w="1487" w:type="pct"/>
            <w:vAlign w:val="center"/>
          </w:tcPr>
          <w:p w14:paraId="3D509630"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Responsible to</w:t>
            </w:r>
          </w:p>
        </w:tc>
        <w:tc>
          <w:tcPr>
            <w:tcW w:w="3513" w:type="pct"/>
            <w:gridSpan w:val="5"/>
          </w:tcPr>
          <w:p w14:paraId="579E8036" w14:textId="3BA6049F" w:rsidR="00C71CA3" w:rsidRPr="00974260" w:rsidRDefault="00505547" w:rsidP="006530B6">
            <w:pPr>
              <w:spacing w:before="60" w:after="60"/>
              <w:jc w:val="left"/>
              <w:rPr>
                <w:rFonts w:ascii="Frutiger LT Std 45 Light" w:hAnsi="Frutiger LT Std 45 Light"/>
                <w:sz w:val="20"/>
              </w:rPr>
            </w:pPr>
            <w:r>
              <w:rPr>
                <w:rFonts w:ascii="Frutiger LT Std 45 Light" w:hAnsi="Frutiger LT Std 45 Light" w:cs="Arial"/>
                <w:sz w:val="20"/>
              </w:rPr>
              <w:t>Test and Quality Assurance Manager</w:t>
            </w:r>
          </w:p>
        </w:tc>
      </w:tr>
      <w:tr w:rsidR="00C71CA3" w:rsidRPr="00687A6A" w14:paraId="44582704" w14:textId="77777777" w:rsidTr="24E68186">
        <w:trPr>
          <w:trHeight w:val="296"/>
        </w:trPr>
        <w:tc>
          <w:tcPr>
            <w:tcW w:w="1487" w:type="pct"/>
            <w:vAlign w:val="center"/>
          </w:tcPr>
          <w:p w14:paraId="5C58B3D9"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Responsible for</w:t>
            </w:r>
            <w:r w:rsidR="006C2FB7">
              <w:rPr>
                <w:rFonts w:ascii="Frutiger LT Std 45 Light" w:hAnsi="Frutiger LT Std 45 Light"/>
                <w:b/>
                <w:sz w:val="18"/>
              </w:rPr>
              <w:t xml:space="preserve"> (Staff)</w:t>
            </w:r>
          </w:p>
        </w:tc>
        <w:tc>
          <w:tcPr>
            <w:tcW w:w="3513" w:type="pct"/>
            <w:gridSpan w:val="5"/>
          </w:tcPr>
          <w:p w14:paraId="51F87974" w14:textId="74FD6E34" w:rsidR="00C71CA3" w:rsidRPr="00974260" w:rsidRDefault="00505547" w:rsidP="75A577C0">
            <w:pPr>
              <w:spacing w:before="60" w:after="60"/>
              <w:jc w:val="left"/>
              <w:rPr>
                <w:rFonts w:ascii="Frutiger LT Std 45 Light" w:hAnsi="Frutiger LT Std 45 Light" w:cs="Arial"/>
                <w:sz w:val="20"/>
              </w:rPr>
            </w:pPr>
            <w:r>
              <w:rPr>
                <w:rFonts w:ascii="Frutiger LT Std 45 Light" w:hAnsi="Frutiger LT Std 45 Light" w:cs="Arial"/>
                <w:sz w:val="20"/>
              </w:rPr>
              <w:t>N/A</w:t>
            </w:r>
          </w:p>
        </w:tc>
      </w:tr>
      <w:tr w:rsidR="00C71CA3" w:rsidRPr="00687A6A" w14:paraId="7E659D88" w14:textId="77777777" w:rsidTr="24E68186">
        <w:trPr>
          <w:trHeight w:val="70"/>
        </w:trPr>
        <w:tc>
          <w:tcPr>
            <w:tcW w:w="5000" w:type="pct"/>
            <w:gridSpan w:val="6"/>
          </w:tcPr>
          <w:p w14:paraId="0387800D" w14:textId="77777777" w:rsidR="00011EF0" w:rsidRDefault="00C71CA3" w:rsidP="00011EF0">
            <w:pPr>
              <w:spacing w:after="0"/>
              <w:rPr>
                <w:rFonts w:ascii="Frutiger LT Std 45 Light" w:hAnsi="Frutiger LT Std 45 Light" w:cs="Arial"/>
                <w:i/>
                <w:sz w:val="18"/>
              </w:rPr>
            </w:pPr>
            <w:r w:rsidRPr="00382D01">
              <w:rPr>
                <w:rFonts w:ascii="Frutiger LT Std 45 Light" w:hAnsi="Frutiger LT Std 45 Light"/>
                <w:b/>
                <w:sz w:val="20"/>
                <w:u w:val="single"/>
              </w:rPr>
              <w:t>Job Purpose Statement</w:t>
            </w:r>
            <w:r w:rsidRPr="008C74EC">
              <w:rPr>
                <w:rFonts w:ascii="Frutiger LT Std 45 Light" w:hAnsi="Frutiger LT Std 45 Light" w:cs="Arial"/>
                <w:i/>
                <w:sz w:val="18"/>
              </w:rPr>
              <w:t xml:space="preserve"> </w:t>
            </w:r>
          </w:p>
          <w:p w14:paraId="42EC4D7D" w14:textId="1A3634FB" w:rsidR="00011EF0" w:rsidRPr="00BD18F7" w:rsidRDefault="009F7521" w:rsidP="004D29BF">
            <w:pPr>
              <w:spacing w:after="0"/>
              <w:jc w:val="left"/>
              <w:rPr>
                <w:rFonts w:ascii="Frutiger LT Std 45 Light" w:hAnsi="Frutiger LT Std 45 Light" w:cs="Arial"/>
                <w:sz w:val="20"/>
              </w:rPr>
            </w:pPr>
            <w:r w:rsidRPr="009F7521">
              <w:rPr>
                <w:rFonts w:ascii="Frutiger LT Std 45 Light" w:hAnsi="Frutiger LT Std 45 Light"/>
                <w:sz w:val="16"/>
              </w:rPr>
              <w:t xml:space="preserve">The </w:t>
            </w:r>
            <w:r w:rsidR="00B00819">
              <w:rPr>
                <w:rFonts w:ascii="Frutiger LT Std 45 Light" w:hAnsi="Frutiger LT Std 45 Light"/>
                <w:sz w:val="16"/>
              </w:rPr>
              <w:t>post holder</w:t>
            </w:r>
            <w:r w:rsidRPr="009F7521">
              <w:rPr>
                <w:rFonts w:ascii="Frutiger LT Std 45 Light" w:hAnsi="Frutiger LT Std 45 Light"/>
                <w:sz w:val="16"/>
              </w:rPr>
              <w:t xml:space="preserve"> will play a crucial role in ensuring the quality and reliability of the university's IT systems</w:t>
            </w:r>
            <w:r w:rsidR="00931367">
              <w:rPr>
                <w:rFonts w:ascii="Frutiger LT Std 45 Light" w:hAnsi="Frutiger LT Std 45 Light"/>
                <w:sz w:val="16"/>
              </w:rPr>
              <w:t>, data integrations</w:t>
            </w:r>
            <w:r w:rsidRPr="009F7521">
              <w:rPr>
                <w:rFonts w:ascii="Frutiger LT Std 45 Light" w:hAnsi="Frutiger LT Std 45 Light"/>
                <w:sz w:val="16"/>
              </w:rPr>
              <w:t xml:space="preserve"> and applications. This position involves designing, executing, and maintaining test plans and scripts to identify and resolve software </w:t>
            </w:r>
            <w:r w:rsidR="00931367">
              <w:rPr>
                <w:rFonts w:ascii="Frutiger LT Std 45 Light" w:hAnsi="Frutiger LT Std 45 Light"/>
                <w:sz w:val="16"/>
              </w:rPr>
              <w:t xml:space="preserve">and integration </w:t>
            </w:r>
            <w:r w:rsidRPr="009F7521">
              <w:rPr>
                <w:rFonts w:ascii="Frutiger LT Std 45 Light" w:hAnsi="Frutiger LT Std 45 Light"/>
                <w:sz w:val="16"/>
              </w:rPr>
              <w:t>defects</w:t>
            </w:r>
            <w:r w:rsidR="00B00819">
              <w:rPr>
                <w:rFonts w:ascii="Frutiger LT Std 45 Light" w:hAnsi="Frutiger LT Std 45 Light"/>
                <w:sz w:val="16"/>
              </w:rPr>
              <w:t xml:space="preserve">, </w:t>
            </w:r>
            <w:r w:rsidR="004E5B50">
              <w:rPr>
                <w:rFonts w:ascii="Frutiger LT Std 45 Light" w:hAnsi="Frutiger LT Std 45 Light"/>
                <w:sz w:val="16"/>
              </w:rPr>
              <w:t>involving manual and automated processes</w:t>
            </w:r>
            <w:r w:rsidRPr="009F7521">
              <w:rPr>
                <w:rFonts w:ascii="Frutiger LT Std 45 Light" w:hAnsi="Frutiger LT Std 45 Light"/>
                <w:sz w:val="16"/>
              </w:rPr>
              <w:t>. The IT Test Analyst will work closely with developers, project managers, and other stakeholders to deliver high-quality IT solutions that support the university's academic and administrative functions.</w:t>
            </w:r>
            <w:r w:rsidR="00671B32">
              <w:rPr>
                <w:rFonts w:ascii="Frutiger LT Std 45 Light" w:hAnsi="Frutiger LT Std 45 Light"/>
                <w:sz w:val="16"/>
              </w:rPr>
              <w:br/>
            </w:r>
          </w:p>
        </w:tc>
      </w:tr>
      <w:tr w:rsidR="002237A4" w:rsidRPr="00400AAA" w14:paraId="4F72DEF8" w14:textId="77777777" w:rsidTr="24E68186">
        <w:trPr>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99CCFF"/>
          </w:tcPr>
          <w:p w14:paraId="1B59648B" w14:textId="77777777" w:rsidR="002237A4" w:rsidRPr="00A42997" w:rsidRDefault="002237A4" w:rsidP="00261C9B">
            <w:pPr>
              <w:spacing w:before="60" w:after="60" w:line="240" w:lineRule="exact"/>
              <w:rPr>
                <w:rFonts w:ascii="Frutiger LT Std 45 Light" w:hAnsi="Frutiger LT Std 45 Light" w:cs="Arial"/>
                <w:sz w:val="16"/>
              </w:rPr>
            </w:pPr>
            <w:r w:rsidRPr="002237A4">
              <w:rPr>
                <w:rFonts w:ascii="Frutiger LT Std 45 Light" w:hAnsi="Frutiger LT Std 45 Light" w:cs="Arial"/>
                <w:b/>
                <w:sz w:val="16"/>
              </w:rPr>
              <w:br w:type="page"/>
            </w:r>
            <w:r w:rsidRPr="00A42997">
              <w:rPr>
                <w:rFonts w:ascii="Frutiger LT Std 45 Light" w:hAnsi="Frutiger LT Std 45 Light" w:cs="Arial"/>
                <w:b/>
                <w:sz w:val="20"/>
                <w:u w:val="single"/>
              </w:rPr>
              <w:t>Key Responsibilities</w:t>
            </w:r>
            <w:r w:rsidR="00261C9B">
              <w:rPr>
                <w:rFonts w:ascii="Frutiger LT Std 45 Light" w:hAnsi="Frutiger LT Std 45 Light" w:cs="Arial"/>
                <w:b/>
                <w:sz w:val="20"/>
                <w:u w:val="single"/>
              </w:rPr>
              <w:t xml:space="preserve"> </w:t>
            </w:r>
            <w:r w:rsidRPr="00A42997">
              <w:rPr>
                <w:rFonts w:ascii="Frutiger LT Std 45 Light" w:hAnsi="Frutiger LT Std 45 Light" w:cs="Arial"/>
                <w:sz w:val="16"/>
              </w:rPr>
              <w:t xml:space="preserve">This document is not designed to be a list of all tasks undertaken but an outline record of the main responsibilities (5 to 8 maximum) </w:t>
            </w:r>
          </w:p>
        </w:tc>
      </w:tr>
      <w:tr w:rsidR="002237A4" w:rsidRPr="00C30F19" w14:paraId="346AC736" w14:textId="77777777" w:rsidTr="24E68186">
        <w:trPr>
          <w:trHeight w:val="70"/>
        </w:trPr>
        <w:tc>
          <w:tcPr>
            <w:tcW w:w="5000" w:type="pct"/>
            <w:gridSpan w:val="6"/>
            <w:tcBorders>
              <w:top w:val="single" w:sz="4" w:space="0" w:color="auto"/>
              <w:left w:val="single" w:sz="4" w:space="0" w:color="auto"/>
              <w:bottom w:val="single" w:sz="4" w:space="0" w:color="auto"/>
              <w:right w:val="single" w:sz="4" w:space="0" w:color="auto"/>
            </w:tcBorders>
          </w:tcPr>
          <w:p w14:paraId="0F5F8E69" w14:textId="573501F1" w:rsidR="00015618" w:rsidRPr="00015618" w:rsidRDefault="00015618" w:rsidP="00015618">
            <w:pPr>
              <w:pStyle w:val="ListParagraph"/>
              <w:keepNext/>
              <w:numPr>
                <w:ilvl w:val="0"/>
                <w:numId w:val="28"/>
              </w:numPr>
              <w:tabs>
                <w:tab w:val="left" w:pos="0"/>
              </w:tabs>
              <w:spacing w:before="60" w:after="60"/>
              <w:outlineLvl w:val="2"/>
              <w:rPr>
                <w:rFonts w:ascii="Frutiger LT Std 45 Light" w:hAnsi="Frutiger LT Std 45 Light"/>
                <w:sz w:val="16"/>
              </w:rPr>
            </w:pPr>
            <w:r w:rsidRPr="00015618">
              <w:rPr>
                <w:rFonts w:ascii="Frutiger LT Std 45 Light" w:hAnsi="Frutiger LT Std 45 Light"/>
                <w:sz w:val="16"/>
              </w:rPr>
              <w:t>Develop and execute comprehensive test plans and test cases for new and existing software applications</w:t>
            </w:r>
            <w:r>
              <w:rPr>
                <w:rFonts w:ascii="Frutiger LT Std 45 Light" w:hAnsi="Frutiger LT Std 45 Light"/>
                <w:sz w:val="16"/>
              </w:rPr>
              <w:t>, integrations</w:t>
            </w:r>
            <w:r w:rsidR="00E2450E">
              <w:rPr>
                <w:rFonts w:ascii="Frutiger LT Std 45 Light" w:hAnsi="Frutiger LT Std 45 Light"/>
                <w:sz w:val="16"/>
              </w:rPr>
              <w:t xml:space="preserve">, </w:t>
            </w:r>
            <w:r w:rsidR="00D40094">
              <w:rPr>
                <w:rFonts w:ascii="Frutiger LT Std 45 Light" w:hAnsi="Frutiger LT Std 45 Light"/>
                <w:sz w:val="16"/>
              </w:rPr>
              <w:t xml:space="preserve">cloud </w:t>
            </w:r>
            <w:r w:rsidR="00E2450E">
              <w:rPr>
                <w:rFonts w:ascii="Frutiger LT Std 45 Light" w:hAnsi="Frutiger LT Std 45 Light"/>
                <w:sz w:val="16"/>
              </w:rPr>
              <w:t>migrations, upgrades</w:t>
            </w:r>
            <w:r>
              <w:rPr>
                <w:rFonts w:ascii="Frutiger LT Std 45 Light" w:hAnsi="Frutiger LT Std 45 Light"/>
                <w:sz w:val="16"/>
              </w:rPr>
              <w:t xml:space="preserve"> and other IT solutions</w:t>
            </w:r>
            <w:r w:rsidRPr="00015618">
              <w:rPr>
                <w:rFonts w:ascii="Frutiger LT Std 45 Light" w:hAnsi="Frutiger LT Std 45 Light"/>
                <w:sz w:val="16"/>
              </w:rPr>
              <w:t>.</w:t>
            </w:r>
          </w:p>
          <w:p w14:paraId="5FE719C6" w14:textId="6B170A6B" w:rsidR="00015618" w:rsidRPr="00015618" w:rsidRDefault="00015618" w:rsidP="00015618">
            <w:pPr>
              <w:pStyle w:val="ListParagraph"/>
              <w:keepNext/>
              <w:numPr>
                <w:ilvl w:val="0"/>
                <w:numId w:val="28"/>
              </w:numPr>
              <w:tabs>
                <w:tab w:val="left" w:pos="0"/>
              </w:tabs>
              <w:spacing w:before="60" w:after="60"/>
              <w:outlineLvl w:val="2"/>
              <w:rPr>
                <w:rFonts w:ascii="Frutiger LT Std 45 Light" w:hAnsi="Frutiger LT Std 45 Light"/>
                <w:sz w:val="16"/>
              </w:rPr>
            </w:pPr>
            <w:r w:rsidRPr="00015618">
              <w:rPr>
                <w:rFonts w:ascii="Frutiger LT Std 45 Light" w:hAnsi="Frutiger LT Std 45 Light"/>
                <w:sz w:val="16"/>
              </w:rPr>
              <w:t>Identify, document, and track software defects and issues, ensuring they are resolved in a timely manner.</w:t>
            </w:r>
          </w:p>
          <w:p w14:paraId="3FD4B3A5" w14:textId="792BD60E" w:rsidR="00015618" w:rsidRPr="00015618" w:rsidRDefault="00015618" w:rsidP="00015618">
            <w:pPr>
              <w:pStyle w:val="ListParagraph"/>
              <w:keepNext/>
              <w:numPr>
                <w:ilvl w:val="0"/>
                <w:numId w:val="28"/>
              </w:numPr>
              <w:tabs>
                <w:tab w:val="left" w:pos="0"/>
              </w:tabs>
              <w:spacing w:before="60" w:after="60"/>
              <w:outlineLvl w:val="2"/>
              <w:rPr>
                <w:rFonts w:ascii="Frutiger LT Std 45 Light" w:hAnsi="Frutiger LT Std 45 Light"/>
                <w:sz w:val="16"/>
              </w:rPr>
            </w:pPr>
            <w:r w:rsidRPr="00015618">
              <w:rPr>
                <w:rFonts w:ascii="Frutiger LT Std 45 Light" w:hAnsi="Frutiger LT Std 45 Light"/>
                <w:sz w:val="16"/>
              </w:rPr>
              <w:t>Collaborate with developers</w:t>
            </w:r>
            <w:r>
              <w:rPr>
                <w:rFonts w:ascii="Frutiger LT Std 45 Light" w:hAnsi="Frutiger LT Std 45 Light"/>
                <w:sz w:val="16"/>
              </w:rPr>
              <w:t>, business analysts, stakeholders</w:t>
            </w:r>
            <w:r w:rsidRPr="00015618">
              <w:rPr>
                <w:rFonts w:ascii="Frutiger LT Std 45 Light" w:hAnsi="Frutiger LT Std 45 Light"/>
                <w:sz w:val="16"/>
              </w:rPr>
              <w:t xml:space="preserve"> and project managers to understand requirements and provide feedback on testability and quality risks.</w:t>
            </w:r>
          </w:p>
          <w:p w14:paraId="5DFC9E4D" w14:textId="7F540156" w:rsidR="00015618" w:rsidRPr="00015618" w:rsidRDefault="00015618" w:rsidP="00015618">
            <w:pPr>
              <w:pStyle w:val="ListParagraph"/>
              <w:keepNext/>
              <w:numPr>
                <w:ilvl w:val="0"/>
                <w:numId w:val="28"/>
              </w:numPr>
              <w:tabs>
                <w:tab w:val="left" w:pos="0"/>
              </w:tabs>
              <w:spacing w:before="60" w:after="60"/>
              <w:outlineLvl w:val="2"/>
              <w:rPr>
                <w:rFonts w:ascii="Frutiger LT Std 45 Light" w:hAnsi="Frutiger LT Std 45 Light"/>
                <w:sz w:val="16"/>
              </w:rPr>
            </w:pPr>
            <w:r w:rsidRPr="00015618">
              <w:rPr>
                <w:rFonts w:ascii="Frutiger LT Std 45 Light" w:hAnsi="Frutiger LT Std 45 Light"/>
                <w:sz w:val="16"/>
              </w:rPr>
              <w:t xml:space="preserve">Perform various types of testing, including </w:t>
            </w:r>
            <w:r>
              <w:rPr>
                <w:rFonts w:ascii="Frutiger LT Std 45 Light" w:hAnsi="Frutiger LT Std 45 Light"/>
                <w:sz w:val="16"/>
              </w:rPr>
              <w:t xml:space="preserve">(but not limited to) </w:t>
            </w:r>
            <w:r w:rsidRPr="00015618">
              <w:rPr>
                <w:rFonts w:ascii="Frutiger LT Std 45 Light" w:hAnsi="Frutiger LT Std 45 Light"/>
                <w:sz w:val="16"/>
              </w:rPr>
              <w:t>functional,</w:t>
            </w:r>
            <w:r w:rsidR="003E77E0">
              <w:rPr>
                <w:rFonts w:ascii="Frutiger LT Std 45 Light" w:hAnsi="Frutiger LT Std 45 Light"/>
                <w:sz w:val="16"/>
              </w:rPr>
              <w:t xml:space="preserve"> non-functional</w:t>
            </w:r>
            <w:r w:rsidR="003F00E5">
              <w:rPr>
                <w:rFonts w:ascii="Frutiger LT Std 45 Light" w:hAnsi="Frutiger LT Std 45 Light"/>
                <w:sz w:val="16"/>
              </w:rPr>
              <w:t>,</w:t>
            </w:r>
            <w:r w:rsidRPr="00015618">
              <w:rPr>
                <w:rFonts w:ascii="Frutiger LT Std 45 Light" w:hAnsi="Frutiger LT Std 45 Light"/>
                <w:sz w:val="16"/>
              </w:rPr>
              <w:t xml:space="preserve"> regression, integration, and </w:t>
            </w:r>
            <w:r w:rsidR="003F00E5">
              <w:rPr>
                <w:rFonts w:ascii="Frutiger LT Std 45 Light" w:hAnsi="Frutiger LT Std 45 Light"/>
                <w:sz w:val="16"/>
              </w:rPr>
              <w:t>migration</w:t>
            </w:r>
            <w:r w:rsidR="003F00E5" w:rsidRPr="00015618">
              <w:rPr>
                <w:rFonts w:ascii="Frutiger LT Std 45 Light" w:hAnsi="Frutiger LT Std 45 Light"/>
                <w:sz w:val="16"/>
              </w:rPr>
              <w:t xml:space="preserve"> </w:t>
            </w:r>
            <w:r w:rsidRPr="00015618">
              <w:rPr>
                <w:rFonts w:ascii="Frutiger LT Std 45 Light" w:hAnsi="Frutiger LT Std 45 Light"/>
                <w:sz w:val="16"/>
              </w:rPr>
              <w:t>testing.</w:t>
            </w:r>
          </w:p>
          <w:p w14:paraId="3F51D640" w14:textId="0E096981" w:rsidR="00015618" w:rsidRPr="00015618" w:rsidRDefault="004C5B14" w:rsidP="00015618">
            <w:pPr>
              <w:pStyle w:val="ListParagraph"/>
              <w:keepNext/>
              <w:numPr>
                <w:ilvl w:val="0"/>
                <w:numId w:val="28"/>
              </w:numPr>
              <w:tabs>
                <w:tab w:val="left" w:pos="0"/>
              </w:tabs>
              <w:spacing w:before="60" w:after="60"/>
              <w:outlineLvl w:val="2"/>
              <w:rPr>
                <w:rFonts w:ascii="Frutiger LT Std 45 Light" w:hAnsi="Frutiger LT Std 45 Light"/>
                <w:sz w:val="16"/>
              </w:rPr>
            </w:pPr>
            <w:r>
              <w:rPr>
                <w:rFonts w:ascii="Frutiger LT Std 45 Light" w:hAnsi="Frutiger LT Std 45 Light"/>
                <w:sz w:val="16"/>
              </w:rPr>
              <w:t xml:space="preserve">Develop, </w:t>
            </w:r>
            <w:r w:rsidR="00015618" w:rsidRPr="00015618">
              <w:rPr>
                <w:rFonts w:ascii="Frutiger LT Std 45 Light" w:hAnsi="Frutiger LT Std 45 Light"/>
                <w:sz w:val="16"/>
              </w:rPr>
              <w:t>update</w:t>
            </w:r>
            <w:r w:rsidR="008977DC">
              <w:rPr>
                <w:rFonts w:ascii="Frutiger LT Std 45 Light" w:hAnsi="Frutiger LT Std 45 Light"/>
                <w:sz w:val="16"/>
              </w:rPr>
              <w:t xml:space="preserve"> and maintain test harness of</w:t>
            </w:r>
            <w:r w:rsidR="00015618" w:rsidRPr="00015618">
              <w:rPr>
                <w:rFonts w:ascii="Frutiger LT Std 45 Light" w:hAnsi="Frutiger LT Std 45 Light"/>
                <w:sz w:val="16"/>
              </w:rPr>
              <w:t xml:space="preserve"> automated test scripts to improve testing efficiency and coverage.</w:t>
            </w:r>
          </w:p>
          <w:p w14:paraId="41952CC4" w14:textId="5DEA5D9C" w:rsidR="00015618" w:rsidRPr="00015618" w:rsidRDefault="00015618">
            <w:pPr>
              <w:pStyle w:val="ListParagraph"/>
              <w:keepNext/>
              <w:numPr>
                <w:ilvl w:val="0"/>
                <w:numId w:val="28"/>
              </w:numPr>
              <w:tabs>
                <w:tab w:val="left" w:pos="0"/>
              </w:tabs>
              <w:spacing w:before="60" w:after="60"/>
              <w:outlineLvl w:val="2"/>
              <w:rPr>
                <w:rFonts w:ascii="Frutiger LT Std 45 Light" w:hAnsi="Frutiger LT Std 45 Light"/>
                <w:sz w:val="16"/>
              </w:rPr>
            </w:pPr>
            <w:r w:rsidRPr="00015618">
              <w:rPr>
                <w:rFonts w:ascii="Frutiger LT Std 45 Light" w:hAnsi="Frutiger LT Std 45 Light"/>
                <w:sz w:val="16"/>
              </w:rPr>
              <w:t xml:space="preserve">Participate in the continuous improvement of testing </w:t>
            </w:r>
            <w:r w:rsidR="0022458F" w:rsidRPr="00015618">
              <w:rPr>
                <w:rFonts w:ascii="Frutiger LT Std 45 Light" w:hAnsi="Frutiger LT Std 45 Light"/>
                <w:sz w:val="16"/>
              </w:rPr>
              <w:t>processes</w:t>
            </w:r>
            <w:r w:rsidR="0022458F">
              <w:rPr>
                <w:rFonts w:ascii="Frutiger LT Std 45 Light" w:hAnsi="Frutiger LT Std 45 Light"/>
                <w:sz w:val="16"/>
              </w:rPr>
              <w:t>, methodologies</w:t>
            </w:r>
            <w:r w:rsidR="004C5B14" w:rsidRPr="001C258B">
              <w:rPr>
                <w:rFonts w:ascii="Frutiger LT Std 45 Light" w:hAnsi="Frutiger LT Std 45 Light"/>
                <w:sz w:val="16"/>
              </w:rPr>
              <w:t xml:space="preserve"> and</w:t>
            </w:r>
            <w:r w:rsidR="001C258B" w:rsidRPr="001C258B">
              <w:rPr>
                <w:rFonts w:ascii="Frutiger LT Std 45 Light" w:hAnsi="Frutiger LT Std 45 Light"/>
                <w:sz w:val="16"/>
              </w:rPr>
              <w:t xml:space="preserve"> a</w:t>
            </w:r>
            <w:r w:rsidR="001C258B" w:rsidRPr="00015618">
              <w:rPr>
                <w:rFonts w:ascii="Frutiger LT Std 45 Light" w:hAnsi="Frutiger LT Std 45 Light"/>
                <w:sz w:val="16"/>
              </w:rPr>
              <w:t>ssist in the preparation and maintenance of test environments and test data.</w:t>
            </w:r>
          </w:p>
          <w:p w14:paraId="12E33B0A" w14:textId="063059D7" w:rsidR="00015618" w:rsidRPr="00015618" w:rsidRDefault="00015618" w:rsidP="00015618">
            <w:pPr>
              <w:pStyle w:val="ListParagraph"/>
              <w:keepNext/>
              <w:numPr>
                <w:ilvl w:val="0"/>
                <w:numId w:val="28"/>
              </w:numPr>
              <w:tabs>
                <w:tab w:val="left" w:pos="0"/>
              </w:tabs>
              <w:spacing w:before="60" w:after="60"/>
              <w:outlineLvl w:val="2"/>
              <w:rPr>
                <w:rFonts w:ascii="Frutiger LT Std 45 Light" w:hAnsi="Frutiger LT Std 45 Light"/>
                <w:sz w:val="16"/>
              </w:rPr>
            </w:pPr>
            <w:r w:rsidRPr="00015618">
              <w:rPr>
                <w:rFonts w:ascii="Frutiger LT Std 45 Light" w:hAnsi="Frutiger LT Std 45 Light"/>
                <w:sz w:val="16"/>
              </w:rPr>
              <w:t>Provide clear and concise test reports and documentation to stakeholders</w:t>
            </w:r>
            <w:r w:rsidR="00CC23BD">
              <w:rPr>
                <w:rFonts w:ascii="Frutiger LT Std 45 Light" w:hAnsi="Frutiger LT Std 45 Light"/>
                <w:sz w:val="16"/>
              </w:rPr>
              <w:t xml:space="preserve"> with complete traceability</w:t>
            </w:r>
            <w:r w:rsidR="007D477E">
              <w:rPr>
                <w:rFonts w:ascii="Frutiger LT Std 45 Light" w:hAnsi="Frutiger LT Std 45 Light"/>
                <w:sz w:val="16"/>
              </w:rPr>
              <w:t xml:space="preserve">, metrics and </w:t>
            </w:r>
            <w:r w:rsidR="00775F72">
              <w:rPr>
                <w:rFonts w:ascii="Frutiger LT Std 45 Light" w:hAnsi="Frutiger LT Std 45 Light"/>
                <w:sz w:val="16"/>
              </w:rPr>
              <w:t xml:space="preserve">test </w:t>
            </w:r>
            <w:r w:rsidR="007D477E">
              <w:rPr>
                <w:rFonts w:ascii="Frutiger LT Std 45 Light" w:hAnsi="Frutiger LT Std 45 Light"/>
                <w:sz w:val="16"/>
              </w:rPr>
              <w:t>coverage</w:t>
            </w:r>
            <w:r w:rsidRPr="00015618">
              <w:rPr>
                <w:rFonts w:ascii="Frutiger LT Std 45 Light" w:hAnsi="Frutiger LT Std 45 Light"/>
                <w:sz w:val="16"/>
              </w:rPr>
              <w:t>.</w:t>
            </w:r>
          </w:p>
          <w:p w14:paraId="289868C4" w14:textId="63894329" w:rsidR="00015618" w:rsidRPr="00015618" w:rsidRDefault="00015618" w:rsidP="00015618">
            <w:pPr>
              <w:pStyle w:val="ListParagraph"/>
              <w:keepNext/>
              <w:numPr>
                <w:ilvl w:val="0"/>
                <w:numId w:val="28"/>
              </w:numPr>
              <w:tabs>
                <w:tab w:val="left" w:pos="0"/>
              </w:tabs>
              <w:spacing w:before="60" w:after="60"/>
              <w:outlineLvl w:val="2"/>
              <w:rPr>
                <w:rFonts w:ascii="Frutiger LT Std 45 Light" w:hAnsi="Frutiger LT Std 45 Light"/>
                <w:sz w:val="16"/>
              </w:rPr>
            </w:pPr>
            <w:r w:rsidRPr="00015618">
              <w:rPr>
                <w:rFonts w:ascii="Frutiger LT Std 45 Light" w:hAnsi="Frutiger LT Std 45 Light"/>
                <w:sz w:val="16"/>
              </w:rPr>
              <w:t xml:space="preserve">Stay </w:t>
            </w:r>
            <w:r w:rsidR="00775F72" w:rsidRPr="00015618">
              <w:rPr>
                <w:rFonts w:ascii="Frutiger LT Std 45 Light" w:hAnsi="Frutiger LT Std 45 Light"/>
                <w:sz w:val="16"/>
              </w:rPr>
              <w:t>up to date</w:t>
            </w:r>
            <w:r w:rsidRPr="00015618">
              <w:rPr>
                <w:rFonts w:ascii="Frutiger LT Std 45 Light" w:hAnsi="Frutiger LT Std 45 Light"/>
                <w:sz w:val="16"/>
              </w:rPr>
              <w:t xml:space="preserve"> with industry best practices and emerging trends in software testing.</w:t>
            </w:r>
          </w:p>
          <w:p w14:paraId="259A8847" w14:textId="77777777" w:rsidR="002237A4" w:rsidRPr="00846D25" w:rsidRDefault="002237A4" w:rsidP="00221763">
            <w:pPr>
              <w:keepNext/>
              <w:tabs>
                <w:tab w:val="left" w:pos="0"/>
              </w:tabs>
              <w:spacing w:before="60" w:after="60"/>
              <w:outlineLvl w:val="2"/>
              <w:rPr>
                <w:rFonts w:ascii="Frutiger LT Std 45 Light" w:hAnsi="Frutiger LT Std 45 Light"/>
                <w:b/>
                <w:bCs/>
                <w:sz w:val="16"/>
              </w:rPr>
            </w:pPr>
            <w:r w:rsidRPr="00846D25">
              <w:rPr>
                <w:rFonts w:ascii="Frutiger LT Std 45 Light" w:hAnsi="Frutiger LT Std 45 Light"/>
                <w:b/>
                <w:bCs/>
                <w:sz w:val="16"/>
              </w:rPr>
              <w:t>N.B. The above list is not exhaustive.</w:t>
            </w:r>
          </w:p>
        </w:tc>
      </w:tr>
      <w:tr w:rsidR="002237A4" w:rsidRPr="00C30F19" w14:paraId="413C0B35" w14:textId="77777777" w:rsidTr="24E68186">
        <w:trPr>
          <w:trHeight w:val="70"/>
        </w:trPr>
        <w:tc>
          <w:tcPr>
            <w:tcW w:w="5000" w:type="pct"/>
            <w:gridSpan w:val="6"/>
            <w:tcBorders>
              <w:top w:val="single" w:sz="4" w:space="0" w:color="auto"/>
              <w:left w:val="single" w:sz="4" w:space="0" w:color="auto"/>
              <w:bottom w:val="single" w:sz="4" w:space="0" w:color="auto"/>
              <w:right w:val="single" w:sz="4" w:space="0" w:color="auto"/>
            </w:tcBorders>
          </w:tcPr>
          <w:p w14:paraId="7F693E07" w14:textId="77777777" w:rsidR="002237A4" w:rsidRPr="00245DFF" w:rsidRDefault="002237A4" w:rsidP="005D2CF0">
            <w:pPr>
              <w:pStyle w:val="Heading4"/>
              <w:spacing w:before="60" w:after="60"/>
              <w:jc w:val="both"/>
              <w:rPr>
                <w:rFonts w:ascii="Frutiger LT Std 45 Light" w:hAnsi="Frutiger LT Std 45 Light"/>
                <w:sz w:val="16"/>
              </w:rPr>
            </w:pPr>
            <w:r w:rsidRPr="00245DFF">
              <w:rPr>
                <w:rFonts w:ascii="Frutiger LT Std 45 Light" w:hAnsi="Frutiger LT Std 45 Light"/>
                <w:sz w:val="16"/>
              </w:rPr>
              <w:t>All staff are expected to:</w:t>
            </w:r>
          </w:p>
          <w:p w14:paraId="037D8377" w14:textId="77777777" w:rsidR="005D2CF0" w:rsidRDefault="002237A4" w:rsidP="00711CCC">
            <w:pPr>
              <w:pStyle w:val="ListParagraph"/>
              <w:keepNext/>
              <w:numPr>
                <w:ilvl w:val="0"/>
                <w:numId w:val="22"/>
              </w:numPr>
              <w:tabs>
                <w:tab w:val="left" w:pos="0"/>
              </w:tabs>
              <w:spacing w:before="60" w:after="60"/>
              <w:ind w:left="284" w:hanging="284"/>
              <w:outlineLvl w:val="2"/>
              <w:rPr>
                <w:rFonts w:ascii="Frutiger LT Std 45 Light" w:hAnsi="Frutiger LT Std 45 Light"/>
                <w:sz w:val="16"/>
              </w:rPr>
            </w:pPr>
            <w:r w:rsidRPr="00711CCC">
              <w:rPr>
                <w:rFonts w:ascii="Frutiger LT Std 45 Light" w:hAnsi="Frutiger LT Std 45 Light"/>
                <w:sz w:val="16"/>
              </w:rPr>
              <w:t xml:space="preserve">Positively support equality of opportunity and equity of treatment to colleagues and students in accordance with the University of Surrey Equal </w:t>
            </w:r>
            <w:r w:rsidR="00711CCC">
              <w:rPr>
                <w:rFonts w:ascii="Frutiger LT Std 45 Light" w:hAnsi="Frutiger LT Std 45 Light"/>
                <w:sz w:val="16"/>
              </w:rPr>
              <w:t>Opportunities P</w:t>
            </w:r>
            <w:r w:rsidRPr="00711CCC">
              <w:rPr>
                <w:rFonts w:ascii="Frutiger LT Std 45 Light" w:hAnsi="Frutiger LT Std 45 Light"/>
                <w:sz w:val="16"/>
              </w:rPr>
              <w:t>olicy.</w:t>
            </w:r>
          </w:p>
          <w:p w14:paraId="01291585" w14:textId="77777777" w:rsidR="00711CCC" w:rsidRPr="00EA7094" w:rsidRDefault="00711CCC" w:rsidP="00711CCC">
            <w:pPr>
              <w:keepNext/>
              <w:numPr>
                <w:ilvl w:val="0"/>
                <w:numId w:val="22"/>
              </w:numPr>
              <w:tabs>
                <w:tab w:val="left" w:pos="0"/>
              </w:tabs>
              <w:spacing w:before="60" w:after="60"/>
              <w:ind w:left="284" w:hanging="284"/>
              <w:outlineLvl w:val="2"/>
              <w:rPr>
                <w:rFonts w:ascii="Frutiger LT Std 45 Light" w:hAnsi="Frutiger LT Std 45 Light"/>
                <w:sz w:val="16"/>
              </w:rPr>
            </w:pPr>
            <w:r>
              <w:rPr>
                <w:rFonts w:ascii="Frutiger LT Std 45 Light" w:hAnsi="Frutiger LT Std 45 Light" w:cs="Arial"/>
                <w:iCs/>
                <w:sz w:val="16"/>
                <w:szCs w:val="16"/>
                <w:lang w:eastAsia="en-GB"/>
              </w:rPr>
              <w:t>W</w:t>
            </w:r>
            <w:r w:rsidRPr="00EA7094">
              <w:rPr>
                <w:rFonts w:ascii="Frutiger LT Std 45 Light" w:hAnsi="Frutiger LT Std 45 Light" w:cs="Arial"/>
                <w:iCs/>
                <w:sz w:val="16"/>
                <w:szCs w:val="16"/>
                <w:lang w:eastAsia="en-GB"/>
              </w:rPr>
              <w:t>ork to achieve the aims of our Environmental Policy and promote awareness to colleagues and students.</w:t>
            </w:r>
            <w:r w:rsidRPr="00EA7094">
              <w:rPr>
                <w:rFonts w:ascii="Arial" w:hAnsi="Arial" w:cs="Arial"/>
                <w:sz w:val="16"/>
                <w:szCs w:val="16"/>
                <w:lang w:eastAsia="en-GB"/>
              </w:rPr>
              <w:t xml:space="preserve"> </w:t>
            </w:r>
          </w:p>
          <w:p w14:paraId="202B4604" w14:textId="77777777" w:rsidR="00711CCC" w:rsidRDefault="00711CCC" w:rsidP="00711CCC">
            <w:pPr>
              <w:pStyle w:val="Default"/>
              <w:numPr>
                <w:ilvl w:val="0"/>
                <w:numId w:val="22"/>
              </w:numPr>
              <w:ind w:left="284" w:hanging="284"/>
              <w:jc w:val="both"/>
              <w:rPr>
                <w:rFonts w:ascii="Frutiger LT Std 45 Light" w:eastAsia="Times New Roman" w:hAnsi="Frutiger LT Std 45 Light" w:cs="Arial"/>
                <w:iCs/>
                <w:color w:val="auto"/>
                <w:sz w:val="16"/>
                <w:szCs w:val="16"/>
                <w:lang w:eastAsia="en-GB"/>
              </w:rPr>
            </w:pPr>
            <w:r w:rsidRPr="002237A4">
              <w:rPr>
                <w:rFonts w:ascii="Frutiger LT Std 45 Light" w:eastAsia="Times New Roman" w:hAnsi="Frutiger LT Std 45 Light" w:cs="Arial"/>
                <w:iCs/>
                <w:color w:val="auto"/>
                <w:sz w:val="16"/>
                <w:szCs w:val="16"/>
                <w:lang w:eastAsia="en-GB"/>
              </w:rPr>
              <w:t>Follow University</w:t>
            </w:r>
            <w:r w:rsidR="00667B30">
              <w:rPr>
                <w:rFonts w:ascii="Frutiger LT Std 45 Light" w:eastAsia="Times New Roman" w:hAnsi="Frutiger LT Std 45 Light" w:cs="Arial"/>
                <w:iCs/>
                <w:color w:val="auto"/>
                <w:sz w:val="16"/>
                <w:szCs w:val="16"/>
                <w:lang w:eastAsia="en-GB"/>
              </w:rPr>
              <w:t>/</w:t>
            </w:r>
            <w:r w:rsidRPr="002237A4">
              <w:rPr>
                <w:rFonts w:ascii="Frutiger LT Std 45 Light" w:eastAsia="Times New Roman" w:hAnsi="Frutiger LT Std 45 Light" w:cs="Arial"/>
                <w:iCs/>
                <w:color w:val="auto"/>
                <w:sz w:val="16"/>
                <w:szCs w:val="16"/>
                <w:lang w:eastAsia="en-GB"/>
              </w:rPr>
              <w:t>departmental policies and working practices in ensuring that no breaches of information security result from their actions</w:t>
            </w:r>
            <w:r>
              <w:rPr>
                <w:rFonts w:ascii="Frutiger LT Std 45 Light" w:eastAsia="Times New Roman" w:hAnsi="Frutiger LT Std 45 Light" w:cs="Arial"/>
                <w:iCs/>
                <w:color w:val="auto"/>
                <w:sz w:val="16"/>
                <w:szCs w:val="16"/>
                <w:lang w:eastAsia="en-GB"/>
              </w:rPr>
              <w:t>.</w:t>
            </w:r>
          </w:p>
          <w:p w14:paraId="3729D1DC" w14:textId="77777777" w:rsidR="00711CCC" w:rsidRDefault="00646109" w:rsidP="00711CCC">
            <w:pPr>
              <w:pStyle w:val="Default"/>
              <w:numPr>
                <w:ilvl w:val="0"/>
                <w:numId w:val="22"/>
              </w:numPr>
              <w:ind w:left="284" w:hanging="284"/>
              <w:jc w:val="both"/>
              <w:rPr>
                <w:rFonts w:ascii="Frutiger LT Std 45 Light" w:eastAsia="Times New Roman" w:hAnsi="Frutiger LT Std 45 Light" w:cs="Arial"/>
                <w:iCs/>
                <w:color w:val="auto"/>
                <w:sz w:val="16"/>
                <w:szCs w:val="16"/>
                <w:lang w:eastAsia="en-GB"/>
              </w:rPr>
            </w:pPr>
            <w:r>
              <w:rPr>
                <w:rFonts w:ascii="Frutiger LT Std 45 Light" w:eastAsia="Times New Roman" w:hAnsi="Frutiger LT Std 45 Light" w:cs="Arial"/>
                <w:iCs/>
                <w:color w:val="auto"/>
                <w:sz w:val="16"/>
                <w:szCs w:val="16"/>
                <w:lang w:eastAsia="en-GB"/>
              </w:rPr>
              <w:t>Ensure they are</w:t>
            </w:r>
            <w:r w:rsidR="00711CCC">
              <w:rPr>
                <w:rFonts w:ascii="Frutiger LT Std 45 Light" w:eastAsia="Times New Roman" w:hAnsi="Frutiger LT Std 45 Light" w:cs="Arial"/>
                <w:iCs/>
                <w:color w:val="auto"/>
                <w:sz w:val="16"/>
                <w:szCs w:val="16"/>
                <w:lang w:eastAsia="en-GB"/>
              </w:rPr>
              <w:t xml:space="preserve"> aware of and abide by all relevant University Regulations and Policies</w:t>
            </w:r>
            <w:r>
              <w:rPr>
                <w:rFonts w:ascii="Frutiger LT Std 45 Light" w:eastAsia="Times New Roman" w:hAnsi="Frutiger LT Std 45 Light" w:cs="Arial"/>
                <w:iCs/>
                <w:color w:val="auto"/>
                <w:sz w:val="16"/>
                <w:szCs w:val="16"/>
                <w:lang w:eastAsia="en-GB"/>
              </w:rPr>
              <w:t xml:space="preserve"> relevant to the role</w:t>
            </w:r>
            <w:r w:rsidR="00711CCC">
              <w:rPr>
                <w:rFonts w:ascii="Frutiger LT Std 45 Light" w:eastAsia="Times New Roman" w:hAnsi="Frutiger LT Std 45 Light" w:cs="Arial"/>
                <w:iCs/>
                <w:color w:val="auto"/>
                <w:sz w:val="16"/>
                <w:szCs w:val="16"/>
                <w:lang w:eastAsia="en-GB"/>
              </w:rPr>
              <w:t>.</w:t>
            </w:r>
          </w:p>
          <w:p w14:paraId="5A64B20F" w14:textId="77777777" w:rsidR="00C73CA2" w:rsidRDefault="00711CCC" w:rsidP="00C73CA2">
            <w:pPr>
              <w:keepNext/>
              <w:numPr>
                <w:ilvl w:val="0"/>
                <w:numId w:val="22"/>
              </w:numPr>
              <w:tabs>
                <w:tab w:val="left" w:pos="0"/>
              </w:tabs>
              <w:spacing w:before="60" w:after="60"/>
              <w:ind w:left="284" w:hanging="284"/>
              <w:outlineLvl w:val="2"/>
              <w:rPr>
                <w:rFonts w:ascii="Frutiger LT Std 45 Light" w:hAnsi="Frutiger LT Std 45 Light" w:cs="Arial"/>
                <w:iCs/>
                <w:sz w:val="16"/>
                <w:szCs w:val="16"/>
                <w:lang w:eastAsia="en-GB"/>
              </w:rPr>
            </w:pPr>
            <w:r w:rsidRPr="002237A4">
              <w:rPr>
                <w:rFonts w:ascii="Frutiger LT Std 45 Light" w:hAnsi="Frutiger LT Std 45 Light" w:cs="Arial"/>
                <w:iCs/>
                <w:sz w:val="16"/>
                <w:szCs w:val="16"/>
                <w:lang w:eastAsia="en-GB"/>
              </w:rPr>
              <w:t>Undertake such other duties within the scope of the post as may be requested by your Manager.</w:t>
            </w:r>
          </w:p>
          <w:p w14:paraId="640FD665" w14:textId="77777777" w:rsidR="00C73CA2" w:rsidRPr="00C73CA2" w:rsidRDefault="00C73CA2" w:rsidP="00C73CA2">
            <w:pPr>
              <w:keepNext/>
              <w:numPr>
                <w:ilvl w:val="0"/>
                <w:numId w:val="22"/>
              </w:numPr>
              <w:tabs>
                <w:tab w:val="left" w:pos="0"/>
              </w:tabs>
              <w:spacing w:before="60" w:after="60"/>
              <w:ind w:left="284" w:hanging="284"/>
              <w:outlineLvl w:val="2"/>
              <w:rPr>
                <w:rFonts w:ascii="Frutiger LT Std 45 Light" w:hAnsi="Frutiger LT Std 45 Light" w:cs="Arial"/>
                <w:iCs/>
                <w:sz w:val="16"/>
                <w:szCs w:val="16"/>
                <w:lang w:eastAsia="en-GB"/>
              </w:rPr>
            </w:pPr>
            <w:r>
              <w:rPr>
                <w:rFonts w:ascii="Frutiger LT Std 45 Light" w:hAnsi="Frutiger LT Std 45 Light" w:cs="Arial"/>
                <w:iCs/>
                <w:sz w:val="16"/>
                <w:szCs w:val="16"/>
                <w:lang w:eastAsia="en-GB"/>
              </w:rPr>
              <w:t>W</w:t>
            </w:r>
            <w:r w:rsidRPr="00C73CA2">
              <w:rPr>
                <w:rFonts w:ascii="Frutiger LT Std 45 Light" w:hAnsi="Frutiger LT Std 45 Light" w:cs="Arial"/>
                <w:iCs/>
                <w:sz w:val="16"/>
                <w:szCs w:val="16"/>
                <w:lang w:eastAsia="en-GB"/>
              </w:rPr>
              <w:t xml:space="preserve">ork supportively </w:t>
            </w:r>
            <w:r>
              <w:rPr>
                <w:rFonts w:ascii="Frutiger LT Std 45 Light" w:hAnsi="Frutiger LT Std 45 Light" w:cs="Arial"/>
                <w:iCs/>
                <w:sz w:val="16"/>
                <w:szCs w:val="16"/>
                <w:lang w:eastAsia="en-GB"/>
              </w:rPr>
              <w:t>with colleagues, operating in a collegiate manner at all times.</w:t>
            </w:r>
          </w:p>
          <w:p w14:paraId="4EA0BE93" w14:textId="77777777" w:rsidR="002237A4" w:rsidRPr="00711CCC" w:rsidRDefault="002237A4" w:rsidP="005D2CF0">
            <w:pPr>
              <w:keepNext/>
              <w:tabs>
                <w:tab w:val="left" w:pos="0"/>
              </w:tabs>
              <w:spacing w:before="60" w:after="60"/>
              <w:outlineLvl w:val="2"/>
              <w:rPr>
                <w:rFonts w:ascii="Frutiger LT Std 45 Light" w:hAnsi="Frutiger LT Std 45 Light"/>
                <w:b/>
                <w:sz w:val="16"/>
              </w:rPr>
            </w:pPr>
            <w:r w:rsidRPr="00711CCC">
              <w:rPr>
                <w:rFonts w:ascii="Frutiger LT Std 45 Light" w:hAnsi="Frutiger LT Std 45 Light"/>
                <w:b/>
                <w:sz w:val="16"/>
              </w:rPr>
              <w:t>Help maintain a safe working environment by:</w:t>
            </w:r>
          </w:p>
          <w:p w14:paraId="07BBFE19" w14:textId="77777777" w:rsidR="002237A4" w:rsidRPr="00EA7094" w:rsidRDefault="002237A4" w:rsidP="00711CCC">
            <w:pPr>
              <w:keepNext/>
              <w:numPr>
                <w:ilvl w:val="0"/>
                <w:numId w:val="22"/>
              </w:numPr>
              <w:tabs>
                <w:tab w:val="left" w:pos="0"/>
              </w:tabs>
              <w:spacing w:before="60" w:after="60"/>
              <w:ind w:left="284" w:hanging="284"/>
              <w:outlineLvl w:val="2"/>
              <w:rPr>
                <w:rFonts w:ascii="Frutiger LT Std 45 Light" w:hAnsi="Frutiger LT Std 45 Light"/>
                <w:sz w:val="16"/>
              </w:rPr>
            </w:pPr>
            <w:r w:rsidRPr="00EA7094">
              <w:rPr>
                <w:rFonts w:ascii="Frutiger LT Std 45 Light" w:hAnsi="Frutiger LT Std 45 Light"/>
                <w:sz w:val="16"/>
              </w:rPr>
              <w:t>Attending training in Health and Safety requirements as necessary, both on appointment and as changes in duties and techniques demand.</w:t>
            </w:r>
          </w:p>
          <w:p w14:paraId="520FBFC0" w14:textId="77777777" w:rsidR="00261C9B" w:rsidRPr="00711CCC" w:rsidRDefault="002237A4" w:rsidP="00711CCC">
            <w:pPr>
              <w:keepNext/>
              <w:numPr>
                <w:ilvl w:val="0"/>
                <w:numId w:val="22"/>
              </w:numPr>
              <w:tabs>
                <w:tab w:val="left" w:pos="0"/>
              </w:tabs>
              <w:spacing w:before="60" w:after="60"/>
              <w:ind w:left="284" w:hanging="284"/>
              <w:outlineLvl w:val="2"/>
              <w:rPr>
                <w:rFonts w:ascii="Frutiger LT Std 45 Light" w:hAnsi="Frutiger LT Std 45 Light"/>
                <w:sz w:val="16"/>
              </w:rPr>
            </w:pPr>
            <w:r w:rsidRPr="00EA7094">
              <w:rPr>
                <w:rFonts w:ascii="Frutiger LT Std 45 Light" w:hAnsi="Frutiger LT Std 45 Light"/>
                <w:sz w:val="16"/>
              </w:rPr>
              <w:t>Following local codes of safe working practices and the University of Surrey Health and Safety Policy.</w:t>
            </w:r>
          </w:p>
        </w:tc>
      </w:tr>
      <w:tr w:rsidR="00D32CB7" w:rsidRPr="00687A6A" w14:paraId="301C47DE" w14:textId="77777777" w:rsidTr="24E68186">
        <w:trPr>
          <w:trHeight w:val="666"/>
        </w:trPr>
        <w:tc>
          <w:tcPr>
            <w:tcW w:w="5000" w:type="pct"/>
            <w:gridSpan w:val="6"/>
            <w:shd w:val="clear" w:color="auto" w:fill="99CCFF"/>
          </w:tcPr>
          <w:p w14:paraId="3786BDA8" w14:textId="77777777" w:rsidR="00D32CB7" w:rsidRPr="002237A4" w:rsidRDefault="003B2FA4" w:rsidP="00D32CB7">
            <w:pPr>
              <w:spacing w:before="60" w:after="60" w:line="240" w:lineRule="exact"/>
              <w:jc w:val="left"/>
              <w:rPr>
                <w:rFonts w:ascii="Frutiger LT Std 45 Light" w:hAnsi="Frutiger LT Std 45 Light" w:cs="Arial"/>
                <w:b/>
                <w:sz w:val="16"/>
              </w:rPr>
            </w:pPr>
            <w:r>
              <w:rPr>
                <w:rFonts w:ascii="Frutiger LT Std 45 Light" w:hAnsi="Frutiger LT Std 45 Light" w:cs="Arial"/>
                <w:b/>
                <w:sz w:val="20"/>
                <w:u w:val="single"/>
              </w:rPr>
              <w:t>Elements of the Role</w:t>
            </w:r>
          </w:p>
          <w:p w14:paraId="4726A1DC" w14:textId="77777777" w:rsidR="00D32CB7" w:rsidRDefault="00D32CB7" w:rsidP="00E33E3D">
            <w:pPr>
              <w:autoSpaceDE w:val="0"/>
              <w:autoSpaceDN w:val="0"/>
              <w:adjustRightInd w:val="0"/>
              <w:spacing w:after="0"/>
              <w:rPr>
                <w:rFonts w:ascii="Frutiger LT Std 45 Light" w:hAnsi="Frutiger LT Std 45 Light" w:cs="Arial"/>
                <w:b/>
                <w:sz w:val="20"/>
                <w:u w:val="single"/>
              </w:rPr>
            </w:pPr>
            <w:r>
              <w:rPr>
                <w:rFonts w:ascii="Frutiger LT Std 45 Light" w:hAnsi="Frutiger LT Std 45 Light" w:cs="Arial"/>
                <w:sz w:val="16"/>
              </w:rPr>
              <w:t xml:space="preserve">This section outlines </w:t>
            </w:r>
            <w:r w:rsidR="003B2FA4">
              <w:rPr>
                <w:rFonts w:ascii="Frutiger LT Std 45 Light" w:hAnsi="Frutiger LT Std 45 Light" w:cs="Arial"/>
                <w:sz w:val="16"/>
              </w:rPr>
              <w:t>some of the key elements of the role, which allow this role to be evaluated within the University’s structure.</w:t>
            </w:r>
            <w:r w:rsidR="00E33E3D">
              <w:rPr>
                <w:rFonts w:ascii="Frutiger LT Std 45 Light" w:hAnsi="Frutiger LT Std 45 Light" w:cs="Arial"/>
                <w:sz w:val="16"/>
              </w:rPr>
              <w:t xml:space="preserve"> It provides an overview of what is expected from the post holder in the day-to-day operation of the role.</w:t>
            </w:r>
          </w:p>
        </w:tc>
      </w:tr>
      <w:tr w:rsidR="003441D6" w:rsidRPr="00687A6A" w14:paraId="6B33AAF2" w14:textId="77777777" w:rsidTr="00EF2209">
        <w:trPr>
          <w:trHeight w:val="1439"/>
        </w:trPr>
        <w:tc>
          <w:tcPr>
            <w:tcW w:w="5000" w:type="pct"/>
            <w:gridSpan w:val="6"/>
          </w:tcPr>
          <w:p w14:paraId="3306C2CE" w14:textId="77777777" w:rsidR="001E55B4" w:rsidRDefault="003441D6" w:rsidP="00EF2209">
            <w:pPr>
              <w:autoSpaceDE w:val="0"/>
              <w:autoSpaceDN w:val="0"/>
              <w:adjustRightInd w:val="0"/>
              <w:spacing w:before="60" w:after="0"/>
              <w:rPr>
                <w:rFonts w:ascii="Frutiger LT Std 45 Light" w:hAnsi="Frutiger LT Std 45 Light" w:cs="Arial"/>
                <w:b/>
                <w:sz w:val="20"/>
              </w:rPr>
            </w:pPr>
            <w:r>
              <w:rPr>
                <w:rFonts w:ascii="Frutiger LT Std 45 Light" w:hAnsi="Frutiger LT Std 45 Light" w:cs="Arial"/>
                <w:b/>
                <w:sz w:val="20"/>
                <w:u w:val="single"/>
              </w:rPr>
              <w:t>Planning and Organising</w:t>
            </w:r>
            <w:r w:rsidRPr="00C208EC">
              <w:rPr>
                <w:rFonts w:ascii="Frutiger LT Std 45 Light" w:hAnsi="Frutiger LT Std 45 Light" w:cs="Arial"/>
                <w:b/>
                <w:sz w:val="20"/>
              </w:rPr>
              <w:t xml:space="preserve"> </w:t>
            </w:r>
          </w:p>
          <w:p w14:paraId="2A391D06" w14:textId="435A264F" w:rsidR="00EF2209" w:rsidRPr="00EF2209" w:rsidRDefault="00EF2209" w:rsidP="00EF2209">
            <w:pPr>
              <w:pStyle w:val="ListParagraph"/>
              <w:numPr>
                <w:ilvl w:val="0"/>
                <w:numId w:val="25"/>
              </w:numPr>
              <w:autoSpaceDE w:val="0"/>
              <w:autoSpaceDN w:val="0"/>
              <w:adjustRightInd w:val="0"/>
              <w:spacing w:before="60"/>
              <w:rPr>
                <w:rFonts w:ascii="Frutiger LT Std 45 Light" w:hAnsi="Frutiger LT Std 45 Light"/>
                <w:sz w:val="16"/>
              </w:rPr>
            </w:pPr>
            <w:r w:rsidRPr="00EF2209">
              <w:rPr>
                <w:rFonts w:ascii="Frutiger LT Std 45 Light" w:hAnsi="Frutiger LT Std 45 Light"/>
                <w:sz w:val="16"/>
              </w:rPr>
              <w:t>Role is predominantly influenced by clear precedents and covered by well-defined procedures however, there is some freedom in how to organise work / resolve issues.  </w:t>
            </w:r>
          </w:p>
          <w:p w14:paraId="6C1B49D8" w14:textId="77777777" w:rsidR="00EF2209" w:rsidRPr="00EF2209" w:rsidRDefault="00EF2209" w:rsidP="00EF2209">
            <w:pPr>
              <w:pStyle w:val="ListParagraph"/>
              <w:numPr>
                <w:ilvl w:val="0"/>
                <w:numId w:val="25"/>
              </w:numPr>
              <w:autoSpaceDE w:val="0"/>
              <w:autoSpaceDN w:val="0"/>
              <w:adjustRightInd w:val="0"/>
              <w:spacing w:before="60"/>
              <w:rPr>
                <w:rFonts w:ascii="Frutiger LT Std 45 Light" w:hAnsi="Frutiger LT Std 45 Light"/>
                <w:sz w:val="16"/>
              </w:rPr>
            </w:pPr>
            <w:r w:rsidRPr="00EF2209">
              <w:rPr>
                <w:rFonts w:ascii="Frutiger LT Std 45 Light" w:hAnsi="Frutiger LT Std 45 Light"/>
                <w:sz w:val="16"/>
              </w:rPr>
              <w:t>May lead projects of a short-term nature or contribute to university wide projects as part of a project team.  </w:t>
            </w:r>
          </w:p>
          <w:p w14:paraId="438F4AC1" w14:textId="2EDB2A00" w:rsidR="00261C9B" w:rsidRPr="00EF2209" w:rsidRDefault="00EF2209" w:rsidP="00EF2209">
            <w:pPr>
              <w:pStyle w:val="ListParagraph"/>
              <w:numPr>
                <w:ilvl w:val="0"/>
                <w:numId w:val="25"/>
              </w:numPr>
              <w:autoSpaceDE w:val="0"/>
              <w:autoSpaceDN w:val="0"/>
              <w:adjustRightInd w:val="0"/>
              <w:spacing w:before="60" w:after="0"/>
              <w:ind w:left="357" w:hanging="357"/>
              <w:rPr>
                <w:rFonts w:ascii="Frutiger LT Std 45 Light" w:hAnsi="Frutiger LT Std 45 Light"/>
                <w:sz w:val="16"/>
              </w:rPr>
            </w:pPr>
            <w:r w:rsidRPr="00EF2209">
              <w:rPr>
                <w:rFonts w:ascii="Frutiger LT Std 45 Light" w:hAnsi="Frutiger LT Std 45 Light"/>
                <w:sz w:val="16"/>
              </w:rPr>
              <w:t>Contribute to organising short or medium-term developments or process changes in the department or across the University by applying professional or specialist knowledge.  </w:t>
            </w:r>
          </w:p>
        </w:tc>
      </w:tr>
      <w:tr w:rsidR="00C208EC" w:rsidRPr="00687A6A" w14:paraId="2C421398" w14:textId="77777777" w:rsidTr="24E68186">
        <w:trPr>
          <w:trHeight w:val="983"/>
        </w:trPr>
        <w:tc>
          <w:tcPr>
            <w:tcW w:w="5000" w:type="pct"/>
            <w:gridSpan w:val="6"/>
          </w:tcPr>
          <w:p w14:paraId="38320824" w14:textId="505260F5" w:rsidR="00C208EC" w:rsidRDefault="00C208EC" w:rsidP="00261C9B">
            <w:pPr>
              <w:spacing w:before="60" w:after="0"/>
              <w:rPr>
                <w:rFonts w:ascii="Frutiger LT Std 45 Light" w:hAnsi="Frutiger LT Std 45 Light" w:cs="Arial"/>
                <w:i/>
                <w:sz w:val="20"/>
              </w:rPr>
            </w:pPr>
            <w:r>
              <w:rPr>
                <w:rFonts w:ascii="Frutiger LT Std 45 Light" w:hAnsi="Frutiger LT Std 45 Light" w:cs="Arial"/>
                <w:b/>
                <w:sz w:val="20"/>
                <w:u w:val="single"/>
              </w:rPr>
              <w:t>Problem Solving</w:t>
            </w:r>
            <w:r w:rsidR="00A22BE1">
              <w:rPr>
                <w:rFonts w:ascii="Frutiger LT Std 45 Light" w:hAnsi="Frutiger LT Std 45 Light" w:cs="Arial"/>
                <w:b/>
                <w:sz w:val="20"/>
                <w:u w:val="single"/>
              </w:rPr>
              <w:t xml:space="preserve"> and Decision Making</w:t>
            </w:r>
            <w:r w:rsidRPr="00D32CB7">
              <w:rPr>
                <w:rFonts w:ascii="Frutiger LT Std 45 Light" w:hAnsi="Frutiger LT Std 45 Light" w:cs="Arial"/>
                <w:b/>
                <w:sz w:val="20"/>
              </w:rPr>
              <w:t xml:space="preserve"> </w:t>
            </w:r>
          </w:p>
          <w:p w14:paraId="04353D6A" w14:textId="77777777" w:rsidR="004D29BF" w:rsidRPr="004D29BF" w:rsidRDefault="004D29BF" w:rsidP="004D29BF">
            <w:pPr>
              <w:pStyle w:val="ListParagraph"/>
              <w:keepNext/>
              <w:numPr>
                <w:ilvl w:val="0"/>
                <w:numId w:val="24"/>
              </w:numPr>
              <w:tabs>
                <w:tab w:val="left" w:pos="0"/>
              </w:tabs>
              <w:spacing w:before="60" w:after="60"/>
              <w:outlineLvl w:val="2"/>
              <w:rPr>
                <w:rFonts w:ascii="Frutiger LT Std 45 Light" w:hAnsi="Frutiger LT Std 45 Light"/>
                <w:sz w:val="16"/>
              </w:rPr>
            </w:pPr>
            <w:r w:rsidRPr="004D29BF">
              <w:rPr>
                <w:rFonts w:ascii="Frutiger LT Std 45 Light" w:hAnsi="Frutiger LT Std 45 Light"/>
                <w:sz w:val="16"/>
              </w:rPr>
              <w:t>Solutions will typically result from comparison of problem elements to reference points within post holders own experience.  </w:t>
            </w:r>
          </w:p>
          <w:p w14:paraId="0981B638" w14:textId="77777777" w:rsidR="004D29BF" w:rsidRPr="004D29BF" w:rsidRDefault="004D29BF" w:rsidP="004D29BF">
            <w:pPr>
              <w:pStyle w:val="ListParagraph"/>
              <w:keepNext/>
              <w:numPr>
                <w:ilvl w:val="0"/>
                <w:numId w:val="24"/>
              </w:numPr>
              <w:tabs>
                <w:tab w:val="left" w:pos="0"/>
              </w:tabs>
              <w:spacing w:before="60" w:after="60"/>
              <w:outlineLvl w:val="2"/>
              <w:rPr>
                <w:rFonts w:ascii="Frutiger LT Std 45 Light" w:hAnsi="Frutiger LT Std 45 Light"/>
                <w:sz w:val="16"/>
              </w:rPr>
            </w:pPr>
            <w:r w:rsidRPr="004D29BF">
              <w:rPr>
                <w:rFonts w:ascii="Frutiger LT Std 45 Light" w:hAnsi="Frutiger LT Std 45 Light"/>
                <w:sz w:val="16"/>
              </w:rPr>
              <w:t>Expected to use initiative and judgement to address and resolve more complicated problems and issues.  </w:t>
            </w:r>
          </w:p>
          <w:p w14:paraId="2B746B38" w14:textId="6B7BBFCB" w:rsidR="00261C9B" w:rsidRPr="004D29BF" w:rsidRDefault="004D29BF" w:rsidP="004D29BF">
            <w:pPr>
              <w:pStyle w:val="ListParagraph"/>
              <w:keepNext/>
              <w:numPr>
                <w:ilvl w:val="0"/>
                <w:numId w:val="24"/>
              </w:numPr>
              <w:tabs>
                <w:tab w:val="left" w:pos="0"/>
              </w:tabs>
              <w:spacing w:before="60" w:after="60"/>
              <w:outlineLvl w:val="2"/>
              <w:rPr>
                <w:rFonts w:ascii="Frutiger LT Std 45 Light" w:hAnsi="Frutiger LT Std 45 Light"/>
                <w:sz w:val="16"/>
              </w:rPr>
            </w:pPr>
            <w:r w:rsidRPr="004D29BF">
              <w:rPr>
                <w:rFonts w:ascii="Frutiger LT Std 45 Light" w:hAnsi="Frutiger LT Std 45 Light"/>
                <w:sz w:val="16"/>
              </w:rPr>
              <w:t>Most complex issues may require advice to be sought from line management. Post holder is, however, expected to have a degree of involvement in finding and implementing resolutions in this case. </w:t>
            </w:r>
          </w:p>
        </w:tc>
      </w:tr>
      <w:tr w:rsidR="00622053" w:rsidRPr="00687A6A" w14:paraId="64195354" w14:textId="77777777" w:rsidTr="24E68186">
        <w:trPr>
          <w:trHeight w:val="558"/>
        </w:trPr>
        <w:tc>
          <w:tcPr>
            <w:tcW w:w="5000" w:type="pct"/>
            <w:gridSpan w:val="6"/>
          </w:tcPr>
          <w:p w14:paraId="7DF6764C" w14:textId="714E9A05" w:rsidR="00622053" w:rsidRDefault="00622053" w:rsidP="00622053">
            <w:pPr>
              <w:spacing w:before="60" w:after="0"/>
              <w:rPr>
                <w:rFonts w:ascii="Frutiger LT Std 45 Light" w:hAnsi="Frutiger LT Std 45 Light" w:cs="Arial"/>
                <w:i/>
                <w:sz w:val="16"/>
                <w:szCs w:val="16"/>
              </w:rPr>
            </w:pPr>
            <w:r>
              <w:rPr>
                <w:rFonts w:ascii="Frutiger LT Std 45 Light" w:hAnsi="Frutiger LT Std 45 Light" w:cs="Arial"/>
                <w:b/>
                <w:sz w:val="20"/>
                <w:u w:val="single"/>
              </w:rPr>
              <w:t>Continuous Improvement</w:t>
            </w:r>
            <w:r w:rsidRPr="00622053">
              <w:rPr>
                <w:rFonts w:ascii="Frutiger LT Std 45 Light" w:hAnsi="Frutiger LT Std 45 Light" w:cs="Arial"/>
                <w:i/>
                <w:sz w:val="16"/>
                <w:szCs w:val="16"/>
              </w:rPr>
              <w:t xml:space="preserve"> </w:t>
            </w:r>
          </w:p>
          <w:p w14:paraId="31033BC9" w14:textId="5C05EF5A" w:rsidR="004D29BF" w:rsidRPr="004D29BF" w:rsidRDefault="004D29BF" w:rsidP="004D29BF">
            <w:pPr>
              <w:pStyle w:val="ListParagraph"/>
              <w:keepNext/>
              <w:numPr>
                <w:ilvl w:val="0"/>
                <w:numId w:val="24"/>
              </w:numPr>
              <w:spacing w:before="60" w:after="60"/>
              <w:outlineLvl w:val="2"/>
              <w:rPr>
                <w:rFonts w:ascii="Frutiger LT Std 45 Light" w:hAnsi="Frutiger LT Std 45 Light"/>
                <w:sz w:val="16"/>
                <w:szCs w:val="16"/>
              </w:rPr>
            </w:pPr>
            <w:r w:rsidRPr="004D29BF">
              <w:rPr>
                <w:rFonts w:ascii="Frutiger LT Std 45 Light" w:hAnsi="Frutiger LT Std 45 Light"/>
                <w:sz w:val="16"/>
              </w:rPr>
              <w:t>Identify and make recommendations for improvements (e.g. in policies or procedures) and contribute to the continuous operational improvement of the department.  </w:t>
            </w:r>
          </w:p>
        </w:tc>
      </w:tr>
      <w:tr w:rsidR="003441D6" w:rsidRPr="00687A6A" w14:paraId="2740CF0E" w14:textId="77777777" w:rsidTr="24E68186">
        <w:trPr>
          <w:trHeight w:val="412"/>
        </w:trPr>
        <w:tc>
          <w:tcPr>
            <w:tcW w:w="5000" w:type="pct"/>
            <w:gridSpan w:val="6"/>
          </w:tcPr>
          <w:p w14:paraId="3A9E9808" w14:textId="77777777" w:rsidR="00FD2ACC" w:rsidRDefault="003441D6" w:rsidP="00261C9B">
            <w:pPr>
              <w:spacing w:before="60" w:after="0"/>
              <w:rPr>
                <w:rFonts w:ascii="Frutiger LT Std 45 Light" w:hAnsi="Frutiger LT Std 45 Light" w:cs="Arial"/>
                <w:b/>
                <w:sz w:val="20"/>
              </w:rPr>
            </w:pPr>
            <w:r w:rsidRPr="004661B6">
              <w:rPr>
                <w:rFonts w:ascii="Frutiger LT Std 45 Light" w:hAnsi="Frutiger LT Std 45 Light" w:cs="Arial"/>
                <w:b/>
                <w:sz w:val="20"/>
                <w:u w:val="single"/>
              </w:rPr>
              <w:t>Accountability</w:t>
            </w:r>
            <w:r w:rsidRPr="00D32CB7">
              <w:rPr>
                <w:rFonts w:ascii="Frutiger LT Std 45 Light" w:hAnsi="Frutiger LT Std 45 Light" w:cs="Arial"/>
                <w:b/>
                <w:sz w:val="20"/>
              </w:rPr>
              <w:t xml:space="preserve"> </w:t>
            </w:r>
          </w:p>
          <w:p w14:paraId="03351A5B" w14:textId="35414045" w:rsidR="00CD2817" w:rsidRPr="00261C9B" w:rsidRDefault="00961B7E" w:rsidP="00961B7E">
            <w:pPr>
              <w:pStyle w:val="ListParagraph"/>
              <w:keepNext/>
              <w:numPr>
                <w:ilvl w:val="0"/>
                <w:numId w:val="24"/>
              </w:numPr>
              <w:spacing w:before="60" w:after="60"/>
              <w:outlineLvl w:val="2"/>
              <w:rPr>
                <w:rFonts w:ascii="Frutiger LT Std 45 Light" w:hAnsi="Frutiger LT Std 45 Light" w:cs="Arial"/>
                <w:b/>
                <w:bCs/>
                <w:sz w:val="20"/>
                <w:u w:val="single"/>
              </w:rPr>
            </w:pPr>
            <w:r w:rsidRPr="00961B7E">
              <w:rPr>
                <w:rFonts w:ascii="Frutiger LT Std 45 Light" w:hAnsi="Frutiger LT Std 45 Light"/>
                <w:sz w:val="16"/>
              </w:rPr>
              <w:t>Ensure their own wellbeing, as well as those using the facilities, through ensuring compliance with standard procedures, including those governing health and safety.  </w:t>
            </w:r>
          </w:p>
        </w:tc>
      </w:tr>
      <w:tr w:rsidR="003441D6" w:rsidRPr="00687A6A" w14:paraId="5B438CD6" w14:textId="77777777" w:rsidTr="00961B7E">
        <w:trPr>
          <w:trHeight w:val="1124"/>
        </w:trPr>
        <w:tc>
          <w:tcPr>
            <w:tcW w:w="5000" w:type="pct"/>
            <w:gridSpan w:val="6"/>
          </w:tcPr>
          <w:p w14:paraId="7C541630" w14:textId="43BAC1B6" w:rsidR="003441D6" w:rsidRDefault="003441D6" w:rsidP="00261C9B">
            <w:pPr>
              <w:spacing w:before="60" w:after="0"/>
              <w:rPr>
                <w:rFonts w:ascii="Frutiger LT Std 45 Light" w:hAnsi="Frutiger LT Std 45 Light" w:cs="Arial"/>
                <w:i/>
                <w:sz w:val="16"/>
                <w:szCs w:val="16"/>
              </w:rPr>
            </w:pPr>
            <w:r>
              <w:rPr>
                <w:rFonts w:ascii="Frutiger LT Std 45 Light" w:hAnsi="Frutiger LT Std 45 Light" w:cs="Arial"/>
                <w:b/>
                <w:sz w:val="20"/>
                <w:u w:val="single"/>
              </w:rPr>
              <w:lastRenderedPageBreak/>
              <w:t>Dimensions of the role</w:t>
            </w:r>
            <w:r w:rsidRPr="00D32CB7">
              <w:rPr>
                <w:rFonts w:ascii="Frutiger LT Std 45 Light" w:hAnsi="Frutiger LT Std 45 Light" w:cs="Arial"/>
                <w:b/>
                <w:sz w:val="20"/>
              </w:rPr>
              <w:t xml:space="preserve"> </w:t>
            </w:r>
          </w:p>
          <w:p w14:paraId="5AC68262" w14:textId="6B29998F" w:rsidR="00AB2C15" w:rsidRPr="007F18ED" w:rsidRDefault="00AB2C15" w:rsidP="007F18ED">
            <w:pPr>
              <w:pStyle w:val="ListParagraph"/>
              <w:keepNext/>
              <w:numPr>
                <w:ilvl w:val="0"/>
                <w:numId w:val="24"/>
              </w:numPr>
              <w:tabs>
                <w:tab w:val="left" w:pos="0"/>
              </w:tabs>
              <w:spacing w:before="60" w:after="60"/>
              <w:outlineLvl w:val="2"/>
              <w:rPr>
                <w:rFonts w:ascii="Frutiger LT Std 45 Light" w:hAnsi="Frutiger LT Std 45 Light"/>
                <w:sz w:val="16"/>
              </w:rPr>
            </w:pPr>
            <w:r w:rsidRPr="007F18ED">
              <w:rPr>
                <w:rFonts w:ascii="Frutiger LT Std 45 Light" w:hAnsi="Frutiger LT Std 45 Light"/>
                <w:sz w:val="16"/>
              </w:rPr>
              <w:t>Monitor resources/budgets within allocated programmes and projects where appropriate, to ensure maximum value is delivered for resources deployed.</w:t>
            </w:r>
          </w:p>
          <w:p w14:paraId="69A432F3" w14:textId="04B6AE2D" w:rsidR="00F73193" w:rsidRPr="00961B7E" w:rsidRDefault="00AB2C15" w:rsidP="00961B7E">
            <w:pPr>
              <w:pStyle w:val="ListParagraph"/>
              <w:keepNext/>
              <w:numPr>
                <w:ilvl w:val="0"/>
                <w:numId w:val="24"/>
              </w:numPr>
              <w:tabs>
                <w:tab w:val="left" w:pos="0"/>
              </w:tabs>
              <w:spacing w:before="60" w:after="60"/>
              <w:outlineLvl w:val="2"/>
              <w:rPr>
                <w:rFonts w:ascii="Frutiger LT Std 45 Light" w:hAnsi="Frutiger LT Std 45 Light"/>
                <w:sz w:val="16"/>
              </w:rPr>
            </w:pPr>
            <w:r w:rsidRPr="007F18ED">
              <w:rPr>
                <w:rFonts w:ascii="Frutiger LT Std 45 Light" w:hAnsi="Frutiger LT Std 45 Light"/>
                <w:sz w:val="16"/>
              </w:rPr>
              <w:t>Contribute to resource and budget planning within the Testing and Quality Assurance team.</w:t>
            </w:r>
          </w:p>
        </w:tc>
      </w:tr>
      <w:tr w:rsidR="00D32EE1" w:rsidRPr="00687A6A" w14:paraId="0408347B" w14:textId="77777777" w:rsidTr="006A1912">
        <w:trPr>
          <w:trHeight w:val="838"/>
        </w:trPr>
        <w:tc>
          <w:tcPr>
            <w:tcW w:w="5000" w:type="pct"/>
            <w:gridSpan w:val="6"/>
          </w:tcPr>
          <w:p w14:paraId="497ED18C" w14:textId="4E5C18F9" w:rsidR="00D32EE1" w:rsidRDefault="00EA387D" w:rsidP="005D2CF0">
            <w:pPr>
              <w:autoSpaceDE w:val="0"/>
              <w:autoSpaceDN w:val="0"/>
              <w:adjustRightInd w:val="0"/>
              <w:spacing w:after="0"/>
              <w:rPr>
                <w:rFonts w:ascii="Frutiger LT Std 45 Light" w:hAnsi="Frutiger LT Std 45 Light" w:cs="Arial"/>
                <w:i/>
                <w:sz w:val="16"/>
                <w:szCs w:val="16"/>
              </w:rPr>
            </w:pPr>
            <w:r>
              <w:rPr>
                <w:rFonts w:ascii="Frutiger LT Std 45 Light" w:hAnsi="Frutiger LT Std 45 Light" w:cs="Arial"/>
                <w:b/>
                <w:sz w:val="20"/>
                <w:u w:val="single"/>
              </w:rPr>
              <w:t>Supplementary</w:t>
            </w:r>
            <w:r w:rsidR="00D32EE1">
              <w:rPr>
                <w:rFonts w:ascii="Frutiger LT Std 45 Light" w:hAnsi="Frutiger LT Std 45 Light" w:cs="Arial"/>
                <w:b/>
                <w:sz w:val="20"/>
                <w:u w:val="single"/>
              </w:rPr>
              <w:t xml:space="preserve"> Information </w:t>
            </w:r>
          </w:p>
          <w:p w14:paraId="3F784552" w14:textId="15FD6595" w:rsidR="00EA387D" w:rsidRPr="006A1912" w:rsidRDefault="005915A7" w:rsidP="006A1912">
            <w:pPr>
              <w:pStyle w:val="ListParagraph"/>
              <w:keepNext/>
              <w:numPr>
                <w:ilvl w:val="0"/>
                <w:numId w:val="24"/>
              </w:numPr>
              <w:tabs>
                <w:tab w:val="left" w:pos="0"/>
              </w:tabs>
              <w:spacing w:before="60" w:after="0"/>
              <w:ind w:left="357" w:hanging="357"/>
              <w:outlineLvl w:val="2"/>
              <w:rPr>
                <w:rFonts w:ascii="Frutiger LT Std 45 Light" w:hAnsi="Frutiger LT Std 45 Light"/>
                <w:sz w:val="16"/>
              </w:rPr>
            </w:pPr>
            <w:r w:rsidRPr="00D25307">
              <w:rPr>
                <w:rFonts w:ascii="Frutiger LT Std 45 Light" w:hAnsi="Frutiger LT Std 45 Light"/>
                <w:sz w:val="16"/>
              </w:rPr>
              <w:t>In liaison with other IT and Digital colleagues, to support the change management process with users / support staff in relation to product release and to ensure that appropriate knowledge transfer occurs</w:t>
            </w:r>
            <w:r w:rsidR="006A1912">
              <w:rPr>
                <w:rFonts w:ascii="Frutiger LT Std 45 Light" w:hAnsi="Frutiger LT Std 45 Light"/>
                <w:sz w:val="16"/>
              </w:rPr>
              <w:t>.</w:t>
            </w:r>
          </w:p>
        </w:tc>
      </w:tr>
      <w:tr w:rsidR="00C71CA3" w:rsidRPr="00687A6A" w14:paraId="1BB2E881" w14:textId="77777777" w:rsidTr="24E68186">
        <w:tblPrEx>
          <w:tblLook w:val="01E0" w:firstRow="1" w:lastRow="1" w:firstColumn="1" w:lastColumn="1" w:noHBand="0" w:noVBand="0"/>
        </w:tblPrEx>
        <w:trPr>
          <w:trHeight w:val="535"/>
        </w:trPr>
        <w:tc>
          <w:tcPr>
            <w:tcW w:w="5000" w:type="pct"/>
            <w:gridSpan w:val="6"/>
            <w:shd w:val="clear" w:color="auto" w:fill="99CCFF"/>
          </w:tcPr>
          <w:p w14:paraId="49D2166B" w14:textId="77777777" w:rsidR="00C71CA3" w:rsidRPr="00687A6A" w:rsidRDefault="00C71CA3" w:rsidP="00D07A23">
            <w:pPr>
              <w:spacing w:before="120" w:after="120" w:line="240" w:lineRule="exact"/>
              <w:jc w:val="left"/>
              <w:rPr>
                <w:rFonts w:ascii="Frutiger LT Std 45 Light" w:hAnsi="Frutiger LT Std 45 Light"/>
                <w:b/>
                <w:sz w:val="20"/>
              </w:rPr>
            </w:pPr>
            <w:r w:rsidRPr="0046552A">
              <w:rPr>
                <w:rFonts w:ascii="Frutiger LT Std 45 Light" w:hAnsi="Frutiger LT Std 45 Light" w:cs="Arial"/>
                <w:b/>
                <w:sz w:val="20"/>
              </w:rPr>
              <w:t xml:space="preserve">Person Specification </w:t>
            </w:r>
            <w:r w:rsidR="002074C9" w:rsidRPr="003B2FA4">
              <w:rPr>
                <w:rFonts w:ascii="Frutiger LT Std 45 Light" w:hAnsi="Frutiger LT Std 45 Light" w:cs="Arial"/>
                <w:sz w:val="16"/>
                <w:szCs w:val="16"/>
              </w:rPr>
              <w:t>T</w:t>
            </w:r>
            <w:r w:rsidRPr="003B2FA4">
              <w:rPr>
                <w:rFonts w:ascii="Frutiger LT Std 45 Light" w:hAnsi="Frutiger LT Std 45 Light" w:cs="Arial"/>
                <w:sz w:val="16"/>
                <w:szCs w:val="16"/>
              </w:rPr>
              <w:t>his section describes the sum total of knowledge, experience &amp; competence required by the post holder that is necessary for standard acceptable performance in carrying out this role</w:t>
            </w:r>
            <w:r w:rsidR="002074C9" w:rsidRPr="003B2FA4">
              <w:rPr>
                <w:rFonts w:ascii="Frutiger LT Std 45 Light" w:hAnsi="Frutiger LT Std 45 Light" w:cs="Arial"/>
                <w:sz w:val="16"/>
                <w:szCs w:val="16"/>
              </w:rPr>
              <w:t>.</w:t>
            </w:r>
          </w:p>
        </w:tc>
      </w:tr>
      <w:tr w:rsidR="00C71CA3" w:rsidRPr="008C74EC" w14:paraId="353C643E" w14:textId="77777777" w:rsidTr="24E68186">
        <w:tblPrEx>
          <w:tblLook w:val="01E0" w:firstRow="1" w:lastRow="1" w:firstColumn="1" w:lastColumn="1" w:noHBand="0" w:noVBand="0"/>
        </w:tblPrEx>
        <w:trPr>
          <w:trHeight w:val="203"/>
        </w:trPr>
        <w:tc>
          <w:tcPr>
            <w:tcW w:w="4421" w:type="pct"/>
            <w:gridSpan w:val="5"/>
          </w:tcPr>
          <w:p w14:paraId="398E6A57" w14:textId="77777777" w:rsidR="00C71CA3" w:rsidRPr="00687A6A" w:rsidRDefault="00C71CA3" w:rsidP="00614BEC">
            <w:pPr>
              <w:spacing w:before="120" w:after="120" w:line="240" w:lineRule="exact"/>
              <w:rPr>
                <w:rFonts w:ascii="Frutiger LT Std 45 Light" w:hAnsi="Frutiger LT Std 45 Light"/>
                <w:b/>
                <w:sz w:val="20"/>
              </w:rPr>
            </w:pPr>
            <w:r w:rsidRPr="00687A6A">
              <w:rPr>
                <w:rFonts w:ascii="Frutiger LT Std 45 Light" w:hAnsi="Frutiger LT Std 45 Light"/>
                <w:b/>
                <w:sz w:val="20"/>
              </w:rPr>
              <w:t>Qualifications and Professional Memberships</w:t>
            </w:r>
          </w:p>
        </w:tc>
        <w:tc>
          <w:tcPr>
            <w:tcW w:w="579" w:type="pct"/>
          </w:tcPr>
          <w:p w14:paraId="27925E67" w14:textId="77777777" w:rsidR="00C71CA3" w:rsidRPr="00CC75BF" w:rsidRDefault="00C71CA3" w:rsidP="00A65E42">
            <w:pPr>
              <w:spacing w:before="120" w:after="120" w:line="240" w:lineRule="exact"/>
              <w:jc w:val="center"/>
              <w:rPr>
                <w:rFonts w:ascii="Frutiger LT Std 45 Light" w:hAnsi="Frutiger LT Std 45 Light"/>
                <w:b/>
                <w:sz w:val="20"/>
              </w:rPr>
            </w:pPr>
          </w:p>
        </w:tc>
      </w:tr>
      <w:tr w:rsidR="00C71CA3" w:rsidRPr="00A42997" w14:paraId="7DDAEA14" w14:textId="77777777" w:rsidTr="24E68186">
        <w:tblPrEx>
          <w:tblLook w:val="01E0" w:firstRow="1" w:lastRow="1" w:firstColumn="1" w:lastColumn="1" w:noHBand="0" w:noVBand="0"/>
        </w:tblPrEx>
        <w:tc>
          <w:tcPr>
            <w:tcW w:w="4421" w:type="pct"/>
            <w:gridSpan w:val="5"/>
          </w:tcPr>
          <w:p w14:paraId="3A61ABC6" w14:textId="0B3EF45B" w:rsidR="00B91E97" w:rsidRPr="00A96D62" w:rsidRDefault="00B91E97" w:rsidP="00A96D62">
            <w:pPr>
              <w:keepNext/>
              <w:tabs>
                <w:tab w:val="left" w:pos="0"/>
              </w:tabs>
              <w:spacing w:before="60" w:after="60"/>
              <w:outlineLvl w:val="2"/>
              <w:rPr>
                <w:rFonts w:ascii="Frutiger LT Std 45 Light" w:hAnsi="Frutiger LT Std 45 Light"/>
                <w:sz w:val="16"/>
              </w:rPr>
            </w:pPr>
            <w:r w:rsidRPr="00A96D62">
              <w:rPr>
                <w:rFonts w:ascii="Frutiger LT Std 45 Light" w:hAnsi="Frutiger LT Std 45 Light"/>
                <w:sz w:val="16"/>
              </w:rPr>
              <w:t xml:space="preserve">Degree, HND, NVQ 4 qualified or equivalent in </w:t>
            </w:r>
            <w:r w:rsidR="00D0425D" w:rsidRPr="00A96D62">
              <w:rPr>
                <w:rFonts w:ascii="Frutiger LT Std 45 Light" w:hAnsi="Frutiger LT Std 45 Light"/>
                <w:sz w:val="16"/>
              </w:rPr>
              <w:t>Testing and Quality Assurance</w:t>
            </w:r>
            <w:r w:rsidRPr="00A96D62">
              <w:rPr>
                <w:rFonts w:ascii="Frutiger LT Std 45 Light" w:hAnsi="Frutiger LT Std 45 Light"/>
                <w:sz w:val="16"/>
              </w:rPr>
              <w:t xml:space="preserve">, </w:t>
            </w:r>
            <w:r w:rsidR="00694BE2" w:rsidRPr="00A96D62">
              <w:rPr>
                <w:rFonts w:ascii="Frutiger LT Std 45 Light" w:hAnsi="Frutiger LT Std 45 Light"/>
                <w:sz w:val="16"/>
              </w:rPr>
              <w:t>plus several3</w:t>
            </w:r>
            <w:r w:rsidR="00E048CD" w:rsidRPr="00A96D62">
              <w:rPr>
                <w:rFonts w:ascii="Frutiger LT Std 45 Light" w:hAnsi="Frutiger LT Std 45 Light"/>
                <w:sz w:val="16"/>
              </w:rPr>
              <w:t xml:space="preserve"> </w:t>
            </w:r>
            <w:r w:rsidRPr="00A96D62">
              <w:rPr>
                <w:rFonts w:ascii="Frutiger LT Std 45 Light" w:hAnsi="Frutiger LT Std 45 Light"/>
                <w:sz w:val="16"/>
              </w:rPr>
              <w:t xml:space="preserve">years' experience in </w:t>
            </w:r>
            <w:r w:rsidR="006A36BA" w:rsidRPr="00A96D62">
              <w:rPr>
                <w:rFonts w:ascii="Frutiger LT Std 45 Light" w:hAnsi="Frutiger LT Std 45 Light"/>
                <w:sz w:val="16"/>
              </w:rPr>
              <w:t xml:space="preserve">software testing </w:t>
            </w:r>
            <w:r w:rsidRPr="00A96D62">
              <w:rPr>
                <w:rFonts w:ascii="Frutiger LT Std 45 Light" w:hAnsi="Frutiger LT Std 45 Light"/>
                <w:sz w:val="16"/>
              </w:rPr>
              <w:t xml:space="preserve">or related </w:t>
            </w:r>
            <w:r w:rsidR="00E64675" w:rsidRPr="00A96D62">
              <w:rPr>
                <w:rFonts w:ascii="Frutiger LT Std 45 Light" w:hAnsi="Frutiger LT Std 45 Light"/>
                <w:sz w:val="16"/>
              </w:rPr>
              <w:t xml:space="preserve">team leader </w:t>
            </w:r>
            <w:r w:rsidRPr="00A96D62">
              <w:rPr>
                <w:rFonts w:ascii="Frutiger LT Std 45 Light" w:hAnsi="Frutiger LT Std 45 Light"/>
                <w:sz w:val="16"/>
              </w:rPr>
              <w:t>roles.</w:t>
            </w:r>
          </w:p>
          <w:p w14:paraId="5007A55E" w14:textId="77777777" w:rsidR="00B91E97" w:rsidRPr="00A96D62" w:rsidRDefault="00B91E97" w:rsidP="00A96D62">
            <w:pPr>
              <w:keepNext/>
              <w:tabs>
                <w:tab w:val="left" w:pos="0"/>
              </w:tabs>
              <w:spacing w:before="60" w:after="60"/>
              <w:outlineLvl w:val="2"/>
              <w:rPr>
                <w:rFonts w:ascii="Frutiger LT Std 45 Light" w:hAnsi="Frutiger LT Std 45 Light"/>
                <w:sz w:val="16"/>
              </w:rPr>
            </w:pPr>
            <w:r w:rsidRPr="00A96D62">
              <w:rPr>
                <w:rFonts w:ascii="Frutiger LT Std 45 Light" w:hAnsi="Frutiger LT Std 45 Light"/>
                <w:sz w:val="16"/>
              </w:rPr>
              <w:t>Or:</w:t>
            </w:r>
          </w:p>
          <w:p w14:paraId="68DE7BA8" w14:textId="14580333" w:rsidR="00C71CA3" w:rsidRPr="00A96D62" w:rsidRDefault="00B91E97" w:rsidP="00A96D62">
            <w:pPr>
              <w:keepNext/>
              <w:tabs>
                <w:tab w:val="left" w:pos="0"/>
              </w:tabs>
              <w:spacing w:before="60" w:after="60"/>
              <w:outlineLvl w:val="2"/>
              <w:rPr>
                <w:rFonts w:ascii="Frutiger LT Std 45 Light" w:hAnsi="Frutiger LT Std 45 Light"/>
                <w:sz w:val="20"/>
              </w:rPr>
            </w:pPr>
            <w:r w:rsidRPr="00A96D62">
              <w:rPr>
                <w:rFonts w:ascii="Frutiger LT Std 45 Light" w:hAnsi="Frutiger LT Std 45 Light"/>
                <w:sz w:val="16"/>
              </w:rPr>
              <w:t>Significant vocational experience, demonstrating development through involvement in a series of progressively more demanding relevant work/roles, and the acquisition of appropriate professional or specialist knowledge.</w:t>
            </w:r>
          </w:p>
        </w:tc>
        <w:tc>
          <w:tcPr>
            <w:tcW w:w="579" w:type="pct"/>
          </w:tcPr>
          <w:p w14:paraId="3A3AD3C4" w14:textId="5F582349" w:rsidR="00C71CA3" w:rsidRPr="0016087F" w:rsidRDefault="00B91E97" w:rsidP="0016087F">
            <w:pPr>
              <w:keepNext/>
              <w:tabs>
                <w:tab w:val="left" w:pos="0"/>
              </w:tabs>
              <w:spacing w:before="60" w:after="60"/>
              <w:jc w:val="center"/>
              <w:outlineLvl w:val="2"/>
              <w:rPr>
                <w:rFonts w:ascii="Frutiger LT Std 45 Light" w:hAnsi="Frutiger LT Std 45 Light"/>
                <w:sz w:val="16"/>
              </w:rPr>
            </w:pPr>
            <w:r w:rsidRPr="0016087F">
              <w:rPr>
                <w:rFonts w:ascii="Frutiger LT Std 45 Light" w:hAnsi="Frutiger LT Std 45 Light"/>
                <w:sz w:val="16"/>
              </w:rPr>
              <w:t>E</w:t>
            </w:r>
          </w:p>
        </w:tc>
      </w:tr>
      <w:tr w:rsidR="00C71CA3" w:rsidRPr="00A42997" w14:paraId="317F2EFD" w14:textId="77777777" w:rsidTr="24E68186">
        <w:tblPrEx>
          <w:tblLook w:val="01E0" w:firstRow="1" w:lastRow="1" w:firstColumn="1" w:lastColumn="1" w:noHBand="0" w:noVBand="0"/>
        </w:tblPrEx>
        <w:tc>
          <w:tcPr>
            <w:tcW w:w="4421" w:type="pct"/>
            <w:gridSpan w:val="5"/>
          </w:tcPr>
          <w:p w14:paraId="52530656" w14:textId="6CD7CBAF" w:rsidR="00C71CA3" w:rsidRPr="00013848" w:rsidRDefault="00013848" w:rsidP="00013848">
            <w:pPr>
              <w:pStyle w:val="ListParagraph"/>
              <w:keepNext/>
              <w:numPr>
                <w:ilvl w:val="0"/>
                <w:numId w:val="24"/>
              </w:numPr>
              <w:tabs>
                <w:tab w:val="left" w:pos="0"/>
              </w:tabs>
              <w:spacing w:before="60" w:after="60"/>
              <w:outlineLvl w:val="2"/>
              <w:rPr>
                <w:rFonts w:ascii="Frutiger LT Std 45 Light" w:hAnsi="Frutiger LT Std 45 Light"/>
                <w:sz w:val="16"/>
              </w:rPr>
            </w:pPr>
            <w:r w:rsidRPr="00013848">
              <w:rPr>
                <w:rFonts w:ascii="Frutiger LT Std 45 Light" w:hAnsi="Frutiger LT Std 45 Light"/>
                <w:sz w:val="16"/>
              </w:rPr>
              <w:t>ISEB/ISTQB Foundation Certificate in Software Testing (or equivalent).</w:t>
            </w:r>
          </w:p>
        </w:tc>
        <w:tc>
          <w:tcPr>
            <w:tcW w:w="579" w:type="pct"/>
          </w:tcPr>
          <w:p w14:paraId="562701DC" w14:textId="3DDFECCF" w:rsidR="00C71CA3" w:rsidRPr="0016087F" w:rsidRDefault="002C69BB" w:rsidP="0016087F">
            <w:pPr>
              <w:keepNext/>
              <w:tabs>
                <w:tab w:val="left" w:pos="0"/>
              </w:tabs>
              <w:spacing w:before="60" w:after="60"/>
              <w:jc w:val="center"/>
              <w:outlineLvl w:val="2"/>
              <w:rPr>
                <w:rFonts w:ascii="Frutiger LT Std 45 Light" w:hAnsi="Frutiger LT Std 45 Light"/>
                <w:sz w:val="16"/>
              </w:rPr>
            </w:pPr>
            <w:r w:rsidRPr="0016087F">
              <w:rPr>
                <w:rFonts w:ascii="Frutiger LT Std 45 Light" w:hAnsi="Frutiger LT Std 45 Light"/>
                <w:sz w:val="16"/>
              </w:rPr>
              <w:t>E</w:t>
            </w:r>
          </w:p>
        </w:tc>
      </w:tr>
      <w:tr w:rsidR="00683EB4" w:rsidRPr="00A42997" w14:paraId="5CFB6DF8" w14:textId="77777777" w:rsidTr="24E68186">
        <w:tblPrEx>
          <w:tblLook w:val="01E0" w:firstRow="1" w:lastRow="1" w:firstColumn="1" w:lastColumn="1" w:noHBand="0" w:noVBand="0"/>
        </w:tblPrEx>
        <w:tc>
          <w:tcPr>
            <w:tcW w:w="4421" w:type="pct"/>
            <w:gridSpan w:val="5"/>
          </w:tcPr>
          <w:p w14:paraId="2BD23912" w14:textId="4B176363" w:rsidR="00683EB4" w:rsidRPr="00683EB4" w:rsidRDefault="00683EB4" w:rsidP="00683EB4">
            <w:pPr>
              <w:pStyle w:val="ListParagraph"/>
              <w:keepNext/>
              <w:numPr>
                <w:ilvl w:val="0"/>
                <w:numId w:val="24"/>
              </w:numPr>
              <w:tabs>
                <w:tab w:val="left" w:pos="0"/>
              </w:tabs>
              <w:spacing w:before="60" w:after="60"/>
              <w:outlineLvl w:val="2"/>
              <w:rPr>
                <w:rFonts w:ascii="Frutiger LT Std 45 Light" w:hAnsi="Frutiger LT Std 45 Light"/>
                <w:sz w:val="16"/>
              </w:rPr>
            </w:pPr>
            <w:r w:rsidRPr="00683EB4">
              <w:rPr>
                <w:rFonts w:ascii="Frutiger LT Std 45 Light" w:hAnsi="Frutiger LT Std 45 Light"/>
                <w:sz w:val="16"/>
              </w:rPr>
              <w:t>Advanced testing, software development, project or change management qualification.</w:t>
            </w:r>
          </w:p>
        </w:tc>
        <w:tc>
          <w:tcPr>
            <w:tcW w:w="579" w:type="pct"/>
          </w:tcPr>
          <w:p w14:paraId="3AE4220F" w14:textId="133789C3" w:rsidR="00683EB4" w:rsidRPr="0016087F" w:rsidRDefault="00683EB4" w:rsidP="0016087F">
            <w:pPr>
              <w:keepNext/>
              <w:tabs>
                <w:tab w:val="left" w:pos="0"/>
              </w:tabs>
              <w:spacing w:before="60" w:after="60"/>
              <w:jc w:val="center"/>
              <w:outlineLvl w:val="2"/>
              <w:rPr>
                <w:rFonts w:ascii="Frutiger LT Std 45 Light" w:hAnsi="Frutiger LT Std 45 Light"/>
                <w:sz w:val="16"/>
              </w:rPr>
            </w:pPr>
            <w:r w:rsidRPr="0016087F">
              <w:rPr>
                <w:rFonts w:ascii="Frutiger LT Std 45 Light" w:hAnsi="Frutiger LT Std 45 Light"/>
                <w:sz w:val="16"/>
              </w:rPr>
              <w:t>D</w:t>
            </w:r>
          </w:p>
        </w:tc>
      </w:tr>
      <w:tr w:rsidR="00C71CA3" w:rsidRPr="00A42997" w14:paraId="62CF6E04" w14:textId="77777777" w:rsidTr="24E68186">
        <w:tblPrEx>
          <w:tblLook w:val="01E0" w:firstRow="1" w:lastRow="1" w:firstColumn="1" w:lastColumn="1" w:noHBand="0" w:noVBand="0"/>
        </w:tblPrEx>
        <w:tc>
          <w:tcPr>
            <w:tcW w:w="4421" w:type="pct"/>
            <w:gridSpan w:val="5"/>
          </w:tcPr>
          <w:p w14:paraId="773A601F" w14:textId="2F6E2F69" w:rsidR="00C71CA3" w:rsidRPr="009A3AD3" w:rsidRDefault="00CA71B2" w:rsidP="00683EB4">
            <w:pPr>
              <w:pStyle w:val="ListParagraph"/>
              <w:keepNext/>
              <w:numPr>
                <w:ilvl w:val="0"/>
                <w:numId w:val="24"/>
              </w:numPr>
              <w:tabs>
                <w:tab w:val="left" w:pos="0"/>
              </w:tabs>
              <w:spacing w:before="60" w:after="60"/>
              <w:outlineLvl w:val="2"/>
              <w:rPr>
                <w:rFonts w:ascii="Frutiger LT Std 45 Light" w:hAnsi="Frutiger LT Std 45 Light"/>
                <w:sz w:val="16"/>
                <w:lang w:val="fr-FR"/>
              </w:rPr>
            </w:pPr>
            <w:r w:rsidRPr="009A3AD3">
              <w:rPr>
                <w:rFonts w:ascii="Frutiger LT Std 45 Light" w:hAnsi="Frutiger LT Std 45 Light"/>
                <w:sz w:val="16"/>
                <w:lang w:val="fr-FR"/>
              </w:rPr>
              <w:t>ITIL Foundation Service Management qualification</w:t>
            </w:r>
          </w:p>
        </w:tc>
        <w:tc>
          <w:tcPr>
            <w:tcW w:w="579" w:type="pct"/>
          </w:tcPr>
          <w:p w14:paraId="158678A7" w14:textId="14030AC5" w:rsidR="00C71CA3" w:rsidRPr="0016087F" w:rsidRDefault="00CA71B2" w:rsidP="0016087F">
            <w:pPr>
              <w:keepNext/>
              <w:tabs>
                <w:tab w:val="left" w:pos="0"/>
              </w:tabs>
              <w:spacing w:before="60" w:after="60"/>
              <w:jc w:val="center"/>
              <w:outlineLvl w:val="2"/>
              <w:rPr>
                <w:rFonts w:ascii="Frutiger LT Std 45 Light" w:hAnsi="Frutiger LT Std 45 Light"/>
                <w:sz w:val="16"/>
              </w:rPr>
            </w:pPr>
            <w:r w:rsidRPr="0016087F">
              <w:rPr>
                <w:rFonts w:ascii="Frutiger LT Std 45 Light" w:hAnsi="Frutiger LT Std 45 Light"/>
                <w:sz w:val="16"/>
              </w:rPr>
              <w:t>D</w:t>
            </w:r>
          </w:p>
        </w:tc>
      </w:tr>
    </w:tbl>
    <w:p w14:paraId="5A0AB159" w14:textId="77777777" w:rsidR="00D04F81" w:rsidRDefault="00D04F81">
      <w:r>
        <w:br w:type="page"/>
      </w:r>
    </w:p>
    <w:tbl>
      <w:tblP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4"/>
        <w:gridCol w:w="1194"/>
        <w:gridCol w:w="1126"/>
      </w:tblGrid>
      <w:tr w:rsidR="00C71CA3" w:rsidRPr="00A42997" w14:paraId="065D6689" w14:textId="77777777" w:rsidTr="75A577C0">
        <w:tc>
          <w:tcPr>
            <w:tcW w:w="3807" w:type="pct"/>
          </w:tcPr>
          <w:p w14:paraId="4ABC7701" w14:textId="3A6BF109" w:rsidR="00C71CA3" w:rsidRPr="00687A6A" w:rsidRDefault="00C71CA3" w:rsidP="00614BEC">
            <w:pPr>
              <w:spacing w:before="120" w:after="120" w:line="240" w:lineRule="exact"/>
              <w:rPr>
                <w:rFonts w:ascii="Frutiger LT Std 45 Light" w:hAnsi="Frutiger LT Std 45 Light"/>
                <w:b/>
                <w:sz w:val="20"/>
              </w:rPr>
            </w:pPr>
            <w:r>
              <w:lastRenderedPageBreak/>
              <w:br w:type="page"/>
            </w:r>
            <w:r>
              <w:br w:type="page"/>
            </w:r>
            <w:r>
              <w:br w:type="page"/>
            </w:r>
            <w:r w:rsidRPr="00687A6A">
              <w:rPr>
                <w:rFonts w:ascii="Frutiger LT Std 45 Light" w:hAnsi="Frutiger LT Std 45 Light"/>
                <w:b/>
                <w:sz w:val="20"/>
              </w:rPr>
              <w:t xml:space="preserve">Technical Competencies (Experience and Knowledge) </w:t>
            </w:r>
          </w:p>
        </w:tc>
        <w:tc>
          <w:tcPr>
            <w:tcW w:w="614" w:type="pct"/>
          </w:tcPr>
          <w:p w14:paraId="3B2E3C40" w14:textId="77777777" w:rsidR="00C71CA3" w:rsidRPr="00CC75BF" w:rsidRDefault="00C71CA3" w:rsidP="004F3677">
            <w:pPr>
              <w:spacing w:before="120" w:after="120" w:line="240" w:lineRule="exact"/>
              <w:jc w:val="center"/>
              <w:rPr>
                <w:rFonts w:ascii="Frutiger LT Std 45 Light" w:hAnsi="Frutiger LT Std 45 Light"/>
                <w:b/>
                <w:sz w:val="20"/>
              </w:rPr>
            </w:pPr>
            <w:r w:rsidRPr="00CC75BF">
              <w:rPr>
                <w:rFonts w:ascii="Frutiger LT Std 45 Light" w:hAnsi="Frutiger LT Std 45 Light"/>
                <w:b/>
                <w:sz w:val="20"/>
              </w:rPr>
              <w:t>Essential/</w:t>
            </w:r>
            <w:r w:rsidRPr="00CC75BF">
              <w:rPr>
                <w:rFonts w:ascii="Frutiger LT Std 45 Light" w:hAnsi="Frutiger LT Std 45 Light"/>
                <w:b/>
                <w:sz w:val="20"/>
              </w:rPr>
              <w:br/>
              <w:t>Desirable</w:t>
            </w:r>
          </w:p>
        </w:tc>
        <w:tc>
          <w:tcPr>
            <w:tcW w:w="579" w:type="pct"/>
          </w:tcPr>
          <w:p w14:paraId="77CA49C0" w14:textId="77777777" w:rsidR="00C71CA3" w:rsidRDefault="00C71CA3" w:rsidP="002A1DE4">
            <w:pPr>
              <w:spacing w:before="120" w:after="0" w:line="240" w:lineRule="exact"/>
              <w:jc w:val="center"/>
              <w:rPr>
                <w:rFonts w:ascii="Frutiger LT Std 45 Light" w:hAnsi="Frutiger LT Std 45 Light"/>
                <w:b/>
                <w:sz w:val="20"/>
              </w:rPr>
            </w:pPr>
            <w:r w:rsidRPr="00CC75BF">
              <w:rPr>
                <w:rFonts w:ascii="Frutiger LT Std 45 Light" w:hAnsi="Frutiger LT Std 45 Light"/>
                <w:b/>
                <w:sz w:val="20"/>
              </w:rPr>
              <w:t>Level</w:t>
            </w:r>
          </w:p>
          <w:p w14:paraId="267C372C" w14:textId="77777777" w:rsidR="002A1DE4" w:rsidRPr="00CC75BF" w:rsidRDefault="002A1DE4" w:rsidP="002A1DE4">
            <w:pPr>
              <w:spacing w:after="0" w:line="240" w:lineRule="exact"/>
              <w:jc w:val="center"/>
              <w:rPr>
                <w:rFonts w:ascii="Frutiger LT Std 45 Light" w:hAnsi="Frutiger LT Std 45 Light"/>
                <w:b/>
                <w:sz w:val="20"/>
              </w:rPr>
            </w:pPr>
            <w:r>
              <w:rPr>
                <w:rFonts w:ascii="Frutiger LT Std 45 Light" w:hAnsi="Frutiger LT Std 45 Light"/>
                <w:b/>
                <w:sz w:val="20"/>
              </w:rPr>
              <w:t>1-3</w:t>
            </w:r>
          </w:p>
        </w:tc>
      </w:tr>
      <w:tr w:rsidR="00C71CA3" w:rsidRPr="00A42997" w14:paraId="087C60F8" w14:textId="77777777" w:rsidTr="75A577C0">
        <w:tc>
          <w:tcPr>
            <w:tcW w:w="3807" w:type="pct"/>
          </w:tcPr>
          <w:p w14:paraId="48333730" w14:textId="54D564E9" w:rsidR="00C71CA3" w:rsidRPr="00D04F81" w:rsidRDefault="00AB350B" w:rsidP="00D04F81">
            <w:pPr>
              <w:keepNext/>
              <w:tabs>
                <w:tab w:val="left" w:pos="0"/>
              </w:tabs>
              <w:spacing w:before="60" w:after="60"/>
              <w:outlineLvl w:val="2"/>
              <w:rPr>
                <w:rFonts w:ascii="Frutiger LT Std 45 Light" w:hAnsi="Frutiger LT Std 45 Light"/>
                <w:sz w:val="16"/>
              </w:rPr>
            </w:pPr>
            <w:r w:rsidRPr="00D04F81">
              <w:rPr>
                <w:rFonts w:ascii="Frutiger LT Std 45 Light" w:hAnsi="Frutiger LT Std 45 Light"/>
                <w:sz w:val="16"/>
              </w:rPr>
              <w:t>An understanding of system integration, the principle of middleware, the complexities of transferring data between systems from both a technical and data accountability perspective.</w:t>
            </w:r>
          </w:p>
        </w:tc>
        <w:tc>
          <w:tcPr>
            <w:tcW w:w="614" w:type="pct"/>
          </w:tcPr>
          <w:p w14:paraId="6FD906B9" w14:textId="0113AD55" w:rsidR="00C71CA3" w:rsidRPr="00D04F81" w:rsidRDefault="007B24F0" w:rsidP="00D04F81">
            <w:pPr>
              <w:keepNext/>
              <w:tabs>
                <w:tab w:val="left" w:pos="0"/>
              </w:tabs>
              <w:spacing w:before="60" w:after="60"/>
              <w:jc w:val="center"/>
              <w:outlineLvl w:val="2"/>
              <w:rPr>
                <w:rFonts w:ascii="Frutiger LT Std 45 Light" w:hAnsi="Frutiger LT Std 45 Light"/>
                <w:sz w:val="16"/>
              </w:rPr>
            </w:pPr>
            <w:r w:rsidRPr="00D04F81">
              <w:rPr>
                <w:rFonts w:ascii="Frutiger LT Std 45 Light" w:hAnsi="Frutiger LT Std 45 Light"/>
                <w:sz w:val="16"/>
              </w:rPr>
              <w:t>E</w:t>
            </w:r>
          </w:p>
        </w:tc>
        <w:tc>
          <w:tcPr>
            <w:tcW w:w="579" w:type="pct"/>
          </w:tcPr>
          <w:p w14:paraId="73E3E2B0" w14:textId="3910B729" w:rsidR="00C71CA3" w:rsidRPr="00D04F81" w:rsidRDefault="007B24F0" w:rsidP="00D04F81">
            <w:pPr>
              <w:keepNext/>
              <w:tabs>
                <w:tab w:val="left" w:pos="0"/>
              </w:tabs>
              <w:spacing w:before="60" w:after="60"/>
              <w:jc w:val="center"/>
              <w:outlineLvl w:val="2"/>
              <w:rPr>
                <w:rFonts w:ascii="Frutiger LT Std 45 Light" w:hAnsi="Frutiger LT Std 45 Light"/>
                <w:sz w:val="16"/>
              </w:rPr>
            </w:pPr>
            <w:r w:rsidRPr="00D04F81">
              <w:rPr>
                <w:rFonts w:ascii="Frutiger LT Std 45 Light" w:hAnsi="Frutiger LT Std 45 Light"/>
                <w:sz w:val="16"/>
              </w:rPr>
              <w:t>3</w:t>
            </w:r>
          </w:p>
        </w:tc>
      </w:tr>
      <w:tr w:rsidR="00C71CA3" w:rsidRPr="00687A6A" w14:paraId="29CA2663" w14:textId="77777777" w:rsidTr="75A577C0">
        <w:trPr>
          <w:trHeight w:val="116"/>
        </w:trPr>
        <w:tc>
          <w:tcPr>
            <w:tcW w:w="3807" w:type="pct"/>
          </w:tcPr>
          <w:p w14:paraId="26A0B448" w14:textId="358D101E" w:rsidR="00C71CA3" w:rsidRPr="00D04F81" w:rsidRDefault="00DE5101" w:rsidP="00D04F81">
            <w:pPr>
              <w:keepNext/>
              <w:tabs>
                <w:tab w:val="left" w:pos="0"/>
              </w:tabs>
              <w:spacing w:before="60" w:after="60"/>
              <w:outlineLvl w:val="2"/>
              <w:rPr>
                <w:rFonts w:ascii="Frutiger LT Std 45 Light" w:hAnsi="Frutiger LT Std 45 Light"/>
                <w:sz w:val="16"/>
              </w:rPr>
            </w:pPr>
            <w:r w:rsidRPr="00D04F81">
              <w:rPr>
                <w:rFonts w:ascii="Frutiger LT Std 45 Light" w:hAnsi="Frutiger LT Std 45 Light"/>
                <w:sz w:val="16"/>
              </w:rPr>
              <w:t>Experience of providing quality assurance of solutions based on Azure Integration Services (AIS).</w:t>
            </w:r>
            <w:r w:rsidR="00F414D9" w:rsidRPr="00D04F81">
              <w:rPr>
                <w:rFonts w:ascii="Frutiger LT Std 45 Light" w:hAnsi="Frutiger LT Std 45 Light"/>
                <w:sz w:val="16"/>
              </w:rPr>
              <w:t xml:space="preserve"> </w:t>
            </w:r>
          </w:p>
        </w:tc>
        <w:tc>
          <w:tcPr>
            <w:tcW w:w="614" w:type="pct"/>
          </w:tcPr>
          <w:p w14:paraId="7E30EBBE" w14:textId="2CE770F0" w:rsidR="00C71CA3" w:rsidRPr="00D04F81" w:rsidRDefault="007B24F0" w:rsidP="00D04F81">
            <w:pPr>
              <w:keepNext/>
              <w:tabs>
                <w:tab w:val="left" w:pos="0"/>
              </w:tabs>
              <w:spacing w:before="60" w:after="60"/>
              <w:jc w:val="center"/>
              <w:outlineLvl w:val="2"/>
              <w:rPr>
                <w:rFonts w:ascii="Frutiger LT Std 45 Light" w:hAnsi="Frutiger LT Std 45 Light"/>
                <w:sz w:val="16"/>
              </w:rPr>
            </w:pPr>
            <w:r w:rsidRPr="00D04F81">
              <w:rPr>
                <w:rFonts w:ascii="Frutiger LT Std 45 Light" w:hAnsi="Frutiger LT Std 45 Light"/>
                <w:sz w:val="16"/>
              </w:rPr>
              <w:t>E</w:t>
            </w:r>
          </w:p>
        </w:tc>
        <w:tc>
          <w:tcPr>
            <w:tcW w:w="579" w:type="pct"/>
          </w:tcPr>
          <w:p w14:paraId="35D0E411" w14:textId="705A1A56" w:rsidR="00C71CA3" w:rsidRPr="00D04F81" w:rsidRDefault="007B24F0" w:rsidP="00D04F81">
            <w:pPr>
              <w:keepNext/>
              <w:tabs>
                <w:tab w:val="left" w:pos="0"/>
              </w:tabs>
              <w:spacing w:before="60" w:after="60"/>
              <w:jc w:val="center"/>
              <w:outlineLvl w:val="2"/>
              <w:rPr>
                <w:rFonts w:ascii="Frutiger LT Std 45 Light" w:hAnsi="Frutiger LT Std 45 Light"/>
                <w:sz w:val="16"/>
              </w:rPr>
            </w:pPr>
            <w:r w:rsidRPr="00D04F81">
              <w:rPr>
                <w:rFonts w:ascii="Frutiger LT Std 45 Light" w:hAnsi="Frutiger LT Std 45 Light"/>
                <w:sz w:val="16"/>
              </w:rPr>
              <w:t>3</w:t>
            </w:r>
          </w:p>
        </w:tc>
      </w:tr>
      <w:tr w:rsidR="00C71CA3" w:rsidRPr="00687A6A" w14:paraId="75A8DD6F" w14:textId="77777777" w:rsidTr="75A577C0">
        <w:tc>
          <w:tcPr>
            <w:tcW w:w="3807" w:type="pct"/>
          </w:tcPr>
          <w:p w14:paraId="4B2F5F02" w14:textId="74CD77ED" w:rsidR="00C71CA3" w:rsidRPr="00D04F81" w:rsidRDefault="006744CB" w:rsidP="00D04F81">
            <w:pPr>
              <w:keepNext/>
              <w:tabs>
                <w:tab w:val="left" w:pos="0"/>
              </w:tabs>
              <w:spacing w:before="60" w:after="60"/>
              <w:outlineLvl w:val="2"/>
              <w:rPr>
                <w:rFonts w:ascii="Frutiger LT Std 45 Light" w:hAnsi="Frutiger LT Std 45 Light"/>
                <w:sz w:val="16"/>
              </w:rPr>
            </w:pPr>
            <w:r w:rsidRPr="00D04F81">
              <w:rPr>
                <w:rFonts w:ascii="Frutiger LT Std 45 Light" w:hAnsi="Frutiger LT Std 45 Light"/>
                <w:sz w:val="16"/>
              </w:rPr>
              <w:t>Experience of web serviced based testing tools.</w:t>
            </w:r>
          </w:p>
        </w:tc>
        <w:tc>
          <w:tcPr>
            <w:tcW w:w="614" w:type="pct"/>
          </w:tcPr>
          <w:p w14:paraId="735CAEA8" w14:textId="6A1FBC3F" w:rsidR="00C71CA3" w:rsidRPr="00D04F81" w:rsidRDefault="007B24F0" w:rsidP="00D04F81">
            <w:pPr>
              <w:keepNext/>
              <w:tabs>
                <w:tab w:val="left" w:pos="0"/>
              </w:tabs>
              <w:spacing w:before="60" w:after="60"/>
              <w:jc w:val="center"/>
              <w:outlineLvl w:val="2"/>
              <w:rPr>
                <w:rFonts w:ascii="Frutiger LT Std 45 Light" w:hAnsi="Frutiger LT Std 45 Light"/>
                <w:sz w:val="16"/>
              </w:rPr>
            </w:pPr>
            <w:r w:rsidRPr="00D04F81">
              <w:rPr>
                <w:rFonts w:ascii="Frutiger LT Std 45 Light" w:hAnsi="Frutiger LT Std 45 Light"/>
                <w:sz w:val="16"/>
              </w:rPr>
              <w:t>E</w:t>
            </w:r>
          </w:p>
        </w:tc>
        <w:tc>
          <w:tcPr>
            <w:tcW w:w="579" w:type="pct"/>
          </w:tcPr>
          <w:p w14:paraId="45A5688E" w14:textId="6DCBA0B6" w:rsidR="00C71CA3" w:rsidRPr="00D04F81" w:rsidRDefault="007B24F0" w:rsidP="00D04F81">
            <w:pPr>
              <w:keepNext/>
              <w:tabs>
                <w:tab w:val="left" w:pos="0"/>
              </w:tabs>
              <w:spacing w:before="60" w:after="60"/>
              <w:jc w:val="center"/>
              <w:outlineLvl w:val="2"/>
              <w:rPr>
                <w:rFonts w:ascii="Frutiger LT Std 45 Light" w:hAnsi="Frutiger LT Std 45 Light"/>
                <w:sz w:val="16"/>
              </w:rPr>
            </w:pPr>
            <w:r w:rsidRPr="00D04F81">
              <w:rPr>
                <w:rFonts w:ascii="Frutiger LT Std 45 Light" w:hAnsi="Frutiger LT Std 45 Light"/>
                <w:sz w:val="16"/>
              </w:rPr>
              <w:t>3</w:t>
            </w:r>
          </w:p>
        </w:tc>
      </w:tr>
      <w:tr w:rsidR="00EC4E3B" w:rsidRPr="00687A6A" w14:paraId="2D29F463" w14:textId="77777777" w:rsidTr="75A577C0">
        <w:tc>
          <w:tcPr>
            <w:tcW w:w="3807" w:type="pct"/>
          </w:tcPr>
          <w:p w14:paraId="0D0CE18B" w14:textId="47D2AD25" w:rsidR="00EC4E3B" w:rsidRPr="00D04F81" w:rsidRDefault="0096724A" w:rsidP="00D04F81">
            <w:pPr>
              <w:keepNext/>
              <w:tabs>
                <w:tab w:val="left" w:pos="0"/>
              </w:tabs>
              <w:spacing w:before="60" w:after="60"/>
              <w:outlineLvl w:val="2"/>
              <w:rPr>
                <w:rFonts w:ascii="Frutiger LT Std 45 Light" w:hAnsi="Frutiger LT Std 45 Light"/>
                <w:sz w:val="16"/>
              </w:rPr>
            </w:pPr>
            <w:r w:rsidRPr="00D04F81">
              <w:rPr>
                <w:rFonts w:ascii="Frutiger LT Std 45 Light" w:hAnsi="Frutiger LT Std 45 Light"/>
                <w:sz w:val="16"/>
              </w:rPr>
              <w:t>An understanding of Web Services/API’s (REST and SOAP), XML/JSON, XSLT.</w:t>
            </w:r>
          </w:p>
        </w:tc>
        <w:tc>
          <w:tcPr>
            <w:tcW w:w="614" w:type="pct"/>
          </w:tcPr>
          <w:p w14:paraId="4235535C" w14:textId="7849435F" w:rsidR="00EC4E3B" w:rsidRPr="00D04F81" w:rsidRDefault="0096724A" w:rsidP="00D04F81">
            <w:pPr>
              <w:keepNext/>
              <w:tabs>
                <w:tab w:val="left" w:pos="0"/>
              </w:tabs>
              <w:spacing w:before="60" w:after="60"/>
              <w:jc w:val="center"/>
              <w:outlineLvl w:val="2"/>
              <w:rPr>
                <w:rFonts w:ascii="Frutiger LT Std 45 Light" w:hAnsi="Frutiger LT Std 45 Light"/>
                <w:sz w:val="16"/>
              </w:rPr>
            </w:pPr>
            <w:r w:rsidRPr="00D04F81">
              <w:rPr>
                <w:rFonts w:ascii="Frutiger LT Std 45 Light" w:hAnsi="Frutiger LT Std 45 Light"/>
                <w:sz w:val="16"/>
              </w:rPr>
              <w:t>E</w:t>
            </w:r>
          </w:p>
        </w:tc>
        <w:tc>
          <w:tcPr>
            <w:tcW w:w="579" w:type="pct"/>
          </w:tcPr>
          <w:p w14:paraId="12CBBD4D" w14:textId="7DE6C088" w:rsidR="00EC4E3B" w:rsidRPr="00D04F81" w:rsidRDefault="0096724A" w:rsidP="00D04F81">
            <w:pPr>
              <w:keepNext/>
              <w:tabs>
                <w:tab w:val="left" w:pos="0"/>
              </w:tabs>
              <w:spacing w:before="60" w:after="60"/>
              <w:jc w:val="center"/>
              <w:outlineLvl w:val="2"/>
              <w:rPr>
                <w:rFonts w:ascii="Frutiger LT Std 45 Light" w:hAnsi="Frutiger LT Std 45 Light"/>
                <w:sz w:val="16"/>
              </w:rPr>
            </w:pPr>
            <w:r w:rsidRPr="00D04F81">
              <w:rPr>
                <w:rFonts w:ascii="Frutiger LT Std 45 Light" w:hAnsi="Frutiger LT Std 45 Light"/>
                <w:sz w:val="16"/>
              </w:rPr>
              <w:t>3</w:t>
            </w:r>
          </w:p>
        </w:tc>
      </w:tr>
      <w:tr w:rsidR="00C71CA3" w:rsidRPr="00687A6A" w14:paraId="794BF46D" w14:textId="77777777" w:rsidTr="75A577C0">
        <w:tc>
          <w:tcPr>
            <w:tcW w:w="3807" w:type="pct"/>
          </w:tcPr>
          <w:p w14:paraId="6A43E0F6" w14:textId="35D4F0B3" w:rsidR="00C71CA3" w:rsidRPr="00D04F81" w:rsidRDefault="00EC761D" w:rsidP="00D04F81">
            <w:pPr>
              <w:keepNext/>
              <w:tabs>
                <w:tab w:val="left" w:pos="0"/>
              </w:tabs>
              <w:spacing w:before="60" w:after="60"/>
              <w:outlineLvl w:val="2"/>
              <w:rPr>
                <w:rFonts w:ascii="Frutiger LT Std 45 Light" w:hAnsi="Frutiger LT Std 45 Light"/>
                <w:sz w:val="16"/>
              </w:rPr>
            </w:pPr>
            <w:r w:rsidRPr="00D04F81">
              <w:rPr>
                <w:rFonts w:ascii="Frutiger LT Std 45 Light" w:hAnsi="Frutiger LT Std 45 Light"/>
                <w:sz w:val="16"/>
              </w:rPr>
              <w:t>Experience of leading the execution of test cases and the management of the testing lifecycle, within the software development lifecycle.</w:t>
            </w:r>
          </w:p>
        </w:tc>
        <w:tc>
          <w:tcPr>
            <w:tcW w:w="614" w:type="pct"/>
          </w:tcPr>
          <w:p w14:paraId="491A1E19" w14:textId="4AD3B71D" w:rsidR="00C71CA3" w:rsidRPr="00D04F81" w:rsidRDefault="007B24F0" w:rsidP="00D04F81">
            <w:pPr>
              <w:keepNext/>
              <w:tabs>
                <w:tab w:val="left" w:pos="0"/>
              </w:tabs>
              <w:spacing w:before="60" w:after="60"/>
              <w:jc w:val="center"/>
              <w:outlineLvl w:val="2"/>
              <w:rPr>
                <w:rFonts w:ascii="Frutiger LT Std 45 Light" w:hAnsi="Frutiger LT Std 45 Light"/>
                <w:sz w:val="16"/>
              </w:rPr>
            </w:pPr>
            <w:r w:rsidRPr="00D04F81">
              <w:rPr>
                <w:rFonts w:ascii="Frutiger LT Std 45 Light" w:hAnsi="Frutiger LT Std 45 Light"/>
                <w:sz w:val="16"/>
              </w:rPr>
              <w:t>E</w:t>
            </w:r>
          </w:p>
        </w:tc>
        <w:tc>
          <w:tcPr>
            <w:tcW w:w="579" w:type="pct"/>
          </w:tcPr>
          <w:p w14:paraId="0A019208" w14:textId="36AC2F95" w:rsidR="00C71CA3" w:rsidRPr="00D04F81" w:rsidRDefault="00694BE2" w:rsidP="00D04F81">
            <w:pPr>
              <w:keepNext/>
              <w:tabs>
                <w:tab w:val="left" w:pos="0"/>
              </w:tabs>
              <w:spacing w:before="60" w:after="60"/>
              <w:jc w:val="center"/>
              <w:outlineLvl w:val="2"/>
              <w:rPr>
                <w:rFonts w:ascii="Frutiger LT Std 45 Light" w:hAnsi="Frutiger LT Std 45 Light"/>
                <w:sz w:val="16"/>
              </w:rPr>
            </w:pPr>
            <w:r>
              <w:rPr>
                <w:rFonts w:ascii="Frutiger LT Std 45 Light" w:hAnsi="Frutiger LT Std 45 Light"/>
                <w:sz w:val="16"/>
              </w:rPr>
              <w:t>3</w:t>
            </w:r>
          </w:p>
        </w:tc>
      </w:tr>
      <w:tr w:rsidR="00C71CA3" w:rsidRPr="00687A6A" w14:paraId="083B4A81" w14:textId="77777777" w:rsidTr="75A577C0">
        <w:tc>
          <w:tcPr>
            <w:tcW w:w="3807" w:type="pct"/>
          </w:tcPr>
          <w:p w14:paraId="71ECEA49" w14:textId="483FAD8A" w:rsidR="00C71CA3" w:rsidRPr="00D04F81" w:rsidRDefault="00B54FCA" w:rsidP="00D04F81">
            <w:pPr>
              <w:keepNext/>
              <w:tabs>
                <w:tab w:val="left" w:pos="0"/>
              </w:tabs>
              <w:spacing w:before="60" w:after="60"/>
              <w:outlineLvl w:val="2"/>
              <w:rPr>
                <w:rFonts w:ascii="Frutiger LT Std 45 Light" w:hAnsi="Frutiger LT Std 45 Light"/>
                <w:sz w:val="16"/>
              </w:rPr>
            </w:pPr>
            <w:r w:rsidRPr="00D04F81">
              <w:rPr>
                <w:rFonts w:ascii="Frutiger LT Std 45 Light" w:hAnsi="Frutiger LT Std 45 Light"/>
                <w:sz w:val="16"/>
              </w:rPr>
              <w:t>Experience of Agile development processes</w:t>
            </w:r>
          </w:p>
        </w:tc>
        <w:tc>
          <w:tcPr>
            <w:tcW w:w="614" w:type="pct"/>
          </w:tcPr>
          <w:p w14:paraId="28E4F9EB" w14:textId="1738753D" w:rsidR="00C71CA3" w:rsidRPr="00D04F81" w:rsidRDefault="007B24F0" w:rsidP="00D04F81">
            <w:pPr>
              <w:keepNext/>
              <w:tabs>
                <w:tab w:val="left" w:pos="0"/>
              </w:tabs>
              <w:spacing w:before="60" w:after="60"/>
              <w:jc w:val="center"/>
              <w:outlineLvl w:val="2"/>
              <w:rPr>
                <w:rFonts w:ascii="Frutiger LT Std 45 Light" w:hAnsi="Frutiger LT Std 45 Light"/>
                <w:sz w:val="16"/>
              </w:rPr>
            </w:pPr>
            <w:r w:rsidRPr="00D04F81">
              <w:rPr>
                <w:rFonts w:ascii="Frutiger LT Std 45 Light" w:hAnsi="Frutiger LT Std 45 Light"/>
                <w:sz w:val="16"/>
              </w:rPr>
              <w:t>E</w:t>
            </w:r>
          </w:p>
        </w:tc>
        <w:tc>
          <w:tcPr>
            <w:tcW w:w="579" w:type="pct"/>
          </w:tcPr>
          <w:p w14:paraId="73546889" w14:textId="6D675FC9" w:rsidR="00C71CA3" w:rsidRPr="00D04F81" w:rsidRDefault="0096724A" w:rsidP="00D04F81">
            <w:pPr>
              <w:keepNext/>
              <w:tabs>
                <w:tab w:val="left" w:pos="0"/>
              </w:tabs>
              <w:spacing w:before="60" w:after="60"/>
              <w:jc w:val="center"/>
              <w:outlineLvl w:val="2"/>
              <w:rPr>
                <w:rFonts w:ascii="Frutiger LT Std 45 Light" w:hAnsi="Frutiger LT Std 45 Light"/>
                <w:sz w:val="16"/>
              </w:rPr>
            </w:pPr>
            <w:r w:rsidRPr="00D04F81">
              <w:rPr>
                <w:rFonts w:ascii="Frutiger LT Std 45 Light" w:hAnsi="Frutiger LT Std 45 Light"/>
                <w:sz w:val="16"/>
              </w:rPr>
              <w:t>3</w:t>
            </w:r>
          </w:p>
        </w:tc>
      </w:tr>
      <w:tr w:rsidR="00C71CA3" w:rsidRPr="00687A6A" w14:paraId="2C48FE74" w14:textId="77777777" w:rsidTr="75A577C0">
        <w:tc>
          <w:tcPr>
            <w:tcW w:w="3807" w:type="pct"/>
          </w:tcPr>
          <w:p w14:paraId="65A5FEB8" w14:textId="2F20C77C" w:rsidR="00C71CA3" w:rsidRPr="00D04F81" w:rsidRDefault="00C47D2D" w:rsidP="00D04F81">
            <w:pPr>
              <w:keepNext/>
              <w:tabs>
                <w:tab w:val="left" w:pos="0"/>
              </w:tabs>
              <w:spacing w:before="60" w:after="60"/>
              <w:outlineLvl w:val="2"/>
              <w:rPr>
                <w:rFonts w:ascii="Frutiger LT Std 45 Light" w:hAnsi="Frutiger LT Std 45 Light"/>
                <w:sz w:val="16"/>
              </w:rPr>
            </w:pPr>
            <w:r w:rsidRPr="00D04F81">
              <w:rPr>
                <w:rFonts w:ascii="Frutiger LT Std 45 Light" w:hAnsi="Frutiger LT Std 45 Light"/>
                <w:sz w:val="16"/>
              </w:rPr>
              <w:t xml:space="preserve">Experience of delivering quality </w:t>
            </w:r>
            <w:r w:rsidR="00432055" w:rsidRPr="00D04F81">
              <w:rPr>
                <w:rFonts w:ascii="Frutiger LT Std 45 Light" w:hAnsi="Frutiger LT Std 45 Light"/>
                <w:sz w:val="16"/>
              </w:rPr>
              <w:t>assurance in</w:t>
            </w:r>
            <w:r w:rsidRPr="00D04F81">
              <w:rPr>
                <w:rFonts w:ascii="Frutiger LT Std 45 Light" w:hAnsi="Frutiger LT Std 45 Light"/>
                <w:sz w:val="16"/>
              </w:rPr>
              <w:t xml:space="preserve"> a</w:t>
            </w:r>
            <w:r w:rsidR="007B24F0" w:rsidRPr="00D04F81">
              <w:rPr>
                <w:rFonts w:ascii="Frutiger LT Std 45 Light" w:hAnsi="Frutiger LT Std 45 Light"/>
                <w:sz w:val="16"/>
              </w:rPr>
              <w:t xml:space="preserve">n educational </w:t>
            </w:r>
            <w:r w:rsidRPr="00D04F81">
              <w:rPr>
                <w:rFonts w:ascii="Frutiger LT Std 45 Light" w:hAnsi="Frutiger LT Std 45 Light"/>
                <w:sz w:val="16"/>
              </w:rPr>
              <w:t>organisation.</w:t>
            </w:r>
          </w:p>
        </w:tc>
        <w:tc>
          <w:tcPr>
            <w:tcW w:w="614" w:type="pct"/>
          </w:tcPr>
          <w:p w14:paraId="2C29BA1A" w14:textId="63828498" w:rsidR="00C71CA3" w:rsidRPr="00D04F81" w:rsidRDefault="007B24F0" w:rsidP="00D04F81">
            <w:pPr>
              <w:keepNext/>
              <w:tabs>
                <w:tab w:val="left" w:pos="0"/>
              </w:tabs>
              <w:spacing w:before="60" w:after="60"/>
              <w:jc w:val="center"/>
              <w:outlineLvl w:val="2"/>
              <w:rPr>
                <w:rFonts w:ascii="Frutiger LT Std 45 Light" w:hAnsi="Frutiger LT Std 45 Light"/>
                <w:sz w:val="16"/>
              </w:rPr>
            </w:pPr>
            <w:r w:rsidRPr="00D04F81">
              <w:rPr>
                <w:rFonts w:ascii="Frutiger LT Std 45 Light" w:hAnsi="Frutiger LT Std 45 Light"/>
                <w:sz w:val="16"/>
              </w:rPr>
              <w:t>D</w:t>
            </w:r>
          </w:p>
        </w:tc>
        <w:tc>
          <w:tcPr>
            <w:tcW w:w="579" w:type="pct"/>
          </w:tcPr>
          <w:p w14:paraId="57D54871" w14:textId="346EE3C4" w:rsidR="00C71CA3" w:rsidRPr="00D04F81" w:rsidRDefault="00A96D62" w:rsidP="00D04F81">
            <w:pPr>
              <w:keepNext/>
              <w:tabs>
                <w:tab w:val="left" w:pos="0"/>
              </w:tabs>
              <w:spacing w:before="60" w:after="60"/>
              <w:jc w:val="center"/>
              <w:outlineLvl w:val="2"/>
              <w:rPr>
                <w:rFonts w:ascii="Frutiger LT Std 45 Light" w:hAnsi="Frutiger LT Std 45 Light"/>
                <w:sz w:val="16"/>
              </w:rPr>
            </w:pPr>
            <w:r>
              <w:rPr>
                <w:rFonts w:ascii="Frutiger LT Std 45 Light" w:hAnsi="Frutiger LT Std 45 Light"/>
                <w:sz w:val="16"/>
              </w:rPr>
              <w:t>n/a</w:t>
            </w:r>
          </w:p>
        </w:tc>
      </w:tr>
      <w:tr w:rsidR="00C47D2D" w:rsidRPr="00687A6A" w14:paraId="13C1F804" w14:textId="77777777" w:rsidTr="75A577C0">
        <w:tc>
          <w:tcPr>
            <w:tcW w:w="3807" w:type="pct"/>
          </w:tcPr>
          <w:p w14:paraId="784C62E2" w14:textId="047D6A57" w:rsidR="00C47D2D" w:rsidRPr="00D04F81" w:rsidRDefault="007B24F0" w:rsidP="00D04F81">
            <w:pPr>
              <w:keepNext/>
              <w:tabs>
                <w:tab w:val="left" w:pos="0"/>
              </w:tabs>
              <w:spacing w:before="60" w:after="60"/>
              <w:outlineLvl w:val="2"/>
              <w:rPr>
                <w:rFonts w:ascii="Frutiger LT Std 45 Light" w:hAnsi="Frutiger LT Std 45 Light"/>
                <w:sz w:val="16"/>
              </w:rPr>
            </w:pPr>
            <w:r w:rsidRPr="00D04F81">
              <w:rPr>
                <w:rFonts w:ascii="Frutiger LT Std 45 Light" w:hAnsi="Frutiger LT Std 45 Light"/>
                <w:sz w:val="16"/>
              </w:rPr>
              <w:t>A good awareness of (and interest in) current and future trends within IT.</w:t>
            </w:r>
          </w:p>
        </w:tc>
        <w:tc>
          <w:tcPr>
            <w:tcW w:w="614" w:type="pct"/>
          </w:tcPr>
          <w:p w14:paraId="257A7010" w14:textId="2125A372" w:rsidR="00C47D2D" w:rsidRPr="00D04F81" w:rsidRDefault="007B24F0" w:rsidP="00D04F81">
            <w:pPr>
              <w:keepNext/>
              <w:tabs>
                <w:tab w:val="left" w:pos="0"/>
              </w:tabs>
              <w:spacing w:before="60" w:after="60"/>
              <w:jc w:val="center"/>
              <w:outlineLvl w:val="2"/>
              <w:rPr>
                <w:rFonts w:ascii="Frutiger LT Std 45 Light" w:hAnsi="Frutiger LT Std 45 Light"/>
                <w:sz w:val="16"/>
              </w:rPr>
            </w:pPr>
            <w:r w:rsidRPr="00D04F81">
              <w:rPr>
                <w:rFonts w:ascii="Frutiger LT Std 45 Light" w:hAnsi="Frutiger LT Std 45 Light"/>
                <w:sz w:val="16"/>
              </w:rPr>
              <w:t>D</w:t>
            </w:r>
          </w:p>
        </w:tc>
        <w:tc>
          <w:tcPr>
            <w:tcW w:w="579" w:type="pct"/>
          </w:tcPr>
          <w:p w14:paraId="6529E84E" w14:textId="30414366" w:rsidR="00C47D2D" w:rsidRPr="00D04F81" w:rsidRDefault="00A96D62" w:rsidP="00D04F81">
            <w:pPr>
              <w:keepNext/>
              <w:tabs>
                <w:tab w:val="left" w:pos="0"/>
              </w:tabs>
              <w:spacing w:before="60" w:after="60"/>
              <w:jc w:val="center"/>
              <w:outlineLvl w:val="2"/>
              <w:rPr>
                <w:rFonts w:ascii="Frutiger LT Std 45 Light" w:hAnsi="Frutiger LT Std 45 Light"/>
                <w:sz w:val="16"/>
              </w:rPr>
            </w:pPr>
            <w:r>
              <w:rPr>
                <w:rFonts w:ascii="Frutiger LT Std 45 Light" w:hAnsi="Frutiger LT Std 45 Light"/>
                <w:sz w:val="16"/>
              </w:rPr>
              <w:t>n/a</w:t>
            </w:r>
          </w:p>
        </w:tc>
      </w:tr>
      <w:tr w:rsidR="00E53CC1" w:rsidRPr="00687A6A" w14:paraId="40ACC4C1" w14:textId="77777777" w:rsidTr="75A577C0">
        <w:tc>
          <w:tcPr>
            <w:tcW w:w="4421" w:type="pct"/>
            <w:gridSpan w:val="2"/>
          </w:tcPr>
          <w:p w14:paraId="07567519" w14:textId="77777777" w:rsidR="00E53CC1" w:rsidRPr="00CC75BF" w:rsidRDefault="00E53CC1" w:rsidP="00E53CC1">
            <w:pPr>
              <w:spacing w:before="120" w:after="120" w:line="240" w:lineRule="exact"/>
              <w:jc w:val="left"/>
              <w:rPr>
                <w:rFonts w:ascii="Frutiger LT Std 45 Light" w:hAnsi="Frutiger LT Std 45 Light"/>
                <w:b/>
                <w:sz w:val="20"/>
              </w:rPr>
            </w:pPr>
            <w:r>
              <w:rPr>
                <w:rFonts w:ascii="Frutiger LT Std 45 Light" w:hAnsi="Frutiger LT Std 45 Light"/>
                <w:b/>
                <w:sz w:val="20"/>
              </w:rPr>
              <w:t>Special Requirements:</w:t>
            </w:r>
            <w:r w:rsidRPr="00687A6A">
              <w:rPr>
                <w:rFonts w:ascii="Frutiger LT Std 45 Light" w:hAnsi="Frutiger LT Std 45 Light"/>
                <w:b/>
                <w:sz w:val="20"/>
              </w:rPr>
              <w:t xml:space="preserve"> </w:t>
            </w:r>
          </w:p>
        </w:tc>
        <w:tc>
          <w:tcPr>
            <w:tcW w:w="579" w:type="pct"/>
          </w:tcPr>
          <w:p w14:paraId="1AD6E21A" w14:textId="77777777" w:rsidR="00E53CC1" w:rsidRPr="00CC75BF" w:rsidRDefault="00E53CC1" w:rsidP="00E53CC1">
            <w:pPr>
              <w:spacing w:before="120" w:after="120" w:line="240" w:lineRule="exact"/>
              <w:jc w:val="center"/>
              <w:rPr>
                <w:rFonts w:ascii="Frutiger LT Std 45 Light" w:hAnsi="Frutiger LT Std 45 Light"/>
                <w:b/>
                <w:sz w:val="20"/>
              </w:rPr>
            </w:pPr>
            <w:r w:rsidRPr="00CC75BF">
              <w:rPr>
                <w:rFonts w:ascii="Frutiger LT Std 45 Light" w:hAnsi="Frutiger LT Std 45 Light"/>
                <w:b/>
                <w:sz w:val="20"/>
              </w:rPr>
              <w:t>Essential/</w:t>
            </w:r>
            <w:r w:rsidRPr="00CC75BF">
              <w:rPr>
                <w:rFonts w:ascii="Frutiger LT Std 45 Light" w:hAnsi="Frutiger LT Std 45 Light"/>
                <w:b/>
                <w:sz w:val="20"/>
              </w:rPr>
              <w:br/>
              <w:t>Desirable</w:t>
            </w:r>
          </w:p>
        </w:tc>
      </w:tr>
      <w:tr w:rsidR="00E53CC1" w:rsidRPr="00687A6A" w14:paraId="1ECBAA78" w14:textId="77777777" w:rsidTr="75A577C0">
        <w:tc>
          <w:tcPr>
            <w:tcW w:w="4421" w:type="pct"/>
            <w:gridSpan w:val="2"/>
          </w:tcPr>
          <w:p w14:paraId="3F04FAA1" w14:textId="3D2A5BD2" w:rsidR="00E53CC1" w:rsidRPr="00922469" w:rsidRDefault="00922469" w:rsidP="00922469">
            <w:pPr>
              <w:keepNext/>
              <w:tabs>
                <w:tab w:val="left" w:pos="0"/>
              </w:tabs>
              <w:spacing w:before="60" w:after="60"/>
              <w:outlineLvl w:val="2"/>
              <w:rPr>
                <w:rFonts w:ascii="Frutiger LT Std 45 Light" w:hAnsi="Frutiger LT Std 45 Light"/>
                <w:sz w:val="16"/>
              </w:rPr>
            </w:pPr>
            <w:r w:rsidRPr="00922469">
              <w:rPr>
                <w:rFonts w:ascii="Frutiger LT Std 45 Light" w:hAnsi="Frutiger LT Std 45 Light"/>
                <w:sz w:val="16"/>
              </w:rPr>
              <w:t>The post holder will be required to be flexible with regard to working hours, including working unusual hours and being prepared to work outside normal working hours on an occasional basis.</w:t>
            </w:r>
          </w:p>
        </w:tc>
        <w:tc>
          <w:tcPr>
            <w:tcW w:w="579" w:type="pct"/>
          </w:tcPr>
          <w:p w14:paraId="3D0FB626" w14:textId="58E54DAF" w:rsidR="00E53CC1" w:rsidRPr="00922469" w:rsidRDefault="00922469" w:rsidP="00922469">
            <w:pPr>
              <w:keepNext/>
              <w:tabs>
                <w:tab w:val="left" w:pos="0"/>
              </w:tabs>
              <w:spacing w:before="60" w:after="60"/>
              <w:jc w:val="center"/>
              <w:outlineLvl w:val="2"/>
              <w:rPr>
                <w:rFonts w:ascii="Frutiger LT Std 45 Light" w:hAnsi="Frutiger LT Std 45 Light"/>
                <w:sz w:val="16"/>
              </w:rPr>
            </w:pPr>
            <w:r w:rsidRPr="00922469">
              <w:rPr>
                <w:rFonts w:ascii="Frutiger LT Std 45 Light" w:hAnsi="Frutiger LT Std 45 Light"/>
                <w:sz w:val="16"/>
              </w:rPr>
              <w:t>E</w:t>
            </w:r>
          </w:p>
        </w:tc>
      </w:tr>
      <w:tr w:rsidR="002A1DE4" w:rsidRPr="00687A6A" w14:paraId="332E50F8" w14:textId="77777777" w:rsidTr="75A577C0">
        <w:tc>
          <w:tcPr>
            <w:tcW w:w="4421" w:type="pct"/>
            <w:gridSpan w:val="2"/>
          </w:tcPr>
          <w:p w14:paraId="7DE47276" w14:textId="2336F125" w:rsidR="002A1DE4" w:rsidRPr="00034A01" w:rsidRDefault="002A1DE4" w:rsidP="00A22BE1">
            <w:pPr>
              <w:spacing w:before="120" w:after="120" w:line="240" w:lineRule="exact"/>
              <w:jc w:val="left"/>
              <w:rPr>
                <w:rFonts w:ascii="Frutiger LT Std 45 Light" w:hAnsi="Frutiger LT Std 45 Light"/>
                <w:b/>
                <w:sz w:val="20"/>
              </w:rPr>
            </w:pPr>
            <w:r w:rsidRPr="00034A01">
              <w:rPr>
                <w:rFonts w:ascii="Frutiger LT Std 45 Light" w:hAnsi="Frutiger LT Std 45 Light"/>
                <w:b/>
                <w:sz w:val="20"/>
              </w:rPr>
              <w:t xml:space="preserve">Core Competencies </w:t>
            </w:r>
            <w:r w:rsidRPr="003B2FA4">
              <w:rPr>
                <w:rFonts w:ascii="Frutiger LT Std 45 Light" w:hAnsi="Frutiger LT Std 45 Light" w:cs="Arial"/>
                <w:sz w:val="16"/>
                <w:szCs w:val="16"/>
              </w:rPr>
              <w:t xml:space="preserve">This section contains the level of competency required to carry out this role.  </w:t>
            </w:r>
          </w:p>
        </w:tc>
        <w:tc>
          <w:tcPr>
            <w:tcW w:w="579" w:type="pct"/>
          </w:tcPr>
          <w:p w14:paraId="40080EBB" w14:textId="77777777" w:rsidR="002A1DE4" w:rsidRDefault="002A1DE4" w:rsidP="002A1DE4">
            <w:pPr>
              <w:spacing w:before="120" w:after="0" w:line="240" w:lineRule="exact"/>
              <w:jc w:val="center"/>
              <w:rPr>
                <w:rFonts w:ascii="Frutiger LT Std 45 Light" w:hAnsi="Frutiger LT Std 45 Light"/>
                <w:b/>
                <w:sz w:val="20"/>
              </w:rPr>
            </w:pPr>
            <w:r w:rsidRPr="00CC75BF">
              <w:rPr>
                <w:rFonts w:ascii="Frutiger LT Std 45 Light" w:hAnsi="Frutiger LT Std 45 Light"/>
                <w:b/>
                <w:sz w:val="20"/>
              </w:rPr>
              <w:t>Level</w:t>
            </w:r>
          </w:p>
          <w:p w14:paraId="1029EB23" w14:textId="77777777" w:rsidR="002A1DE4" w:rsidRPr="00CC75BF" w:rsidRDefault="002A1DE4" w:rsidP="002A1DE4">
            <w:pPr>
              <w:spacing w:after="0" w:line="240" w:lineRule="exact"/>
              <w:jc w:val="center"/>
              <w:rPr>
                <w:rFonts w:ascii="Frutiger LT Std 45 Light" w:hAnsi="Frutiger LT Std 45 Light"/>
                <w:b/>
                <w:sz w:val="20"/>
              </w:rPr>
            </w:pPr>
            <w:r>
              <w:rPr>
                <w:rFonts w:ascii="Frutiger LT Std 45 Light" w:hAnsi="Frutiger LT Std 45 Light"/>
                <w:b/>
                <w:sz w:val="20"/>
              </w:rPr>
              <w:t>1-3</w:t>
            </w:r>
          </w:p>
        </w:tc>
      </w:tr>
      <w:tr w:rsidR="002A1DE4" w:rsidRPr="00687A6A" w14:paraId="3A8F0F87" w14:textId="77777777" w:rsidTr="75A577C0">
        <w:trPr>
          <w:trHeight w:val="90"/>
        </w:trPr>
        <w:tc>
          <w:tcPr>
            <w:tcW w:w="4421" w:type="pct"/>
            <w:gridSpan w:val="2"/>
          </w:tcPr>
          <w:p w14:paraId="12E4F6DD" w14:textId="77777777" w:rsidR="002A1DE4" w:rsidRPr="007E0F64" w:rsidRDefault="002A1DE4" w:rsidP="007E0F64">
            <w:pPr>
              <w:keepNext/>
              <w:tabs>
                <w:tab w:val="left" w:pos="0"/>
              </w:tabs>
              <w:spacing w:before="60" w:after="60"/>
              <w:outlineLvl w:val="2"/>
              <w:rPr>
                <w:rFonts w:ascii="Frutiger LT Std 45 Light" w:hAnsi="Frutiger LT Std 45 Light"/>
                <w:sz w:val="16"/>
              </w:rPr>
            </w:pPr>
            <w:r w:rsidRPr="007E0F64">
              <w:rPr>
                <w:rFonts w:ascii="Frutiger LT Std 45 Light" w:hAnsi="Frutiger LT Std 45 Light"/>
                <w:sz w:val="16"/>
              </w:rPr>
              <w:t>Communication</w:t>
            </w:r>
          </w:p>
          <w:p w14:paraId="74DF3BAC" w14:textId="77777777" w:rsidR="002A1DE4" w:rsidRPr="007E0F64" w:rsidRDefault="002A1DE4" w:rsidP="007E0F64">
            <w:pPr>
              <w:keepNext/>
              <w:tabs>
                <w:tab w:val="left" w:pos="0"/>
              </w:tabs>
              <w:spacing w:before="60" w:after="60"/>
              <w:outlineLvl w:val="2"/>
              <w:rPr>
                <w:rFonts w:ascii="Frutiger LT Std 45 Light" w:hAnsi="Frutiger LT Std 45 Light"/>
                <w:sz w:val="16"/>
              </w:rPr>
            </w:pPr>
            <w:r w:rsidRPr="007E0F64">
              <w:rPr>
                <w:rFonts w:ascii="Frutiger LT Std 45 Light" w:hAnsi="Frutiger LT Std 45 Light"/>
                <w:sz w:val="16"/>
              </w:rPr>
              <w:t>Adaptability / Flexibility</w:t>
            </w:r>
          </w:p>
          <w:p w14:paraId="330128F3" w14:textId="77777777" w:rsidR="0054031A" w:rsidRPr="007E0F64" w:rsidRDefault="002A1DE4" w:rsidP="007E0F64">
            <w:pPr>
              <w:keepNext/>
              <w:tabs>
                <w:tab w:val="left" w:pos="0"/>
              </w:tabs>
              <w:spacing w:before="60" w:after="60"/>
              <w:outlineLvl w:val="2"/>
              <w:rPr>
                <w:rFonts w:ascii="Frutiger LT Std 45 Light" w:hAnsi="Frutiger LT Std 45 Light"/>
                <w:sz w:val="16"/>
              </w:rPr>
            </w:pPr>
            <w:r w:rsidRPr="007E0F64">
              <w:rPr>
                <w:rFonts w:ascii="Frutiger LT Std 45 Light" w:hAnsi="Frutiger LT Std 45 Light"/>
                <w:sz w:val="16"/>
              </w:rPr>
              <w:t>Customer/Client service and support</w:t>
            </w:r>
          </w:p>
          <w:p w14:paraId="4E8CC8AB" w14:textId="77777777" w:rsidR="002A1DE4" w:rsidRPr="007E0F64" w:rsidRDefault="002A1DE4" w:rsidP="007E0F64">
            <w:pPr>
              <w:keepNext/>
              <w:tabs>
                <w:tab w:val="left" w:pos="0"/>
              </w:tabs>
              <w:spacing w:before="60" w:after="60"/>
              <w:outlineLvl w:val="2"/>
              <w:rPr>
                <w:rFonts w:ascii="Frutiger LT Std 45 Light" w:hAnsi="Frutiger LT Std 45 Light"/>
                <w:sz w:val="16"/>
              </w:rPr>
            </w:pPr>
            <w:r w:rsidRPr="007E0F64">
              <w:rPr>
                <w:rFonts w:ascii="Frutiger LT Std 45 Light" w:hAnsi="Frutiger LT Std 45 Light"/>
                <w:sz w:val="16"/>
              </w:rPr>
              <w:t>Planning and Organising</w:t>
            </w:r>
          </w:p>
          <w:p w14:paraId="09FB3286" w14:textId="77777777" w:rsidR="002A1DE4" w:rsidRPr="007E0F64" w:rsidRDefault="002A1DE4" w:rsidP="007E0F64">
            <w:pPr>
              <w:keepNext/>
              <w:tabs>
                <w:tab w:val="left" w:pos="0"/>
              </w:tabs>
              <w:spacing w:before="60" w:after="60"/>
              <w:outlineLvl w:val="2"/>
              <w:rPr>
                <w:rFonts w:ascii="Frutiger LT Std 45 Light" w:hAnsi="Frutiger LT Std 45 Light"/>
                <w:sz w:val="16"/>
              </w:rPr>
            </w:pPr>
            <w:r w:rsidRPr="007E0F64">
              <w:rPr>
                <w:rFonts w:ascii="Frutiger LT Std 45 Light" w:hAnsi="Frutiger LT Std 45 Light"/>
                <w:sz w:val="16"/>
              </w:rPr>
              <w:t>Continuous Improvement</w:t>
            </w:r>
          </w:p>
          <w:p w14:paraId="04CDEF76" w14:textId="1791BC37" w:rsidR="002A1DE4" w:rsidRPr="007E0F64" w:rsidRDefault="002A1DE4" w:rsidP="007E0F64">
            <w:pPr>
              <w:keepNext/>
              <w:tabs>
                <w:tab w:val="left" w:pos="0"/>
              </w:tabs>
              <w:spacing w:before="60" w:after="60"/>
              <w:outlineLvl w:val="2"/>
              <w:rPr>
                <w:rFonts w:ascii="Frutiger LT Std 45 Light" w:hAnsi="Frutiger LT Std 45 Light"/>
                <w:sz w:val="16"/>
              </w:rPr>
            </w:pPr>
            <w:r w:rsidRPr="007E0F64">
              <w:rPr>
                <w:rFonts w:ascii="Frutiger LT Std 45 Light" w:hAnsi="Frutiger LT Std 45 Light"/>
                <w:sz w:val="16"/>
              </w:rPr>
              <w:t xml:space="preserve">Problem Solving and </w:t>
            </w:r>
            <w:r w:rsidR="008333C6" w:rsidRPr="007E0F64">
              <w:rPr>
                <w:rFonts w:ascii="Frutiger LT Std 45 Light" w:hAnsi="Frutiger LT Std 45 Light"/>
                <w:sz w:val="16"/>
              </w:rPr>
              <w:t>Decision-Making</w:t>
            </w:r>
            <w:r w:rsidRPr="007E0F64">
              <w:rPr>
                <w:rFonts w:ascii="Frutiger LT Std 45 Light" w:hAnsi="Frutiger LT Std 45 Light"/>
                <w:sz w:val="16"/>
              </w:rPr>
              <w:t xml:space="preserve"> Skills</w:t>
            </w:r>
          </w:p>
          <w:p w14:paraId="6B683EDB" w14:textId="77777777" w:rsidR="002A1DE4" w:rsidRPr="007E0F64" w:rsidRDefault="002F670E" w:rsidP="007E0F64">
            <w:pPr>
              <w:keepNext/>
              <w:tabs>
                <w:tab w:val="left" w:pos="0"/>
              </w:tabs>
              <w:spacing w:before="60" w:after="60"/>
              <w:outlineLvl w:val="2"/>
              <w:rPr>
                <w:rFonts w:ascii="Frutiger LT Std 45 Light" w:hAnsi="Frutiger LT Std 45 Light"/>
                <w:sz w:val="16"/>
              </w:rPr>
            </w:pPr>
            <w:r w:rsidRPr="007E0F64">
              <w:rPr>
                <w:rFonts w:ascii="Frutiger LT Std 45 Light" w:hAnsi="Frutiger LT Std 45 Light"/>
                <w:sz w:val="16"/>
              </w:rPr>
              <w:t>Managing and Developing Performance</w:t>
            </w:r>
          </w:p>
          <w:p w14:paraId="19405238" w14:textId="77777777" w:rsidR="002A1DE4" w:rsidRPr="007E0F64" w:rsidRDefault="002A1DE4" w:rsidP="007E0F64">
            <w:pPr>
              <w:keepNext/>
              <w:tabs>
                <w:tab w:val="left" w:pos="0"/>
              </w:tabs>
              <w:spacing w:before="60" w:after="60"/>
              <w:outlineLvl w:val="2"/>
              <w:rPr>
                <w:rFonts w:ascii="Frutiger LT Std 45 Light" w:hAnsi="Frutiger LT Std 45 Light"/>
                <w:sz w:val="16"/>
              </w:rPr>
            </w:pPr>
            <w:r w:rsidRPr="007E0F64">
              <w:rPr>
                <w:rFonts w:ascii="Frutiger LT Std 45 Light" w:hAnsi="Frutiger LT Std 45 Light"/>
                <w:sz w:val="16"/>
              </w:rPr>
              <w:t>Creative and Analytical Thinking</w:t>
            </w:r>
          </w:p>
          <w:p w14:paraId="539EEF28" w14:textId="77777777" w:rsidR="002A1DE4" w:rsidRPr="007E0F64" w:rsidRDefault="002A1DE4" w:rsidP="007E0F64">
            <w:pPr>
              <w:keepNext/>
              <w:tabs>
                <w:tab w:val="left" w:pos="0"/>
              </w:tabs>
              <w:spacing w:before="60" w:after="60"/>
              <w:outlineLvl w:val="2"/>
              <w:rPr>
                <w:rFonts w:ascii="Frutiger LT Std 45 Light" w:hAnsi="Frutiger LT Std 45 Light"/>
                <w:sz w:val="16"/>
              </w:rPr>
            </w:pPr>
            <w:r w:rsidRPr="007E0F64">
              <w:rPr>
                <w:rFonts w:ascii="Frutiger LT Std 45 Light" w:hAnsi="Frutiger LT Std 45 Light"/>
                <w:sz w:val="16"/>
              </w:rPr>
              <w:t>Influencing, Persuasion and Negotiation Skills</w:t>
            </w:r>
          </w:p>
          <w:p w14:paraId="1349AFF2" w14:textId="77777777" w:rsidR="002A1DE4" w:rsidRPr="007E0F64" w:rsidRDefault="002A1DE4" w:rsidP="007E0F64">
            <w:pPr>
              <w:keepNext/>
              <w:tabs>
                <w:tab w:val="left" w:pos="0"/>
              </w:tabs>
              <w:spacing w:before="60" w:after="60"/>
              <w:outlineLvl w:val="2"/>
              <w:rPr>
                <w:rFonts w:ascii="Frutiger LT Std 45 Light" w:hAnsi="Frutiger LT Std 45 Light"/>
                <w:sz w:val="16"/>
              </w:rPr>
            </w:pPr>
            <w:r w:rsidRPr="007E0F64">
              <w:rPr>
                <w:rFonts w:ascii="Frutiger LT Std 45 Light" w:hAnsi="Frutiger LT Std 45 Light"/>
                <w:sz w:val="16"/>
              </w:rPr>
              <w:t>Strategic Thinking</w:t>
            </w:r>
            <w:r w:rsidR="00AB39B5" w:rsidRPr="007E0F64">
              <w:rPr>
                <w:rFonts w:ascii="Frutiger LT Std 45 Light" w:hAnsi="Frutiger LT Std 45 Light"/>
                <w:sz w:val="16"/>
              </w:rPr>
              <w:t xml:space="preserve"> &amp; Leadership</w:t>
            </w:r>
          </w:p>
        </w:tc>
        <w:tc>
          <w:tcPr>
            <w:tcW w:w="579" w:type="pct"/>
          </w:tcPr>
          <w:p w14:paraId="0CEF854C" w14:textId="38286B80" w:rsidR="002A1DE4" w:rsidRPr="007E0F64" w:rsidRDefault="0055570D" w:rsidP="007E0F64">
            <w:pPr>
              <w:keepNext/>
              <w:tabs>
                <w:tab w:val="left" w:pos="0"/>
              </w:tabs>
              <w:spacing w:before="60" w:after="60"/>
              <w:jc w:val="center"/>
              <w:outlineLvl w:val="2"/>
              <w:rPr>
                <w:rFonts w:ascii="Frutiger LT Std 45 Light" w:hAnsi="Frutiger LT Std 45 Light"/>
                <w:sz w:val="16"/>
              </w:rPr>
            </w:pPr>
            <w:r w:rsidRPr="007E0F64">
              <w:rPr>
                <w:rFonts w:ascii="Frutiger LT Std 45 Light" w:hAnsi="Frutiger LT Std 45 Light"/>
                <w:sz w:val="16"/>
              </w:rPr>
              <w:t>3</w:t>
            </w:r>
          </w:p>
          <w:p w14:paraId="5BD978CB" w14:textId="7B571E63" w:rsidR="0054031A" w:rsidRPr="007E0F64" w:rsidRDefault="0055570D" w:rsidP="007E0F64">
            <w:pPr>
              <w:keepNext/>
              <w:tabs>
                <w:tab w:val="left" w:pos="0"/>
              </w:tabs>
              <w:spacing w:before="60" w:after="60"/>
              <w:jc w:val="center"/>
              <w:outlineLvl w:val="2"/>
              <w:rPr>
                <w:rFonts w:ascii="Frutiger LT Std 45 Light" w:hAnsi="Frutiger LT Std 45 Light"/>
                <w:sz w:val="16"/>
              </w:rPr>
            </w:pPr>
            <w:r w:rsidRPr="007E0F64">
              <w:rPr>
                <w:rFonts w:ascii="Frutiger LT Std 45 Light" w:hAnsi="Frutiger LT Std 45 Light"/>
                <w:sz w:val="16"/>
              </w:rPr>
              <w:t>3</w:t>
            </w:r>
          </w:p>
          <w:p w14:paraId="40FBE8D3" w14:textId="7FD82CAD" w:rsidR="0054031A" w:rsidRPr="007E0F64" w:rsidRDefault="00DF1E3A" w:rsidP="007E0F64">
            <w:pPr>
              <w:keepNext/>
              <w:tabs>
                <w:tab w:val="left" w:pos="0"/>
              </w:tabs>
              <w:spacing w:before="60" w:after="60"/>
              <w:jc w:val="center"/>
              <w:outlineLvl w:val="2"/>
              <w:rPr>
                <w:rFonts w:ascii="Frutiger LT Std 45 Light" w:hAnsi="Frutiger LT Std 45 Light"/>
                <w:sz w:val="16"/>
              </w:rPr>
            </w:pPr>
            <w:r w:rsidRPr="007E0F64">
              <w:rPr>
                <w:rFonts w:ascii="Frutiger LT Std 45 Light" w:hAnsi="Frutiger LT Std 45 Light"/>
                <w:sz w:val="16"/>
              </w:rPr>
              <w:t>2</w:t>
            </w:r>
          </w:p>
          <w:p w14:paraId="1B1FC1C5" w14:textId="193D5C2B" w:rsidR="0054031A" w:rsidRPr="007E0F64" w:rsidRDefault="0055570D" w:rsidP="007E0F64">
            <w:pPr>
              <w:keepNext/>
              <w:tabs>
                <w:tab w:val="left" w:pos="0"/>
              </w:tabs>
              <w:spacing w:before="60" w:after="60"/>
              <w:jc w:val="center"/>
              <w:outlineLvl w:val="2"/>
              <w:rPr>
                <w:rFonts w:ascii="Frutiger LT Std 45 Light" w:hAnsi="Frutiger LT Std 45 Light"/>
                <w:sz w:val="16"/>
              </w:rPr>
            </w:pPr>
            <w:r w:rsidRPr="007E0F64">
              <w:rPr>
                <w:rFonts w:ascii="Frutiger LT Std 45 Light" w:hAnsi="Frutiger LT Std 45 Light"/>
                <w:sz w:val="16"/>
              </w:rPr>
              <w:t>3</w:t>
            </w:r>
          </w:p>
          <w:p w14:paraId="2C595140" w14:textId="0B965282" w:rsidR="0054031A" w:rsidRPr="007E0F64" w:rsidRDefault="0055570D" w:rsidP="007E0F64">
            <w:pPr>
              <w:keepNext/>
              <w:tabs>
                <w:tab w:val="left" w:pos="0"/>
              </w:tabs>
              <w:spacing w:before="60" w:after="60"/>
              <w:jc w:val="center"/>
              <w:outlineLvl w:val="2"/>
              <w:rPr>
                <w:rFonts w:ascii="Frutiger LT Std 45 Light" w:hAnsi="Frutiger LT Std 45 Light"/>
                <w:sz w:val="16"/>
              </w:rPr>
            </w:pPr>
            <w:r w:rsidRPr="007E0F64">
              <w:rPr>
                <w:rFonts w:ascii="Frutiger LT Std 45 Light" w:hAnsi="Frutiger LT Std 45 Light"/>
                <w:sz w:val="16"/>
              </w:rPr>
              <w:t>3</w:t>
            </w:r>
          </w:p>
          <w:p w14:paraId="798EBDF1" w14:textId="7C2EDABA" w:rsidR="0054031A" w:rsidRPr="007E0F64" w:rsidRDefault="0055570D" w:rsidP="007E0F64">
            <w:pPr>
              <w:keepNext/>
              <w:tabs>
                <w:tab w:val="left" w:pos="0"/>
              </w:tabs>
              <w:spacing w:before="60" w:after="60"/>
              <w:jc w:val="center"/>
              <w:outlineLvl w:val="2"/>
              <w:rPr>
                <w:rFonts w:ascii="Frutiger LT Std 45 Light" w:hAnsi="Frutiger LT Std 45 Light"/>
                <w:sz w:val="16"/>
              </w:rPr>
            </w:pPr>
            <w:r w:rsidRPr="007E0F64">
              <w:rPr>
                <w:rFonts w:ascii="Frutiger LT Std 45 Light" w:hAnsi="Frutiger LT Std 45 Light"/>
                <w:sz w:val="16"/>
              </w:rPr>
              <w:t>3</w:t>
            </w:r>
          </w:p>
          <w:p w14:paraId="7419C181" w14:textId="4CEE3E21" w:rsidR="0054031A" w:rsidRPr="007E0F64" w:rsidRDefault="0062383E" w:rsidP="75A577C0">
            <w:pPr>
              <w:keepNext/>
              <w:spacing w:before="60" w:after="60"/>
              <w:jc w:val="center"/>
              <w:outlineLvl w:val="2"/>
              <w:rPr>
                <w:rFonts w:ascii="Frutiger LT Std 45 Light" w:hAnsi="Frutiger LT Std 45 Light"/>
                <w:sz w:val="16"/>
                <w:szCs w:val="16"/>
              </w:rPr>
            </w:pPr>
            <w:r>
              <w:rPr>
                <w:rFonts w:ascii="Frutiger LT Std 45 Light" w:hAnsi="Frutiger LT Std 45 Light"/>
                <w:sz w:val="16"/>
                <w:szCs w:val="16"/>
              </w:rPr>
              <w:t>3</w:t>
            </w:r>
          </w:p>
          <w:p w14:paraId="1B2174EA" w14:textId="088C638D" w:rsidR="0054031A" w:rsidRPr="007E0F64" w:rsidRDefault="0055570D" w:rsidP="007E0F64">
            <w:pPr>
              <w:keepNext/>
              <w:tabs>
                <w:tab w:val="left" w:pos="0"/>
              </w:tabs>
              <w:spacing w:before="60" w:after="60"/>
              <w:jc w:val="center"/>
              <w:outlineLvl w:val="2"/>
              <w:rPr>
                <w:rFonts w:ascii="Frutiger LT Std 45 Light" w:hAnsi="Frutiger LT Std 45 Light"/>
                <w:sz w:val="16"/>
              </w:rPr>
            </w:pPr>
            <w:r w:rsidRPr="007E0F64">
              <w:rPr>
                <w:rFonts w:ascii="Frutiger LT Std 45 Light" w:hAnsi="Frutiger LT Std 45 Light"/>
                <w:sz w:val="16"/>
              </w:rPr>
              <w:t>3</w:t>
            </w:r>
          </w:p>
          <w:p w14:paraId="6D8F0301" w14:textId="35C431FC" w:rsidR="0054031A" w:rsidRPr="007E0F64" w:rsidRDefault="0055570D" w:rsidP="007E0F64">
            <w:pPr>
              <w:keepNext/>
              <w:tabs>
                <w:tab w:val="left" w:pos="0"/>
              </w:tabs>
              <w:spacing w:before="60" w:after="60"/>
              <w:jc w:val="center"/>
              <w:outlineLvl w:val="2"/>
              <w:rPr>
                <w:rFonts w:ascii="Frutiger LT Std 45 Light" w:hAnsi="Frutiger LT Std 45 Light"/>
                <w:sz w:val="16"/>
              </w:rPr>
            </w:pPr>
            <w:r w:rsidRPr="007E0F64">
              <w:rPr>
                <w:rFonts w:ascii="Frutiger LT Std 45 Light" w:hAnsi="Frutiger LT Std 45 Light"/>
                <w:sz w:val="16"/>
              </w:rPr>
              <w:t>3</w:t>
            </w:r>
          </w:p>
          <w:p w14:paraId="227340F1" w14:textId="19D3F9E1" w:rsidR="0054031A" w:rsidRPr="007E0F64" w:rsidRDefault="0055570D" w:rsidP="007E0F64">
            <w:pPr>
              <w:keepNext/>
              <w:tabs>
                <w:tab w:val="left" w:pos="0"/>
              </w:tabs>
              <w:spacing w:before="60" w:after="60"/>
              <w:jc w:val="center"/>
              <w:outlineLvl w:val="2"/>
              <w:rPr>
                <w:rFonts w:ascii="Frutiger LT Std 45 Light" w:hAnsi="Frutiger LT Std 45 Light"/>
                <w:sz w:val="16"/>
              </w:rPr>
            </w:pPr>
            <w:r w:rsidRPr="007E0F64">
              <w:rPr>
                <w:rFonts w:ascii="Frutiger LT Std 45 Light" w:hAnsi="Frutiger LT Std 45 Light"/>
                <w:sz w:val="16"/>
              </w:rPr>
              <w:t>3</w:t>
            </w:r>
          </w:p>
        </w:tc>
      </w:tr>
      <w:tr w:rsidR="00A42997" w:rsidRPr="00687A6A" w14:paraId="46CA3308" w14:textId="77777777" w:rsidTr="75A577C0">
        <w:trPr>
          <w:trHeight w:val="90"/>
        </w:trPr>
        <w:tc>
          <w:tcPr>
            <w:tcW w:w="5000" w:type="pct"/>
            <w:gridSpan w:val="3"/>
          </w:tcPr>
          <w:p w14:paraId="1D538DCE" w14:textId="0D78AAD3" w:rsidR="00A42997" w:rsidRDefault="00A42997" w:rsidP="00A42997">
            <w:pPr>
              <w:spacing w:before="60" w:after="60" w:line="240" w:lineRule="exact"/>
              <w:rPr>
                <w:rFonts w:ascii="Frutiger LT Std 45 Light" w:hAnsi="Frutiger LT Std 45 Light"/>
                <w:sz w:val="16"/>
                <w:szCs w:val="16"/>
              </w:rPr>
            </w:pPr>
            <w:r w:rsidRPr="00F10F6F">
              <w:rPr>
                <w:rFonts w:ascii="Frutiger LT Std 45 Light" w:hAnsi="Frutiger LT Std 45 Light"/>
                <w:sz w:val="16"/>
                <w:szCs w:val="16"/>
              </w:rPr>
              <w:t xml:space="preserve">This </w:t>
            </w:r>
            <w:r w:rsidR="00646109">
              <w:rPr>
                <w:rFonts w:ascii="Frutiger LT Std 45 Light" w:hAnsi="Frutiger LT Std 45 Light"/>
                <w:sz w:val="16"/>
                <w:szCs w:val="16"/>
              </w:rPr>
              <w:t>J</w:t>
            </w:r>
            <w:r w:rsidRPr="00F10F6F">
              <w:rPr>
                <w:rFonts w:ascii="Frutiger LT Std 45 Light" w:hAnsi="Frutiger LT Std 45 Light"/>
                <w:sz w:val="16"/>
                <w:szCs w:val="16"/>
              </w:rPr>
              <w:t xml:space="preserve">ob </w:t>
            </w:r>
            <w:r w:rsidR="00646109">
              <w:rPr>
                <w:rFonts w:ascii="Frutiger LT Std 45 Light" w:hAnsi="Frutiger LT Std 45 Light"/>
                <w:sz w:val="16"/>
                <w:szCs w:val="16"/>
              </w:rPr>
              <w:t>P</w:t>
            </w:r>
            <w:r w:rsidRPr="00F10F6F">
              <w:rPr>
                <w:rFonts w:ascii="Frutiger LT Std 45 Light" w:hAnsi="Frutiger LT Std 45 Light"/>
                <w:sz w:val="16"/>
                <w:szCs w:val="16"/>
              </w:rPr>
              <w:t xml:space="preserve">urpose reflects the core activities of the post. As the Department and the post holder develop, there will inevitably be some changes to the duties for which the post is responsible, and possibly to the emphasis of the post itself. The University expects that the post holder will recognise this and will adopt a flexible approach to work.  This could include undertaking relevant training where necessary. </w:t>
            </w:r>
          </w:p>
          <w:p w14:paraId="2973D08F" w14:textId="77777777" w:rsidR="005E7D61" w:rsidRPr="00F10F6F" w:rsidRDefault="005E7D61" w:rsidP="00A42997">
            <w:pPr>
              <w:spacing w:before="60" w:after="60" w:line="240" w:lineRule="exact"/>
              <w:rPr>
                <w:rFonts w:ascii="Frutiger LT Std 45 Light" w:hAnsi="Frutiger LT Std 45 Light"/>
                <w:sz w:val="16"/>
                <w:szCs w:val="16"/>
              </w:rPr>
            </w:pPr>
          </w:p>
          <w:p w14:paraId="5B14C4AE" w14:textId="77777777" w:rsidR="00A42997" w:rsidRPr="00CC75BF" w:rsidRDefault="00A42997" w:rsidP="00646109">
            <w:pPr>
              <w:spacing w:before="60" w:after="60" w:line="180" w:lineRule="exact"/>
              <w:rPr>
                <w:rFonts w:ascii="Frutiger LT Std 45 Light" w:hAnsi="Frutiger LT Std 45 Light" w:cs="Arial"/>
                <w:sz w:val="20"/>
              </w:rPr>
            </w:pPr>
            <w:r w:rsidRPr="00F10F6F">
              <w:rPr>
                <w:rFonts w:ascii="Frutiger LT Std 45 Light" w:hAnsi="Frutiger LT Std 45 Light"/>
                <w:sz w:val="16"/>
                <w:szCs w:val="16"/>
              </w:rPr>
              <w:t>Sho</w:t>
            </w:r>
            <w:r w:rsidR="00646109">
              <w:rPr>
                <w:rFonts w:ascii="Frutiger LT Std 45 Light" w:hAnsi="Frutiger LT Std 45 Light"/>
                <w:sz w:val="16"/>
                <w:szCs w:val="16"/>
              </w:rPr>
              <w:t>uld significant changes to the J</w:t>
            </w:r>
            <w:r w:rsidRPr="00F10F6F">
              <w:rPr>
                <w:rFonts w:ascii="Frutiger LT Std 45 Light" w:hAnsi="Frutiger LT Std 45 Light"/>
                <w:sz w:val="16"/>
                <w:szCs w:val="16"/>
              </w:rPr>
              <w:t xml:space="preserve">ob </w:t>
            </w:r>
            <w:r w:rsidR="00646109">
              <w:rPr>
                <w:rFonts w:ascii="Frutiger LT Std 45 Light" w:hAnsi="Frutiger LT Std 45 Light"/>
                <w:sz w:val="16"/>
                <w:szCs w:val="16"/>
              </w:rPr>
              <w:t>P</w:t>
            </w:r>
            <w:r w:rsidRPr="00F10F6F">
              <w:rPr>
                <w:rFonts w:ascii="Frutiger LT Std 45 Light" w:hAnsi="Frutiger LT Std 45 Light"/>
                <w:sz w:val="16"/>
                <w:szCs w:val="16"/>
              </w:rPr>
              <w:t>ur</w:t>
            </w:r>
            <w:r w:rsidR="0050633C">
              <w:rPr>
                <w:rFonts w:ascii="Frutiger LT Std 45 Light" w:hAnsi="Frutiger LT Std 45 Light"/>
                <w:sz w:val="16"/>
                <w:szCs w:val="16"/>
              </w:rPr>
              <w:t xml:space="preserve">pose become necessary, the post </w:t>
            </w:r>
            <w:r w:rsidRPr="00F10F6F">
              <w:rPr>
                <w:rFonts w:ascii="Frutiger LT Std 45 Light" w:hAnsi="Frutiger LT Std 45 Light"/>
                <w:sz w:val="16"/>
                <w:szCs w:val="16"/>
              </w:rPr>
              <w:t xml:space="preserve">holder will be consulted and the </w:t>
            </w:r>
            <w:r w:rsidR="00667B30">
              <w:rPr>
                <w:rFonts w:ascii="Frutiger LT Std 45 Light" w:hAnsi="Frutiger LT Std 45 Light"/>
                <w:sz w:val="16"/>
                <w:szCs w:val="16"/>
              </w:rPr>
              <w:t>changes reflected in a revised J</w:t>
            </w:r>
            <w:r w:rsidRPr="00F10F6F">
              <w:rPr>
                <w:rFonts w:ascii="Frutiger LT Std 45 Light" w:hAnsi="Frutiger LT Std 45 Light"/>
                <w:sz w:val="16"/>
                <w:szCs w:val="16"/>
              </w:rPr>
              <w:t xml:space="preserve">ob </w:t>
            </w:r>
            <w:r w:rsidR="00667B30">
              <w:rPr>
                <w:rFonts w:ascii="Frutiger LT Std 45 Light" w:hAnsi="Frutiger LT Std 45 Light"/>
                <w:sz w:val="16"/>
                <w:szCs w:val="16"/>
              </w:rPr>
              <w:t>P</w:t>
            </w:r>
            <w:r w:rsidRPr="00F10F6F">
              <w:rPr>
                <w:rFonts w:ascii="Frutiger LT Std 45 Light" w:hAnsi="Frutiger LT Std 45 Light"/>
                <w:sz w:val="16"/>
                <w:szCs w:val="16"/>
              </w:rPr>
              <w:t>urpose.</w:t>
            </w:r>
          </w:p>
        </w:tc>
      </w:tr>
      <w:tr w:rsidR="002A1DE4" w:rsidRPr="00687A6A" w14:paraId="70A55ED6" w14:textId="77777777" w:rsidTr="75A577C0">
        <w:tblPrEx>
          <w:tblLook w:val="0000" w:firstRow="0" w:lastRow="0" w:firstColumn="0" w:lastColumn="0" w:noHBand="0" w:noVBand="0"/>
        </w:tblPrEx>
        <w:tc>
          <w:tcPr>
            <w:tcW w:w="5000" w:type="pct"/>
            <w:gridSpan w:val="3"/>
            <w:shd w:val="clear" w:color="auto" w:fill="99CCFF"/>
          </w:tcPr>
          <w:p w14:paraId="5614A25B" w14:textId="77777777" w:rsidR="002A1DE4" w:rsidRPr="00687A6A" w:rsidRDefault="002237A4" w:rsidP="00940F76">
            <w:pPr>
              <w:spacing w:before="60" w:after="60"/>
              <w:jc w:val="left"/>
              <w:rPr>
                <w:rFonts w:ascii="Frutiger LT Std 45 Light" w:hAnsi="Frutiger LT Std 45 Light"/>
                <w:sz w:val="20"/>
              </w:rPr>
            </w:pPr>
            <w:r>
              <w:rPr>
                <w:rFonts w:ascii="Frutiger LT Std 45 Light" w:hAnsi="Frutiger LT Std 45 Light" w:cs="Arial"/>
                <w:b/>
                <w:sz w:val="20"/>
              </w:rPr>
              <w:t>Organisational/Departmental</w:t>
            </w:r>
            <w:r w:rsidR="002A1DE4" w:rsidRPr="00687A6A">
              <w:rPr>
                <w:rFonts w:ascii="Frutiger LT Std 45 Light" w:hAnsi="Frutiger LT Std 45 Light" w:cs="Arial"/>
                <w:b/>
                <w:sz w:val="20"/>
              </w:rPr>
              <w:t xml:space="preserve"> Information</w:t>
            </w:r>
            <w:r>
              <w:rPr>
                <w:rFonts w:ascii="Frutiger LT Std 45 Light" w:hAnsi="Frutiger LT Std 45 Light" w:cs="Arial"/>
                <w:b/>
                <w:sz w:val="20"/>
              </w:rPr>
              <w:t xml:space="preserve"> &amp; </w:t>
            </w:r>
            <w:r w:rsidR="003B2FA4">
              <w:rPr>
                <w:rFonts w:ascii="Frutiger LT Std 45 Light" w:hAnsi="Frutiger LT Std 45 Light" w:cs="Arial"/>
                <w:b/>
                <w:sz w:val="20"/>
              </w:rPr>
              <w:t xml:space="preserve">Key </w:t>
            </w:r>
            <w:r>
              <w:rPr>
                <w:rFonts w:ascii="Frutiger LT Std 45 Light" w:hAnsi="Frutiger LT Std 45 Light" w:cs="Arial"/>
                <w:b/>
                <w:sz w:val="20"/>
              </w:rPr>
              <w:t>Relationships</w:t>
            </w:r>
          </w:p>
        </w:tc>
      </w:tr>
      <w:tr w:rsidR="002237A4" w:rsidRPr="00687A6A" w14:paraId="7A76D395" w14:textId="77777777" w:rsidTr="75A577C0">
        <w:tblPrEx>
          <w:tblLook w:val="0000" w:firstRow="0" w:lastRow="0" w:firstColumn="0" w:lastColumn="0" w:noHBand="0" w:noVBand="0"/>
        </w:tblPrEx>
        <w:trPr>
          <w:cantSplit/>
          <w:trHeight w:val="1214"/>
        </w:trPr>
        <w:tc>
          <w:tcPr>
            <w:tcW w:w="5000" w:type="pct"/>
            <w:gridSpan w:val="3"/>
            <w:tcBorders>
              <w:bottom w:val="single" w:sz="4" w:space="0" w:color="auto"/>
            </w:tcBorders>
          </w:tcPr>
          <w:p w14:paraId="13343985" w14:textId="34DF927D" w:rsidR="002237A4" w:rsidRPr="006A166F" w:rsidRDefault="002237A4" w:rsidP="006A166F">
            <w:pPr>
              <w:spacing w:before="60" w:after="60" w:line="240" w:lineRule="exact"/>
              <w:rPr>
                <w:rFonts w:ascii="Frutiger LT Std 45 Light" w:hAnsi="Frutiger LT Std 45 Light"/>
                <w:sz w:val="16"/>
                <w:szCs w:val="16"/>
              </w:rPr>
            </w:pPr>
            <w:r w:rsidRPr="006A166F">
              <w:rPr>
                <w:rFonts w:ascii="Frutiger LT Std 45 Light" w:hAnsi="Frutiger LT Std 45 Light"/>
                <w:b/>
                <w:bCs/>
                <w:sz w:val="16"/>
                <w:szCs w:val="16"/>
              </w:rPr>
              <w:t>Background Information</w:t>
            </w:r>
            <w:r w:rsidR="003B2FA4" w:rsidRPr="006A166F">
              <w:rPr>
                <w:rFonts w:ascii="Frutiger LT Std 45 Light" w:hAnsi="Frutiger LT Std 45 Light"/>
                <w:sz w:val="16"/>
                <w:szCs w:val="16"/>
              </w:rPr>
              <w:t xml:space="preserve"> </w:t>
            </w:r>
          </w:p>
          <w:p w14:paraId="43C9658F" w14:textId="4F1AC2E2" w:rsidR="00B045F8" w:rsidRPr="006A166F" w:rsidRDefault="00B045F8" w:rsidP="006A166F">
            <w:pPr>
              <w:spacing w:before="60" w:after="60" w:line="240" w:lineRule="exact"/>
              <w:rPr>
                <w:rFonts w:ascii="Frutiger LT Std 45 Light" w:hAnsi="Frutiger LT Std 45 Light"/>
                <w:sz w:val="16"/>
                <w:szCs w:val="16"/>
              </w:rPr>
            </w:pPr>
            <w:r w:rsidRPr="006A166F">
              <w:rPr>
                <w:rFonts w:ascii="Frutiger LT Std 45 Light" w:hAnsi="Frutiger LT Std 45 Light"/>
                <w:sz w:val="16"/>
                <w:szCs w:val="16"/>
              </w:rPr>
              <w:t>With an operating budget of ca. £10M and complement of approx. 100 staff, University IT provides a wide range of administrative and academic computing and information services for all staff and students at the University.  Increasingly seen as mission critical, IT underpins both the operational heartbeat of the University and enables strategic developments.  Over the coming 3 years, IT Services’ objectives are 5 fold:</w:t>
            </w:r>
          </w:p>
          <w:p w14:paraId="2049F6EB" w14:textId="77777777" w:rsidR="00B045F8" w:rsidRPr="006A166F" w:rsidRDefault="00B045F8" w:rsidP="006A166F">
            <w:pPr>
              <w:spacing w:before="60" w:after="60" w:line="240" w:lineRule="exact"/>
              <w:rPr>
                <w:rFonts w:ascii="Frutiger LT Std 45 Light" w:hAnsi="Frutiger LT Std 45 Light"/>
                <w:sz w:val="16"/>
                <w:szCs w:val="16"/>
              </w:rPr>
            </w:pPr>
            <w:r w:rsidRPr="006A166F">
              <w:rPr>
                <w:rFonts w:ascii="Frutiger LT Std 45 Light" w:hAnsi="Frutiger LT Std 45 Light"/>
                <w:sz w:val="16"/>
                <w:szCs w:val="16"/>
              </w:rPr>
              <w:t>1.  Enhance the Student Experience</w:t>
            </w:r>
          </w:p>
          <w:p w14:paraId="5092524A" w14:textId="77777777" w:rsidR="00B045F8" w:rsidRPr="006A166F" w:rsidRDefault="00B045F8" w:rsidP="006A166F">
            <w:pPr>
              <w:spacing w:before="60" w:after="60" w:line="240" w:lineRule="exact"/>
              <w:rPr>
                <w:rFonts w:ascii="Frutiger LT Std 45 Light" w:hAnsi="Frutiger LT Std 45 Light"/>
                <w:sz w:val="16"/>
                <w:szCs w:val="16"/>
              </w:rPr>
            </w:pPr>
            <w:r w:rsidRPr="006A166F">
              <w:rPr>
                <w:rFonts w:ascii="Frutiger LT Std 45 Light" w:hAnsi="Frutiger LT Std 45 Light"/>
                <w:sz w:val="16"/>
                <w:szCs w:val="16"/>
              </w:rPr>
              <w:t>2.  Enable effective and efficient business operations</w:t>
            </w:r>
          </w:p>
          <w:p w14:paraId="186BAE36" w14:textId="77777777" w:rsidR="00B045F8" w:rsidRPr="006A166F" w:rsidRDefault="00B045F8" w:rsidP="006A166F">
            <w:pPr>
              <w:spacing w:before="60" w:after="60" w:line="240" w:lineRule="exact"/>
              <w:rPr>
                <w:rFonts w:ascii="Frutiger LT Std 45 Light" w:hAnsi="Frutiger LT Std 45 Light"/>
                <w:sz w:val="16"/>
                <w:szCs w:val="16"/>
              </w:rPr>
            </w:pPr>
            <w:r w:rsidRPr="006A166F">
              <w:rPr>
                <w:rFonts w:ascii="Frutiger LT Std 45 Light" w:hAnsi="Frutiger LT Std 45 Light"/>
                <w:sz w:val="16"/>
                <w:szCs w:val="16"/>
              </w:rPr>
              <w:t>3.  Support Research Activities</w:t>
            </w:r>
          </w:p>
          <w:p w14:paraId="76071279" w14:textId="0783A6F2" w:rsidR="00B045F8" w:rsidRPr="006A166F" w:rsidRDefault="00B045F8" w:rsidP="006A166F">
            <w:pPr>
              <w:spacing w:before="60" w:after="60" w:line="240" w:lineRule="exact"/>
              <w:rPr>
                <w:rFonts w:ascii="Frutiger LT Std 45 Light" w:hAnsi="Frutiger LT Std 45 Light"/>
                <w:sz w:val="16"/>
                <w:szCs w:val="16"/>
              </w:rPr>
            </w:pPr>
            <w:r w:rsidRPr="006A166F">
              <w:rPr>
                <w:rFonts w:ascii="Frutiger LT Std 45 Light" w:hAnsi="Frutiger LT Std 45 Light"/>
                <w:sz w:val="16"/>
                <w:szCs w:val="16"/>
              </w:rPr>
              <w:t xml:space="preserve">4.  Refresh and develop IT </w:t>
            </w:r>
            <w:r w:rsidR="00DD22D0" w:rsidRPr="006A166F">
              <w:rPr>
                <w:rFonts w:ascii="Frutiger LT Std 45 Light" w:hAnsi="Frutiger LT Std 45 Light"/>
                <w:sz w:val="16"/>
                <w:szCs w:val="16"/>
              </w:rPr>
              <w:t xml:space="preserve">&amp; Digital </w:t>
            </w:r>
            <w:r w:rsidRPr="006A166F">
              <w:rPr>
                <w:rFonts w:ascii="Frutiger LT Std 45 Light" w:hAnsi="Frutiger LT Std 45 Light"/>
                <w:sz w:val="16"/>
                <w:szCs w:val="16"/>
              </w:rPr>
              <w:t>Strategy</w:t>
            </w:r>
          </w:p>
          <w:p w14:paraId="085CA964" w14:textId="77777777" w:rsidR="00B045F8" w:rsidRPr="006A166F" w:rsidRDefault="00B045F8" w:rsidP="006A166F">
            <w:pPr>
              <w:spacing w:before="60" w:after="60" w:line="240" w:lineRule="exact"/>
              <w:rPr>
                <w:rFonts w:ascii="Frutiger LT Std 45 Light" w:hAnsi="Frutiger LT Std 45 Light"/>
                <w:sz w:val="16"/>
                <w:szCs w:val="16"/>
              </w:rPr>
            </w:pPr>
            <w:r w:rsidRPr="006A166F">
              <w:rPr>
                <w:rFonts w:ascii="Frutiger LT Std 45 Light" w:hAnsi="Frutiger LT Std 45 Light"/>
                <w:sz w:val="16"/>
                <w:szCs w:val="16"/>
              </w:rPr>
              <w:t xml:space="preserve">5.  Implement the Operating Model for IT.  </w:t>
            </w:r>
          </w:p>
          <w:p w14:paraId="558F6DDE" w14:textId="7AA5A3D2" w:rsidR="002237A4" w:rsidRPr="006A166F" w:rsidRDefault="002237A4" w:rsidP="006A166F">
            <w:pPr>
              <w:spacing w:before="60" w:after="60" w:line="240" w:lineRule="exact"/>
              <w:rPr>
                <w:rFonts w:ascii="Frutiger LT Std 45 Light" w:hAnsi="Frutiger LT Std 45 Light"/>
                <w:sz w:val="16"/>
                <w:szCs w:val="16"/>
              </w:rPr>
            </w:pPr>
          </w:p>
        </w:tc>
      </w:tr>
      <w:tr w:rsidR="002A1DE4" w:rsidRPr="00687A6A" w14:paraId="66ABD4F3" w14:textId="77777777" w:rsidTr="75A577C0">
        <w:tblPrEx>
          <w:tblLook w:val="0000" w:firstRow="0" w:lastRow="0" w:firstColumn="0" w:lastColumn="0" w:noHBand="0" w:noVBand="0"/>
        </w:tblPrEx>
        <w:trPr>
          <w:cantSplit/>
          <w:trHeight w:val="5086"/>
        </w:trPr>
        <w:tc>
          <w:tcPr>
            <w:tcW w:w="5000" w:type="pct"/>
            <w:gridSpan w:val="3"/>
          </w:tcPr>
          <w:p w14:paraId="02EA0419" w14:textId="0C18E55F" w:rsidR="000279E5" w:rsidRPr="000279E5" w:rsidRDefault="003B2FA4" w:rsidP="00CE515E">
            <w:pPr>
              <w:pStyle w:val="Heading4"/>
              <w:spacing w:before="60"/>
              <w:jc w:val="both"/>
            </w:pPr>
            <w:r w:rsidRPr="004B31D4">
              <w:rPr>
                <w:rFonts w:ascii="Frutiger LT Std 45 Light" w:hAnsi="Frutiger LT Std 45 Light"/>
                <w:sz w:val="20"/>
                <w:u w:val="single"/>
              </w:rPr>
              <w:lastRenderedPageBreak/>
              <w:t xml:space="preserve">Department Structure Chart </w:t>
            </w:r>
            <w:r w:rsidR="000279E5" w:rsidRPr="004B31D4">
              <w:rPr>
                <w:rFonts w:ascii="Frutiger LT Std 45 Light" w:hAnsi="Frutiger LT Std 45 Light" w:cs="Arial"/>
                <w:b w:val="0"/>
                <w:noProof/>
                <w:sz w:val="20"/>
                <w:u w:val="single"/>
                <w:lang w:eastAsia="en-GB"/>
              </w:rPr>
              <w:drawing>
                <wp:anchor distT="0" distB="0" distL="114300" distR="114300" simplePos="0" relativeHeight="251658240" behindDoc="1" locked="0" layoutInCell="1" allowOverlap="1" wp14:anchorId="52ED0D4D" wp14:editId="590AAE35">
                  <wp:simplePos x="0" y="0"/>
                  <wp:positionH relativeFrom="character">
                    <wp:posOffset>247650</wp:posOffset>
                  </wp:positionH>
                  <wp:positionV relativeFrom="line">
                    <wp:posOffset>342265</wp:posOffset>
                  </wp:positionV>
                  <wp:extent cx="5972175" cy="2095500"/>
                  <wp:effectExtent l="0" t="57150" r="0" b="95250"/>
                  <wp:wrapThrough wrapText="bothSides">
                    <wp:wrapPolygon edited="0">
                      <wp:start x="8544" y="-589"/>
                      <wp:lineTo x="8544" y="22385"/>
                      <wp:lineTo x="12953" y="22385"/>
                      <wp:lineTo x="12884" y="15513"/>
                      <wp:lineTo x="13160" y="14924"/>
                      <wp:lineTo x="12953" y="-589"/>
                      <wp:lineTo x="8544" y="-589"/>
                    </wp:wrapPolygon>
                  </wp:wrapThrough>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tc>
      </w:tr>
      <w:tr w:rsidR="003B2FA4" w:rsidRPr="00687A6A" w14:paraId="245F7C40" w14:textId="77777777" w:rsidTr="75A577C0">
        <w:tblPrEx>
          <w:tblLook w:val="0000" w:firstRow="0" w:lastRow="0" w:firstColumn="0" w:lastColumn="0" w:noHBand="0" w:noVBand="0"/>
        </w:tblPrEx>
        <w:trPr>
          <w:cantSplit/>
          <w:trHeight w:val="3012"/>
        </w:trPr>
        <w:tc>
          <w:tcPr>
            <w:tcW w:w="5000" w:type="pct"/>
            <w:gridSpan w:val="3"/>
          </w:tcPr>
          <w:p w14:paraId="69154C03" w14:textId="56721A5D" w:rsidR="003B2FA4" w:rsidRPr="007E0F64" w:rsidRDefault="003B2FA4" w:rsidP="00261C9B">
            <w:pPr>
              <w:pStyle w:val="Heading4"/>
              <w:spacing w:before="60" w:after="60"/>
              <w:jc w:val="both"/>
              <w:rPr>
                <w:rFonts w:ascii="Frutiger LT Std 45 Light" w:hAnsi="Frutiger LT Std 45 Light" w:cs="Arial"/>
                <w:b w:val="0"/>
                <w:sz w:val="16"/>
                <w:szCs w:val="16"/>
              </w:rPr>
            </w:pPr>
            <w:r w:rsidRPr="007E0F64">
              <w:rPr>
                <w:rFonts w:ascii="Frutiger LT Std 45 Light" w:hAnsi="Frutiger LT Std 45 Light" w:cs="Arial"/>
                <w:sz w:val="16"/>
                <w:szCs w:val="16"/>
                <w:u w:val="single"/>
              </w:rPr>
              <w:t>Relationships</w:t>
            </w:r>
            <w:r w:rsidRPr="007E0F64">
              <w:rPr>
                <w:rFonts w:ascii="Frutiger LT Std 45 Light" w:hAnsi="Frutiger LT Std 45 Light" w:cs="Arial"/>
                <w:b w:val="0"/>
                <w:sz w:val="16"/>
                <w:szCs w:val="16"/>
              </w:rPr>
              <w:t xml:space="preserve"> </w:t>
            </w:r>
          </w:p>
          <w:p w14:paraId="711208D8" w14:textId="6211C11B" w:rsidR="00F10F6F" w:rsidRPr="007E0F64" w:rsidRDefault="006A166F" w:rsidP="00EA5A73">
            <w:pPr>
              <w:spacing w:after="0"/>
              <w:rPr>
                <w:rFonts w:ascii="Frutiger LT Std 45 Light" w:hAnsi="Frutiger LT Std 45 Light" w:cs="Arial"/>
                <w:b/>
                <w:sz w:val="16"/>
                <w:szCs w:val="16"/>
                <w:u w:val="single"/>
              </w:rPr>
            </w:pPr>
            <w:r w:rsidRPr="007E0F64">
              <w:rPr>
                <w:rFonts w:ascii="Frutiger LT Std 45 Light" w:hAnsi="Frutiger LT Std 45 Light" w:cs="Arial"/>
                <w:b/>
                <w:sz w:val="16"/>
                <w:szCs w:val="16"/>
                <w:u w:val="single"/>
              </w:rPr>
              <w:br/>
            </w:r>
            <w:r w:rsidR="00F10F6F" w:rsidRPr="007E0F64">
              <w:rPr>
                <w:rFonts w:ascii="Frutiger LT Std 45 Light" w:hAnsi="Frutiger LT Std 45 Light" w:cs="Arial"/>
                <w:b/>
                <w:sz w:val="16"/>
                <w:szCs w:val="16"/>
                <w:u w:val="single"/>
              </w:rPr>
              <w:t>Internal</w:t>
            </w:r>
          </w:p>
          <w:p w14:paraId="6C94790A" w14:textId="51E2BE7E" w:rsidR="006A166F" w:rsidRPr="007E0F64" w:rsidRDefault="006A166F" w:rsidP="006A166F">
            <w:pPr>
              <w:pStyle w:val="ListParagraph"/>
              <w:numPr>
                <w:ilvl w:val="0"/>
                <w:numId w:val="16"/>
              </w:numPr>
              <w:spacing w:before="60" w:after="0"/>
              <w:rPr>
                <w:rFonts w:ascii="Frutiger LT Std 45 Light" w:hAnsi="Frutiger LT Std 45 Light" w:cs="Arial"/>
                <w:b/>
                <w:sz w:val="16"/>
                <w:szCs w:val="16"/>
                <w:u w:val="single"/>
              </w:rPr>
            </w:pPr>
            <w:r w:rsidRPr="007E0F64">
              <w:rPr>
                <w:rFonts w:ascii="Frutiger LT Std 45 Light" w:hAnsi="Frutiger LT Std 45 Light" w:cs="Arial"/>
                <w:sz w:val="16"/>
                <w:szCs w:val="16"/>
              </w:rPr>
              <w:t>Working frequently with staff and students of all levels of technical expertise, resolving any system integration problems, and providing effective technical advice.</w:t>
            </w:r>
          </w:p>
          <w:p w14:paraId="469A5B2A" w14:textId="7716A103" w:rsidR="004A446C" w:rsidRPr="007E0F64" w:rsidRDefault="006A166F" w:rsidP="006A166F">
            <w:pPr>
              <w:pStyle w:val="ListParagraph"/>
              <w:numPr>
                <w:ilvl w:val="0"/>
                <w:numId w:val="16"/>
              </w:numPr>
              <w:spacing w:before="60" w:after="0"/>
              <w:rPr>
                <w:rFonts w:ascii="Frutiger LT Std 45 Light" w:hAnsi="Frutiger LT Std 45 Light" w:cs="Arial"/>
                <w:b/>
                <w:sz w:val="16"/>
                <w:szCs w:val="16"/>
                <w:u w:val="single"/>
              </w:rPr>
            </w:pPr>
            <w:r w:rsidRPr="007E0F64">
              <w:rPr>
                <w:rFonts w:ascii="Frutiger LT Std 45 Light" w:hAnsi="Frutiger LT Std 45 Light" w:cs="Arial"/>
                <w:sz w:val="16"/>
                <w:szCs w:val="16"/>
              </w:rPr>
              <w:t>Liaising with other teams within IT.</w:t>
            </w:r>
          </w:p>
          <w:p w14:paraId="2AA82EA1" w14:textId="77777777" w:rsidR="00EA5A73" w:rsidRPr="007E0F64" w:rsidRDefault="00EA5A73" w:rsidP="00EA5A73">
            <w:pPr>
              <w:spacing w:after="0"/>
              <w:rPr>
                <w:rFonts w:ascii="Frutiger LT Std 45 Light" w:hAnsi="Frutiger LT Std 45 Light" w:cs="Arial"/>
                <w:b/>
                <w:sz w:val="16"/>
                <w:szCs w:val="16"/>
                <w:u w:val="single"/>
              </w:rPr>
            </w:pPr>
          </w:p>
          <w:p w14:paraId="11119E33" w14:textId="77777777" w:rsidR="00F10F6F" w:rsidRPr="007E0F64" w:rsidRDefault="00F10F6F" w:rsidP="00EA5A73">
            <w:pPr>
              <w:spacing w:after="0"/>
              <w:rPr>
                <w:rFonts w:ascii="Frutiger LT Std 45 Light" w:hAnsi="Frutiger LT Std 45 Light" w:cs="Arial"/>
                <w:b/>
                <w:sz w:val="16"/>
                <w:szCs w:val="16"/>
                <w:u w:val="single"/>
              </w:rPr>
            </w:pPr>
            <w:r w:rsidRPr="007E0F64">
              <w:rPr>
                <w:rFonts w:ascii="Frutiger LT Std 45 Light" w:hAnsi="Frutiger LT Std 45 Light" w:cs="Arial"/>
                <w:b/>
                <w:sz w:val="16"/>
                <w:szCs w:val="16"/>
                <w:u w:val="single"/>
              </w:rPr>
              <w:t>External</w:t>
            </w:r>
          </w:p>
          <w:p w14:paraId="4DCAECAF" w14:textId="342BE233" w:rsidR="00CD315B" w:rsidRPr="007E0F64" w:rsidRDefault="00CD315B" w:rsidP="006A166F">
            <w:pPr>
              <w:pStyle w:val="ListParagraph"/>
              <w:numPr>
                <w:ilvl w:val="0"/>
                <w:numId w:val="16"/>
              </w:numPr>
              <w:spacing w:before="60" w:after="0"/>
              <w:rPr>
                <w:rFonts w:ascii="Frutiger LT Std 45 Light" w:hAnsi="Frutiger LT Std 45 Light" w:cs="Arial"/>
                <w:b/>
                <w:sz w:val="16"/>
                <w:szCs w:val="16"/>
                <w:u w:val="single"/>
              </w:rPr>
            </w:pPr>
            <w:r w:rsidRPr="007E0F64">
              <w:rPr>
                <w:rFonts w:ascii="Frutiger LT Std 45 Light" w:hAnsi="Frutiger LT Std 45 Light" w:cs="Arial"/>
                <w:sz w:val="16"/>
                <w:szCs w:val="16"/>
              </w:rPr>
              <w:t>Working with established external suppliers and consultancy organisations to specify testing solutions.</w:t>
            </w:r>
          </w:p>
          <w:p w14:paraId="4001E949" w14:textId="33420B57" w:rsidR="004A446C" w:rsidRPr="007E0F64" w:rsidRDefault="00CD315B" w:rsidP="007E0F64">
            <w:pPr>
              <w:pStyle w:val="ListParagraph"/>
              <w:numPr>
                <w:ilvl w:val="0"/>
                <w:numId w:val="16"/>
              </w:numPr>
              <w:spacing w:before="60" w:after="0"/>
              <w:jc w:val="left"/>
              <w:rPr>
                <w:rFonts w:ascii="Frutiger LT Std 45 Light" w:hAnsi="Frutiger LT Std 45 Light" w:cs="Arial"/>
                <w:b/>
                <w:sz w:val="16"/>
                <w:szCs w:val="16"/>
                <w:u w:val="single"/>
              </w:rPr>
            </w:pPr>
            <w:r w:rsidRPr="007E0F64">
              <w:rPr>
                <w:rFonts w:ascii="Frutiger LT Std 45 Light" w:hAnsi="Frutiger LT Std 45 Light" w:cs="Arial"/>
                <w:sz w:val="16"/>
                <w:szCs w:val="16"/>
              </w:rPr>
              <w:t>Lia</w:t>
            </w:r>
            <w:r w:rsidR="00B4510C" w:rsidRPr="007E0F64">
              <w:rPr>
                <w:rFonts w:ascii="Frutiger LT Std 45 Light" w:hAnsi="Frutiger LT Std 45 Light" w:cs="Arial"/>
                <w:sz w:val="16"/>
                <w:szCs w:val="16"/>
              </w:rPr>
              <w:t>ising with fellow Test professionals across and beyond the higher education sector.</w:t>
            </w:r>
            <w:r w:rsidR="00B4510C" w:rsidRPr="007E0F64">
              <w:rPr>
                <w:rFonts w:ascii="Frutiger LT Std 45 Light" w:hAnsi="Frutiger LT Std 45 Light" w:cs="Arial"/>
                <w:sz w:val="16"/>
                <w:szCs w:val="16"/>
              </w:rPr>
              <w:br/>
            </w:r>
          </w:p>
        </w:tc>
      </w:tr>
    </w:tbl>
    <w:p w14:paraId="7E2E57D9" w14:textId="77777777" w:rsidR="003005DA" w:rsidRPr="00C30F19" w:rsidRDefault="003005DA" w:rsidP="002237A4"/>
    <w:sectPr w:rsidR="003005DA" w:rsidRPr="00C30F19" w:rsidSect="00974260">
      <w:headerReference w:type="default" r:id="rId13"/>
      <w:pgSz w:w="11909" w:h="16834" w:code="9"/>
      <w:pgMar w:top="-815"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A5CFC" w14:textId="77777777" w:rsidR="005C2EAD" w:rsidRDefault="005C2EAD">
      <w:r>
        <w:separator/>
      </w:r>
    </w:p>
  </w:endnote>
  <w:endnote w:type="continuationSeparator" w:id="0">
    <w:p w14:paraId="1E6CD9E7" w14:textId="77777777" w:rsidR="005C2EAD" w:rsidRDefault="005C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4C1A5" w14:textId="77777777" w:rsidR="005C2EAD" w:rsidRDefault="005C2EAD">
      <w:r>
        <w:separator/>
      </w:r>
    </w:p>
  </w:footnote>
  <w:footnote w:type="continuationSeparator" w:id="0">
    <w:p w14:paraId="3268DEB6" w14:textId="77777777" w:rsidR="005C2EAD" w:rsidRDefault="005C2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D345" w14:textId="77777777" w:rsidR="00C30F19" w:rsidRPr="00412CDF" w:rsidRDefault="00CF1684" w:rsidP="00EF2119">
    <w:pPr>
      <w:pStyle w:val="Footer"/>
      <w:jc w:val="left"/>
      <w:rPr>
        <w:rFonts w:ascii="Frutiger LT Std 45 Light" w:hAnsi="Frutiger LT Std 45 Light"/>
        <w:sz w:val="22"/>
        <w:szCs w:val="22"/>
      </w:rPr>
    </w:pPr>
    <w:r>
      <w:rPr>
        <w:rFonts w:ascii="Frutiger LT Std 45 Light" w:hAnsi="Frutiger LT Std 45 Light"/>
        <w:noProof/>
        <w:sz w:val="22"/>
        <w:szCs w:val="22"/>
        <w:lang w:eastAsia="en-GB"/>
      </w:rPr>
      <w:drawing>
        <wp:anchor distT="0" distB="0" distL="114300" distR="114300" simplePos="0" relativeHeight="251658240" behindDoc="0" locked="0" layoutInCell="1" allowOverlap="1" wp14:anchorId="02C028D5" wp14:editId="20EB304C">
          <wp:simplePos x="0" y="0"/>
          <wp:positionH relativeFrom="column">
            <wp:posOffset>-810260</wp:posOffset>
          </wp:positionH>
          <wp:positionV relativeFrom="paragraph">
            <wp:posOffset>-86995</wp:posOffset>
          </wp:positionV>
          <wp:extent cx="1572260" cy="690880"/>
          <wp:effectExtent l="0" t="0" r="8890" b="0"/>
          <wp:wrapNone/>
          <wp:docPr id="1" name="Picture 1" descr="Surrey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rey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260" cy="690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0A036AB"/>
    <w:multiLevelType w:val="multilevel"/>
    <w:tmpl w:val="EC6A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345F0"/>
    <w:multiLevelType w:val="multilevel"/>
    <w:tmpl w:val="ACFA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620A77"/>
    <w:multiLevelType w:val="hybridMultilevel"/>
    <w:tmpl w:val="61D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949B7"/>
    <w:multiLevelType w:val="hybridMultilevel"/>
    <w:tmpl w:val="8DCC6B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103A3B5E"/>
    <w:multiLevelType w:val="hybridMultilevel"/>
    <w:tmpl w:val="3BA4885A"/>
    <w:lvl w:ilvl="0" w:tplc="C60A2568">
      <w:start w:val="1"/>
      <w:numFmt w:val="bullet"/>
      <w:lvlText w:val=""/>
      <w:lvlJc w:val="left"/>
      <w:pPr>
        <w:tabs>
          <w:tab w:val="num" w:pos="732"/>
        </w:tabs>
        <w:ind w:left="732" w:hanging="360"/>
      </w:pPr>
      <w:rPr>
        <w:rFonts w:ascii="Symbol" w:hAnsi="Symbol" w:hint="default"/>
        <w:color w:val="003399"/>
      </w:rPr>
    </w:lvl>
    <w:lvl w:ilvl="1" w:tplc="08090003" w:tentative="1">
      <w:start w:val="1"/>
      <w:numFmt w:val="bullet"/>
      <w:lvlText w:val="o"/>
      <w:lvlJc w:val="left"/>
      <w:pPr>
        <w:tabs>
          <w:tab w:val="num" w:pos="1812"/>
        </w:tabs>
        <w:ind w:left="1812" w:hanging="360"/>
      </w:pPr>
      <w:rPr>
        <w:rFonts w:ascii="Courier New" w:hAnsi="Courier New" w:cs="Courier New" w:hint="default"/>
      </w:rPr>
    </w:lvl>
    <w:lvl w:ilvl="2" w:tplc="08090005" w:tentative="1">
      <w:start w:val="1"/>
      <w:numFmt w:val="bullet"/>
      <w:lvlText w:val=""/>
      <w:lvlJc w:val="left"/>
      <w:pPr>
        <w:tabs>
          <w:tab w:val="num" w:pos="2532"/>
        </w:tabs>
        <w:ind w:left="2532" w:hanging="360"/>
      </w:pPr>
      <w:rPr>
        <w:rFonts w:ascii="Wingdings" w:hAnsi="Wingdings" w:hint="default"/>
      </w:rPr>
    </w:lvl>
    <w:lvl w:ilvl="3" w:tplc="08090001" w:tentative="1">
      <w:start w:val="1"/>
      <w:numFmt w:val="bullet"/>
      <w:lvlText w:val=""/>
      <w:lvlJc w:val="left"/>
      <w:pPr>
        <w:tabs>
          <w:tab w:val="num" w:pos="3252"/>
        </w:tabs>
        <w:ind w:left="3252" w:hanging="360"/>
      </w:pPr>
      <w:rPr>
        <w:rFonts w:ascii="Symbol" w:hAnsi="Symbol" w:hint="default"/>
      </w:rPr>
    </w:lvl>
    <w:lvl w:ilvl="4" w:tplc="08090003" w:tentative="1">
      <w:start w:val="1"/>
      <w:numFmt w:val="bullet"/>
      <w:lvlText w:val="o"/>
      <w:lvlJc w:val="left"/>
      <w:pPr>
        <w:tabs>
          <w:tab w:val="num" w:pos="3972"/>
        </w:tabs>
        <w:ind w:left="3972" w:hanging="360"/>
      </w:pPr>
      <w:rPr>
        <w:rFonts w:ascii="Courier New" w:hAnsi="Courier New" w:cs="Courier New" w:hint="default"/>
      </w:rPr>
    </w:lvl>
    <w:lvl w:ilvl="5" w:tplc="08090005" w:tentative="1">
      <w:start w:val="1"/>
      <w:numFmt w:val="bullet"/>
      <w:lvlText w:val=""/>
      <w:lvlJc w:val="left"/>
      <w:pPr>
        <w:tabs>
          <w:tab w:val="num" w:pos="4692"/>
        </w:tabs>
        <w:ind w:left="4692" w:hanging="360"/>
      </w:pPr>
      <w:rPr>
        <w:rFonts w:ascii="Wingdings" w:hAnsi="Wingdings" w:hint="default"/>
      </w:rPr>
    </w:lvl>
    <w:lvl w:ilvl="6" w:tplc="08090001" w:tentative="1">
      <w:start w:val="1"/>
      <w:numFmt w:val="bullet"/>
      <w:lvlText w:val=""/>
      <w:lvlJc w:val="left"/>
      <w:pPr>
        <w:tabs>
          <w:tab w:val="num" w:pos="5412"/>
        </w:tabs>
        <w:ind w:left="5412" w:hanging="360"/>
      </w:pPr>
      <w:rPr>
        <w:rFonts w:ascii="Symbol" w:hAnsi="Symbol" w:hint="default"/>
      </w:rPr>
    </w:lvl>
    <w:lvl w:ilvl="7" w:tplc="08090003" w:tentative="1">
      <w:start w:val="1"/>
      <w:numFmt w:val="bullet"/>
      <w:lvlText w:val="o"/>
      <w:lvlJc w:val="left"/>
      <w:pPr>
        <w:tabs>
          <w:tab w:val="num" w:pos="6132"/>
        </w:tabs>
        <w:ind w:left="6132" w:hanging="360"/>
      </w:pPr>
      <w:rPr>
        <w:rFonts w:ascii="Courier New" w:hAnsi="Courier New" w:cs="Courier New" w:hint="default"/>
      </w:rPr>
    </w:lvl>
    <w:lvl w:ilvl="8" w:tplc="08090005" w:tentative="1">
      <w:start w:val="1"/>
      <w:numFmt w:val="bullet"/>
      <w:lvlText w:val=""/>
      <w:lvlJc w:val="left"/>
      <w:pPr>
        <w:tabs>
          <w:tab w:val="num" w:pos="6852"/>
        </w:tabs>
        <w:ind w:left="6852" w:hanging="360"/>
      </w:pPr>
      <w:rPr>
        <w:rFonts w:ascii="Wingdings" w:hAnsi="Wingdings" w:hint="default"/>
      </w:rPr>
    </w:lvl>
  </w:abstractNum>
  <w:abstractNum w:abstractNumId="6" w15:restartNumberingAfterBreak="0">
    <w:nsid w:val="18E83120"/>
    <w:multiLevelType w:val="multilevel"/>
    <w:tmpl w:val="90F2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5337D1"/>
    <w:multiLevelType w:val="hybridMultilevel"/>
    <w:tmpl w:val="3CD2B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854CB7"/>
    <w:multiLevelType w:val="hybridMultilevel"/>
    <w:tmpl w:val="AB40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2A040498"/>
    <w:multiLevelType w:val="hybridMultilevel"/>
    <w:tmpl w:val="F96C6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F3A6D8F"/>
    <w:multiLevelType w:val="hybridMultilevel"/>
    <w:tmpl w:val="5BE00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0963559"/>
    <w:multiLevelType w:val="hybridMultilevel"/>
    <w:tmpl w:val="A106E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0B43808"/>
    <w:multiLevelType w:val="hybridMultilevel"/>
    <w:tmpl w:val="1FEE6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5203D"/>
    <w:multiLevelType w:val="multilevel"/>
    <w:tmpl w:val="1E2A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332093"/>
    <w:multiLevelType w:val="hybridMultilevel"/>
    <w:tmpl w:val="E0326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8" w15:restartNumberingAfterBreak="0">
    <w:nsid w:val="38891A87"/>
    <w:multiLevelType w:val="hybridMultilevel"/>
    <w:tmpl w:val="BCD6F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7E0574"/>
    <w:multiLevelType w:val="hybridMultilevel"/>
    <w:tmpl w:val="6CB4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1B1AA9"/>
    <w:multiLevelType w:val="hybridMultilevel"/>
    <w:tmpl w:val="1506EC8A"/>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3723B1C"/>
    <w:multiLevelType w:val="hybridMultilevel"/>
    <w:tmpl w:val="48C88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B8164FE"/>
    <w:multiLevelType w:val="hybridMultilevel"/>
    <w:tmpl w:val="4A84F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D62748"/>
    <w:multiLevelType w:val="hybridMultilevel"/>
    <w:tmpl w:val="5E86A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FA115E"/>
    <w:multiLevelType w:val="hybridMultilevel"/>
    <w:tmpl w:val="CC021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0FD354C"/>
    <w:multiLevelType w:val="multilevel"/>
    <w:tmpl w:val="D502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976125"/>
    <w:multiLevelType w:val="hybridMultilevel"/>
    <w:tmpl w:val="30881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69F81E36"/>
    <w:multiLevelType w:val="hybridMultilevel"/>
    <w:tmpl w:val="8F1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963DFF"/>
    <w:multiLevelType w:val="multilevel"/>
    <w:tmpl w:val="32F2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6B01B7"/>
    <w:multiLevelType w:val="multilevel"/>
    <w:tmpl w:val="F080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AC6B77"/>
    <w:multiLevelType w:val="hybridMultilevel"/>
    <w:tmpl w:val="218C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C65609"/>
    <w:multiLevelType w:val="hybridMultilevel"/>
    <w:tmpl w:val="B9D6B6F4"/>
    <w:lvl w:ilvl="0" w:tplc="EF54203C">
      <w:start w:val="1"/>
      <w:numFmt w:val="bullet"/>
      <w:lvlText w:val=""/>
      <w:lvlJc w:val="left"/>
      <w:pPr>
        <w:tabs>
          <w:tab w:val="num" w:pos="360"/>
        </w:tabs>
        <w:ind w:left="284" w:hanging="284"/>
      </w:pPr>
      <w:rPr>
        <w:rFonts w:ascii="Wingdings" w:hAnsi="Wingdings" w:hint="default"/>
        <w:color w:val="6600C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37263151">
    <w:abstractNumId w:val="7"/>
  </w:num>
  <w:num w:numId="2" w16cid:durableId="1937666967">
    <w:abstractNumId w:val="19"/>
  </w:num>
  <w:num w:numId="3" w16cid:durableId="459616066">
    <w:abstractNumId w:val="10"/>
  </w:num>
  <w:num w:numId="4" w16cid:durableId="1686127949">
    <w:abstractNumId w:val="17"/>
  </w:num>
  <w:num w:numId="5" w16cid:durableId="1152284532">
    <w:abstractNumId w:val="5"/>
  </w:num>
  <w:num w:numId="6" w16cid:durableId="977078094">
    <w:abstractNumId w:val="27"/>
  </w:num>
  <w:num w:numId="7" w16cid:durableId="1960185666">
    <w:abstractNumId w:val="12"/>
  </w:num>
  <w:num w:numId="8" w16cid:durableId="2049211884">
    <w:abstractNumId w:val="13"/>
  </w:num>
  <w:num w:numId="9" w16cid:durableId="1556356414">
    <w:abstractNumId w:val="16"/>
  </w:num>
  <w:num w:numId="10" w16cid:durableId="1225680747">
    <w:abstractNumId w:val="28"/>
  </w:num>
  <w:num w:numId="11" w16cid:durableId="1469782500">
    <w:abstractNumId w:val="11"/>
  </w:num>
  <w:num w:numId="12" w16cid:durableId="1056272288">
    <w:abstractNumId w:val="0"/>
  </w:num>
  <w:num w:numId="13" w16cid:durableId="1898781454">
    <w:abstractNumId w:val="22"/>
  </w:num>
  <w:num w:numId="14" w16cid:durableId="172185147">
    <w:abstractNumId w:val="29"/>
  </w:num>
  <w:num w:numId="15" w16cid:durableId="1854028562">
    <w:abstractNumId w:val="3"/>
  </w:num>
  <w:num w:numId="16" w16cid:durableId="1958489622">
    <w:abstractNumId w:val="9"/>
  </w:num>
  <w:num w:numId="17" w16cid:durableId="1932468504">
    <w:abstractNumId w:val="32"/>
  </w:num>
  <w:num w:numId="18" w16cid:durableId="1321231782">
    <w:abstractNumId w:val="14"/>
  </w:num>
  <w:num w:numId="19" w16cid:durableId="1342658507">
    <w:abstractNumId w:val="20"/>
  </w:num>
  <w:num w:numId="20" w16cid:durableId="234440066">
    <w:abstractNumId w:val="33"/>
  </w:num>
  <w:num w:numId="21" w16cid:durableId="373970223">
    <w:abstractNumId w:val="21"/>
  </w:num>
  <w:num w:numId="22" w16cid:durableId="1710102478">
    <w:abstractNumId w:val="18"/>
  </w:num>
  <w:num w:numId="23" w16cid:durableId="495804625">
    <w:abstractNumId w:val="9"/>
  </w:num>
  <w:num w:numId="24" w16cid:durableId="978151494">
    <w:abstractNumId w:val="8"/>
  </w:num>
  <w:num w:numId="25" w16cid:durableId="1145701317">
    <w:abstractNumId w:val="24"/>
  </w:num>
  <w:num w:numId="26" w16cid:durableId="1031421298">
    <w:abstractNumId w:val="4"/>
  </w:num>
  <w:num w:numId="27" w16cid:durableId="64308413">
    <w:abstractNumId w:val="25"/>
  </w:num>
  <w:num w:numId="28" w16cid:durableId="2079663688">
    <w:abstractNumId w:val="23"/>
  </w:num>
  <w:num w:numId="29" w16cid:durableId="1888183084">
    <w:abstractNumId w:val="32"/>
  </w:num>
  <w:num w:numId="30" w16cid:durableId="1437287904">
    <w:abstractNumId w:val="1"/>
  </w:num>
  <w:num w:numId="31" w16cid:durableId="740762309">
    <w:abstractNumId w:val="6"/>
  </w:num>
  <w:num w:numId="32" w16cid:durableId="943078975">
    <w:abstractNumId w:val="2"/>
  </w:num>
  <w:num w:numId="33" w16cid:durableId="1246111820">
    <w:abstractNumId w:val="15"/>
  </w:num>
  <w:num w:numId="34" w16cid:durableId="1801726454">
    <w:abstractNumId w:val="31"/>
  </w:num>
  <w:num w:numId="35" w16cid:durableId="325717551">
    <w:abstractNumId w:val="30"/>
  </w:num>
  <w:num w:numId="36" w16cid:durableId="10410542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fill="f" fillcolor="white" stroke="f">
      <v:fill color="white" on="f"/>
      <v:stroke on="f"/>
      <o:colormru v:ext="edit" colors="#c1e0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04"/>
    <w:rsid w:val="00011EF0"/>
    <w:rsid w:val="00013161"/>
    <w:rsid w:val="00013848"/>
    <w:rsid w:val="00015618"/>
    <w:rsid w:val="00015E69"/>
    <w:rsid w:val="000279E5"/>
    <w:rsid w:val="00034A01"/>
    <w:rsid w:val="00040484"/>
    <w:rsid w:val="00043B24"/>
    <w:rsid w:val="0005714A"/>
    <w:rsid w:val="00065A6D"/>
    <w:rsid w:val="0007329B"/>
    <w:rsid w:val="00085B50"/>
    <w:rsid w:val="000B1BCE"/>
    <w:rsid w:val="000B59EA"/>
    <w:rsid w:val="000D30F1"/>
    <w:rsid w:val="000E6348"/>
    <w:rsid w:val="000F0A73"/>
    <w:rsid w:val="000F3FA0"/>
    <w:rsid w:val="00125854"/>
    <w:rsid w:val="00127C6C"/>
    <w:rsid w:val="00137219"/>
    <w:rsid w:val="00147C21"/>
    <w:rsid w:val="00153146"/>
    <w:rsid w:val="0016087F"/>
    <w:rsid w:val="001A3818"/>
    <w:rsid w:val="001B488C"/>
    <w:rsid w:val="001B5840"/>
    <w:rsid w:val="001C258B"/>
    <w:rsid w:val="001C67C2"/>
    <w:rsid w:val="001D0121"/>
    <w:rsid w:val="001D20C1"/>
    <w:rsid w:val="001D3782"/>
    <w:rsid w:val="001E55B4"/>
    <w:rsid w:val="001F4FC7"/>
    <w:rsid w:val="00203C46"/>
    <w:rsid w:val="002074C9"/>
    <w:rsid w:val="0020794B"/>
    <w:rsid w:val="00214EF5"/>
    <w:rsid w:val="00215FB8"/>
    <w:rsid w:val="00221763"/>
    <w:rsid w:val="00222E98"/>
    <w:rsid w:val="002236B1"/>
    <w:rsid w:val="002237A4"/>
    <w:rsid w:val="0022458F"/>
    <w:rsid w:val="00224799"/>
    <w:rsid w:val="0023324C"/>
    <w:rsid w:val="00235164"/>
    <w:rsid w:val="002412A5"/>
    <w:rsid w:val="00242E90"/>
    <w:rsid w:val="00245A8F"/>
    <w:rsid w:val="00245DFF"/>
    <w:rsid w:val="00247892"/>
    <w:rsid w:val="00251F07"/>
    <w:rsid w:val="0025249C"/>
    <w:rsid w:val="002604CB"/>
    <w:rsid w:val="0026178E"/>
    <w:rsid w:val="00261C9B"/>
    <w:rsid w:val="002668D5"/>
    <w:rsid w:val="002706BC"/>
    <w:rsid w:val="0027322D"/>
    <w:rsid w:val="0027653C"/>
    <w:rsid w:val="00284CE9"/>
    <w:rsid w:val="00285322"/>
    <w:rsid w:val="002A0089"/>
    <w:rsid w:val="002A1DE4"/>
    <w:rsid w:val="002A283D"/>
    <w:rsid w:val="002B2A58"/>
    <w:rsid w:val="002B4513"/>
    <w:rsid w:val="002C12C9"/>
    <w:rsid w:val="002C452C"/>
    <w:rsid w:val="002C69BB"/>
    <w:rsid w:val="002E2C2C"/>
    <w:rsid w:val="002E2DA3"/>
    <w:rsid w:val="002F670E"/>
    <w:rsid w:val="003005DA"/>
    <w:rsid w:val="00303900"/>
    <w:rsid w:val="00314664"/>
    <w:rsid w:val="00315D2E"/>
    <w:rsid w:val="0032054A"/>
    <w:rsid w:val="003241CA"/>
    <w:rsid w:val="0032487C"/>
    <w:rsid w:val="003304DE"/>
    <w:rsid w:val="003441D6"/>
    <w:rsid w:val="00366546"/>
    <w:rsid w:val="0036712F"/>
    <w:rsid w:val="00375554"/>
    <w:rsid w:val="0038017B"/>
    <w:rsid w:val="00382D01"/>
    <w:rsid w:val="003B18BF"/>
    <w:rsid w:val="003B2FA4"/>
    <w:rsid w:val="003B4546"/>
    <w:rsid w:val="003C0BC1"/>
    <w:rsid w:val="003C76DF"/>
    <w:rsid w:val="003C7C6F"/>
    <w:rsid w:val="003E504E"/>
    <w:rsid w:val="003E77E0"/>
    <w:rsid w:val="003F00E5"/>
    <w:rsid w:val="00400AAA"/>
    <w:rsid w:val="00403E90"/>
    <w:rsid w:val="00412CDF"/>
    <w:rsid w:val="004166EC"/>
    <w:rsid w:val="004246B1"/>
    <w:rsid w:val="00432055"/>
    <w:rsid w:val="00435E33"/>
    <w:rsid w:val="00437DF8"/>
    <w:rsid w:val="0044293B"/>
    <w:rsid w:val="00442B46"/>
    <w:rsid w:val="00444648"/>
    <w:rsid w:val="00450FF5"/>
    <w:rsid w:val="00460458"/>
    <w:rsid w:val="00463094"/>
    <w:rsid w:val="00463FA2"/>
    <w:rsid w:val="004644CD"/>
    <w:rsid w:val="0046552A"/>
    <w:rsid w:val="004661B6"/>
    <w:rsid w:val="0047485C"/>
    <w:rsid w:val="004839A4"/>
    <w:rsid w:val="00485F69"/>
    <w:rsid w:val="00486EFC"/>
    <w:rsid w:val="00494474"/>
    <w:rsid w:val="004A08C8"/>
    <w:rsid w:val="004A406E"/>
    <w:rsid w:val="004A446C"/>
    <w:rsid w:val="004B31D4"/>
    <w:rsid w:val="004C01B6"/>
    <w:rsid w:val="004C446D"/>
    <w:rsid w:val="004C5B14"/>
    <w:rsid w:val="004D29BF"/>
    <w:rsid w:val="004E5B50"/>
    <w:rsid w:val="004F3677"/>
    <w:rsid w:val="004F688D"/>
    <w:rsid w:val="00505547"/>
    <w:rsid w:val="0050633C"/>
    <w:rsid w:val="00511EAC"/>
    <w:rsid w:val="005207AD"/>
    <w:rsid w:val="005327F4"/>
    <w:rsid w:val="0054031A"/>
    <w:rsid w:val="00540408"/>
    <w:rsid w:val="0054239E"/>
    <w:rsid w:val="00543525"/>
    <w:rsid w:val="005437C8"/>
    <w:rsid w:val="0055570D"/>
    <w:rsid w:val="0058198C"/>
    <w:rsid w:val="005822F2"/>
    <w:rsid w:val="00587A4B"/>
    <w:rsid w:val="005915A7"/>
    <w:rsid w:val="005924FC"/>
    <w:rsid w:val="0059558E"/>
    <w:rsid w:val="005B368F"/>
    <w:rsid w:val="005B7381"/>
    <w:rsid w:val="005C0FF1"/>
    <w:rsid w:val="005C2EAD"/>
    <w:rsid w:val="005C34EA"/>
    <w:rsid w:val="005D2CF0"/>
    <w:rsid w:val="005D7FDF"/>
    <w:rsid w:val="005E7D61"/>
    <w:rsid w:val="005F2AA2"/>
    <w:rsid w:val="005F6B00"/>
    <w:rsid w:val="005F6CA5"/>
    <w:rsid w:val="006001D7"/>
    <w:rsid w:val="00603595"/>
    <w:rsid w:val="006069FE"/>
    <w:rsid w:val="00610365"/>
    <w:rsid w:val="00610D21"/>
    <w:rsid w:val="00614BEC"/>
    <w:rsid w:val="00622053"/>
    <w:rsid w:val="00623004"/>
    <w:rsid w:val="0062383E"/>
    <w:rsid w:val="006360F7"/>
    <w:rsid w:val="00646109"/>
    <w:rsid w:val="00650A81"/>
    <w:rsid w:val="006530B6"/>
    <w:rsid w:val="0066058A"/>
    <w:rsid w:val="00664E42"/>
    <w:rsid w:val="00667B30"/>
    <w:rsid w:val="00671B32"/>
    <w:rsid w:val="006744CB"/>
    <w:rsid w:val="00675CE5"/>
    <w:rsid w:val="006817F4"/>
    <w:rsid w:val="00683EB4"/>
    <w:rsid w:val="006875D0"/>
    <w:rsid w:val="00687A6A"/>
    <w:rsid w:val="00694BE2"/>
    <w:rsid w:val="006A166F"/>
    <w:rsid w:val="006A1912"/>
    <w:rsid w:val="006A36BA"/>
    <w:rsid w:val="006A57F9"/>
    <w:rsid w:val="006A7446"/>
    <w:rsid w:val="006B0506"/>
    <w:rsid w:val="006C1451"/>
    <w:rsid w:val="006C2FB7"/>
    <w:rsid w:val="006C3776"/>
    <w:rsid w:val="006E7C6E"/>
    <w:rsid w:val="006F436D"/>
    <w:rsid w:val="006F62BE"/>
    <w:rsid w:val="007069A8"/>
    <w:rsid w:val="00710B34"/>
    <w:rsid w:val="00711CCC"/>
    <w:rsid w:val="00713784"/>
    <w:rsid w:val="00721424"/>
    <w:rsid w:val="00723D85"/>
    <w:rsid w:val="00731B83"/>
    <w:rsid w:val="007369BE"/>
    <w:rsid w:val="00736A38"/>
    <w:rsid w:val="0074155B"/>
    <w:rsid w:val="00750CE2"/>
    <w:rsid w:val="00770FD1"/>
    <w:rsid w:val="00775F72"/>
    <w:rsid w:val="007A18AD"/>
    <w:rsid w:val="007A1FC3"/>
    <w:rsid w:val="007A4BED"/>
    <w:rsid w:val="007B1A8E"/>
    <w:rsid w:val="007B21EA"/>
    <w:rsid w:val="007B24F0"/>
    <w:rsid w:val="007B34CB"/>
    <w:rsid w:val="007B37AC"/>
    <w:rsid w:val="007C0639"/>
    <w:rsid w:val="007D0039"/>
    <w:rsid w:val="007D477E"/>
    <w:rsid w:val="007D7EB6"/>
    <w:rsid w:val="007E0F64"/>
    <w:rsid w:val="007F18ED"/>
    <w:rsid w:val="007F1C59"/>
    <w:rsid w:val="0080250C"/>
    <w:rsid w:val="008039A2"/>
    <w:rsid w:val="00810827"/>
    <w:rsid w:val="00810DB2"/>
    <w:rsid w:val="00820335"/>
    <w:rsid w:val="00821F70"/>
    <w:rsid w:val="008333C6"/>
    <w:rsid w:val="00833939"/>
    <w:rsid w:val="00835A89"/>
    <w:rsid w:val="00836EE5"/>
    <w:rsid w:val="00846D25"/>
    <w:rsid w:val="008977DC"/>
    <w:rsid w:val="008A2247"/>
    <w:rsid w:val="008A2850"/>
    <w:rsid w:val="008A2E08"/>
    <w:rsid w:val="008A3522"/>
    <w:rsid w:val="008B0F1D"/>
    <w:rsid w:val="008C5FFE"/>
    <w:rsid w:val="008C74EC"/>
    <w:rsid w:val="008D207E"/>
    <w:rsid w:val="008E3918"/>
    <w:rsid w:val="008F5F31"/>
    <w:rsid w:val="00920447"/>
    <w:rsid w:val="00922469"/>
    <w:rsid w:val="00922917"/>
    <w:rsid w:val="00922E3E"/>
    <w:rsid w:val="00926236"/>
    <w:rsid w:val="00931367"/>
    <w:rsid w:val="009318DD"/>
    <w:rsid w:val="00940F76"/>
    <w:rsid w:val="00955313"/>
    <w:rsid w:val="00955445"/>
    <w:rsid w:val="00960DAB"/>
    <w:rsid w:val="00961B7E"/>
    <w:rsid w:val="0096724A"/>
    <w:rsid w:val="009737DB"/>
    <w:rsid w:val="00973803"/>
    <w:rsid w:val="00974260"/>
    <w:rsid w:val="00977F3E"/>
    <w:rsid w:val="009838B1"/>
    <w:rsid w:val="00995526"/>
    <w:rsid w:val="00995918"/>
    <w:rsid w:val="009A120D"/>
    <w:rsid w:val="009A3AD3"/>
    <w:rsid w:val="009B2C12"/>
    <w:rsid w:val="009B56AC"/>
    <w:rsid w:val="009D0BD4"/>
    <w:rsid w:val="009E716C"/>
    <w:rsid w:val="009F5403"/>
    <w:rsid w:val="009F7521"/>
    <w:rsid w:val="00A057E7"/>
    <w:rsid w:val="00A16211"/>
    <w:rsid w:val="00A22BE1"/>
    <w:rsid w:val="00A2625E"/>
    <w:rsid w:val="00A26534"/>
    <w:rsid w:val="00A2732E"/>
    <w:rsid w:val="00A42997"/>
    <w:rsid w:val="00A536D2"/>
    <w:rsid w:val="00A555AE"/>
    <w:rsid w:val="00A65E42"/>
    <w:rsid w:val="00A71B60"/>
    <w:rsid w:val="00A826F6"/>
    <w:rsid w:val="00A96D62"/>
    <w:rsid w:val="00A97293"/>
    <w:rsid w:val="00AA012F"/>
    <w:rsid w:val="00AA31FE"/>
    <w:rsid w:val="00AA4FD6"/>
    <w:rsid w:val="00AB0683"/>
    <w:rsid w:val="00AB2C15"/>
    <w:rsid w:val="00AB350B"/>
    <w:rsid w:val="00AB39B5"/>
    <w:rsid w:val="00AB4063"/>
    <w:rsid w:val="00AC4304"/>
    <w:rsid w:val="00AD5C4E"/>
    <w:rsid w:val="00AF0778"/>
    <w:rsid w:val="00B00599"/>
    <w:rsid w:val="00B00819"/>
    <w:rsid w:val="00B03D22"/>
    <w:rsid w:val="00B045F8"/>
    <w:rsid w:val="00B06668"/>
    <w:rsid w:val="00B1712E"/>
    <w:rsid w:val="00B24036"/>
    <w:rsid w:val="00B30BFC"/>
    <w:rsid w:val="00B325C8"/>
    <w:rsid w:val="00B41B81"/>
    <w:rsid w:val="00B41FCA"/>
    <w:rsid w:val="00B4510C"/>
    <w:rsid w:val="00B54FCA"/>
    <w:rsid w:val="00B61476"/>
    <w:rsid w:val="00B62C7C"/>
    <w:rsid w:val="00B7438D"/>
    <w:rsid w:val="00B77ACC"/>
    <w:rsid w:val="00B91E97"/>
    <w:rsid w:val="00B94639"/>
    <w:rsid w:val="00B972BC"/>
    <w:rsid w:val="00BA0E14"/>
    <w:rsid w:val="00BB1C89"/>
    <w:rsid w:val="00BD18F7"/>
    <w:rsid w:val="00BD338E"/>
    <w:rsid w:val="00BE4F32"/>
    <w:rsid w:val="00BE70B4"/>
    <w:rsid w:val="00C03922"/>
    <w:rsid w:val="00C1313B"/>
    <w:rsid w:val="00C14A62"/>
    <w:rsid w:val="00C15BA2"/>
    <w:rsid w:val="00C208EC"/>
    <w:rsid w:val="00C305E5"/>
    <w:rsid w:val="00C30F19"/>
    <w:rsid w:val="00C34318"/>
    <w:rsid w:val="00C34A19"/>
    <w:rsid w:val="00C45B87"/>
    <w:rsid w:val="00C47D2D"/>
    <w:rsid w:val="00C71CA3"/>
    <w:rsid w:val="00C73CA2"/>
    <w:rsid w:val="00C80B2A"/>
    <w:rsid w:val="00C83F0D"/>
    <w:rsid w:val="00C914FA"/>
    <w:rsid w:val="00CA2135"/>
    <w:rsid w:val="00CA34DD"/>
    <w:rsid w:val="00CA6A30"/>
    <w:rsid w:val="00CA71B2"/>
    <w:rsid w:val="00CB2432"/>
    <w:rsid w:val="00CB2784"/>
    <w:rsid w:val="00CB44F2"/>
    <w:rsid w:val="00CC23BD"/>
    <w:rsid w:val="00CC40B8"/>
    <w:rsid w:val="00CC466A"/>
    <w:rsid w:val="00CC4BC5"/>
    <w:rsid w:val="00CC75BF"/>
    <w:rsid w:val="00CC7F94"/>
    <w:rsid w:val="00CD23D5"/>
    <w:rsid w:val="00CD2817"/>
    <w:rsid w:val="00CD315B"/>
    <w:rsid w:val="00CE207A"/>
    <w:rsid w:val="00CE515E"/>
    <w:rsid w:val="00CF1684"/>
    <w:rsid w:val="00CF4F7B"/>
    <w:rsid w:val="00D0425D"/>
    <w:rsid w:val="00D04F05"/>
    <w:rsid w:val="00D04F81"/>
    <w:rsid w:val="00D07A23"/>
    <w:rsid w:val="00D25307"/>
    <w:rsid w:val="00D32CB7"/>
    <w:rsid w:val="00D32EE1"/>
    <w:rsid w:val="00D40094"/>
    <w:rsid w:val="00D42C84"/>
    <w:rsid w:val="00D46B5E"/>
    <w:rsid w:val="00D47AE2"/>
    <w:rsid w:val="00D54AF0"/>
    <w:rsid w:val="00D60955"/>
    <w:rsid w:val="00DA2CEA"/>
    <w:rsid w:val="00DA55F8"/>
    <w:rsid w:val="00DB13E3"/>
    <w:rsid w:val="00DB1EAE"/>
    <w:rsid w:val="00DB41FA"/>
    <w:rsid w:val="00DC501B"/>
    <w:rsid w:val="00DD22D0"/>
    <w:rsid w:val="00DE0EB7"/>
    <w:rsid w:val="00DE5101"/>
    <w:rsid w:val="00DE707D"/>
    <w:rsid w:val="00DF03F5"/>
    <w:rsid w:val="00DF1E3A"/>
    <w:rsid w:val="00E048CD"/>
    <w:rsid w:val="00E054FC"/>
    <w:rsid w:val="00E21D51"/>
    <w:rsid w:val="00E2450E"/>
    <w:rsid w:val="00E33E3D"/>
    <w:rsid w:val="00E34563"/>
    <w:rsid w:val="00E4006C"/>
    <w:rsid w:val="00E44605"/>
    <w:rsid w:val="00E53CC1"/>
    <w:rsid w:val="00E633EB"/>
    <w:rsid w:val="00E64675"/>
    <w:rsid w:val="00E6790E"/>
    <w:rsid w:val="00E81901"/>
    <w:rsid w:val="00E87893"/>
    <w:rsid w:val="00E93C92"/>
    <w:rsid w:val="00E93D97"/>
    <w:rsid w:val="00E97580"/>
    <w:rsid w:val="00EA0855"/>
    <w:rsid w:val="00EA1EEB"/>
    <w:rsid w:val="00EA387D"/>
    <w:rsid w:val="00EA4CB2"/>
    <w:rsid w:val="00EA5A73"/>
    <w:rsid w:val="00EA7094"/>
    <w:rsid w:val="00EB4420"/>
    <w:rsid w:val="00EC1A9D"/>
    <w:rsid w:val="00EC4E3B"/>
    <w:rsid w:val="00EC761D"/>
    <w:rsid w:val="00EE3CD6"/>
    <w:rsid w:val="00EF1D24"/>
    <w:rsid w:val="00EF2119"/>
    <w:rsid w:val="00EF2209"/>
    <w:rsid w:val="00EF44C9"/>
    <w:rsid w:val="00F10F6F"/>
    <w:rsid w:val="00F134E4"/>
    <w:rsid w:val="00F14D7B"/>
    <w:rsid w:val="00F16420"/>
    <w:rsid w:val="00F32589"/>
    <w:rsid w:val="00F3699B"/>
    <w:rsid w:val="00F414D9"/>
    <w:rsid w:val="00F4644B"/>
    <w:rsid w:val="00F56E14"/>
    <w:rsid w:val="00F72AFB"/>
    <w:rsid w:val="00F73193"/>
    <w:rsid w:val="00F815AF"/>
    <w:rsid w:val="00F92C7D"/>
    <w:rsid w:val="00FA1208"/>
    <w:rsid w:val="00FA56E0"/>
    <w:rsid w:val="00FC5F84"/>
    <w:rsid w:val="00FD2ACC"/>
    <w:rsid w:val="00FD6CC7"/>
    <w:rsid w:val="00FF7495"/>
    <w:rsid w:val="0B596D6D"/>
    <w:rsid w:val="139EB6F0"/>
    <w:rsid w:val="2070A91F"/>
    <w:rsid w:val="24E68186"/>
    <w:rsid w:val="3F384E32"/>
    <w:rsid w:val="58B61AC6"/>
    <w:rsid w:val="63B0E0A6"/>
    <w:rsid w:val="75A577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c1e0ff"/>
    </o:shapedefaults>
    <o:shapelayout v:ext="edit">
      <o:idmap v:ext="edit" data="2"/>
    </o:shapelayout>
  </w:shapeDefaults>
  <w:decimalSymbol w:val="."/>
  <w:listSeparator w:val=","/>
  <w14:docId w14:val="7416CAE2"/>
  <w15:docId w15:val="{2747BD75-40A6-4BE3-9F83-4EAAB2DE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304"/>
    <w:pPr>
      <w:spacing w:after="240"/>
      <w:jc w:val="both"/>
    </w:pPr>
    <w:rPr>
      <w:sz w:val="24"/>
      <w:lang w:eastAsia="en-US"/>
    </w:rPr>
  </w:style>
  <w:style w:type="paragraph" w:styleId="Heading3">
    <w:name w:val="heading 3"/>
    <w:basedOn w:val="Normal"/>
    <w:next w:val="Normal"/>
    <w:qFormat/>
    <w:rsid w:val="00AC4304"/>
    <w:pPr>
      <w:keepNext/>
      <w:spacing w:before="120" w:after="180"/>
      <w:jc w:val="left"/>
      <w:outlineLvl w:val="2"/>
    </w:pPr>
    <w:rPr>
      <w:rFonts w:ascii="Arial" w:hAnsi="Arial"/>
      <w:b/>
      <w:sz w:val="26"/>
    </w:rPr>
  </w:style>
  <w:style w:type="paragraph" w:styleId="Heading4">
    <w:name w:val="heading 4"/>
    <w:basedOn w:val="Normal"/>
    <w:next w:val="Normal"/>
    <w:qFormat/>
    <w:rsid w:val="00AC4304"/>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AC4304"/>
    <w:pPr>
      <w:tabs>
        <w:tab w:val="center" w:pos="4153"/>
        <w:tab w:val="right" w:pos="8306"/>
      </w:tabs>
    </w:pPr>
  </w:style>
  <w:style w:type="paragraph" w:styleId="Footer">
    <w:name w:val="footer"/>
    <w:basedOn w:val="Normal"/>
    <w:rsid w:val="00AC4304"/>
    <w:pPr>
      <w:tabs>
        <w:tab w:val="center" w:pos="4153"/>
        <w:tab w:val="right" w:pos="8306"/>
      </w:tabs>
    </w:pPr>
  </w:style>
  <w:style w:type="paragraph" w:styleId="BodyText">
    <w:name w:val="Body Text"/>
    <w:basedOn w:val="Normal"/>
    <w:rsid w:val="00AC4304"/>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rsid w:val="00AC4304"/>
    <w:pPr>
      <w:widowControl w:val="0"/>
      <w:spacing w:after="0"/>
      <w:jc w:val="left"/>
    </w:pPr>
    <w:rPr>
      <w:rFonts w:ascii="CG Times" w:hAnsi="CG Times"/>
      <w:snapToGrid w:val="0"/>
      <w:lang w:val="en-US"/>
    </w:rPr>
  </w:style>
  <w:style w:type="paragraph" w:styleId="BodyText2">
    <w:name w:val="Body Text 2"/>
    <w:basedOn w:val="Normal"/>
    <w:rsid w:val="00AC4304"/>
    <w:rPr>
      <w:sz w:val="20"/>
    </w:rPr>
  </w:style>
  <w:style w:type="paragraph" w:styleId="BodyText3">
    <w:name w:val="Body Text 3"/>
    <w:basedOn w:val="Normal"/>
    <w:rsid w:val="00AC4304"/>
    <w:pPr>
      <w:tabs>
        <w:tab w:val="left" w:pos="0"/>
      </w:tabs>
      <w:suppressAutoHyphens/>
    </w:pPr>
    <w:rPr>
      <w:rFonts w:ascii="Arial" w:hAnsi="Arial"/>
      <w:sz w:val="22"/>
    </w:rPr>
  </w:style>
  <w:style w:type="table" w:styleId="TableGrid">
    <w:name w:val="Table Grid"/>
    <w:basedOn w:val="TableNormal"/>
    <w:rsid w:val="00EA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0250C"/>
    <w:pPr>
      <w:spacing w:after="120"/>
      <w:ind w:left="283"/>
    </w:pPr>
  </w:style>
  <w:style w:type="paragraph" w:styleId="BalloonText">
    <w:name w:val="Balloon Text"/>
    <w:basedOn w:val="Normal"/>
    <w:semiHidden/>
    <w:rsid w:val="00CA6A30"/>
    <w:rPr>
      <w:rFonts w:ascii="Tahoma" w:hAnsi="Tahoma" w:cs="Tahoma"/>
      <w:sz w:val="16"/>
      <w:szCs w:val="16"/>
    </w:rPr>
  </w:style>
  <w:style w:type="paragraph" w:styleId="FootnoteText">
    <w:name w:val="footnote text"/>
    <w:basedOn w:val="Normal"/>
    <w:semiHidden/>
    <w:rsid w:val="00303900"/>
    <w:rPr>
      <w:sz w:val="20"/>
    </w:rPr>
  </w:style>
  <w:style w:type="character" w:styleId="FootnoteReference">
    <w:name w:val="footnote reference"/>
    <w:basedOn w:val="DefaultParagraphFont"/>
    <w:semiHidden/>
    <w:rsid w:val="00303900"/>
    <w:rPr>
      <w:vertAlign w:val="superscript"/>
    </w:rPr>
  </w:style>
  <w:style w:type="paragraph" w:styleId="Title">
    <w:name w:val="Title"/>
    <w:basedOn w:val="Normal"/>
    <w:qFormat/>
    <w:rsid w:val="00DA55F8"/>
    <w:pPr>
      <w:spacing w:after="0"/>
      <w:jc w:val="center"/>
    </w:pPr>
    <w:rPr>
      <w:rFonts w:ascii="Arial" w:hAnsi="Arial"/>
      <w:b/>
      <w:sz w:val="28"/>
      <w:u w:val="single"/>
      <w:lang w:val="en-US"/>
    </w:rPr>
  </w:style>
  <w:style w:type="paragraph" w:customStyle="1" w:styleId="Default">
    <w:name w:val="Default"/>
    <w:basedOn w:val="Normal"/>
    <w:rsid w:val="002237A4"/>
    <w:pPr>
      <w:autoSpaceDE w:val="0"/>
      <w:autoSpaceDN w:val="0"/>
      <w:spacing w:after="0"/>
      <w:jc w:val="left"/>
    </w:pPr>
    <w:rPr>
      <w:rFonts w:eastAsia="Calibri"/>
      <w:color w:val="000000"/>
      <w:szCs w:val="24"/>
    </w:rPr>
  </w:style>
  <w:style w:type="paragraph" w:styleId="ListParagraph">
    <w:name w:val="List Paragraph"/>
    <w:basedOn w:val="Normal"/>
    <w:uiPriority w:val="34"/>
    <w:qFormat/>
    <w:rsid w:val="00F10F6F"/>
    <w:pPr>
      <w:ind w:left="720"/>
      <w:contextualSpacing/>
    </w:pPr>
  </w:style>
  <w:style w:type="paragraph" w:styleId="Revision">
    <w:name w:val="Revision"/>
    <w:hidden/>
    <w:uiPriority w:val="99"/>
    <w:semiHidden/>
    <w:rsid w:val="0032487C"/>
    <w:rPr>
      <w:sz w:val="24"/>
      <w:lang w:eastAsia="en-US"/>
    </w:rPr>
  </w:style>
  <w:style w:type="character" w:styleId="CommentReference">
    <w:name w:val="annotation reference"/>
    <w:basedOn w:val="DefaultParagraphFont"/>
    <w:rsid w:val="007369BE"/>
    <w:rPr>
      <w:sz w:val="16"/>
      <w:szCs w:val="16"/>
    </w:rPr>
  </w:style>
  <w:style w:type="paragraph" w:styleId="CommentText">
    <w:name w:val="annotation text"/>
    <w:basedOn w:val="Normal"/>
    <w:link w:val="CommentTextChar"/>
    <w:rsid w:val="007369BE"/>
    <w:rPr>
      <w:sz w:val="20"/>
    </w:rPr>
  </w:style>
  <w:style w:type="character" w:customStyle="1" w:styleId="CommentTextChar">
    <w:name w:val="Comment Text Char"/>
    <w:basedOn w:val="DefaultParagraphFont"/>
    <w:link w:val="CommentText"/>
    <w:rsid w:val="007369BE"/>
    <w:rPr>
      <w:lang w:eastAsia="en-US"/>
    </w:rPr>
  </w:style>
  <w:style w:type="paragraph" w:styleId="CommentSubject">
    <w:name w:val="annotation subject"/>
    <w:basedOn w:val="CommentText"/>
    <w:next w:val="CommentText"/>
    <w:link w:val="CommentSubjectChar"/>
    <w:rsid w:val="007369BE"/>
    <w:rPr>
      <w:b/>
      <w:bCs/>
    </w:rPr>
  </w:style>
  <w:style w:type="character" w:customStyle="1" w:styleId="CommentSubjectChar">
    <w:name w:val="Comment Subject Char"/>
    <w:basedOn w:val="CommentTextChar"/>
    <w:link w:val="CommentSubject"/>
    <w:rsid w:val="007369B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94981408">
      <w:bodyDiv w:val="1"/>
      <w:marLeft w:val="0"/>
      <w:marRight w:val="0"/>
      <w:marTop w:val="0"/>
      <w:marBottom w:val="0"/>
      <w:divBdr>
        <w:top w:val="none" w:sz="0" w:space="0" w:color="auto"/>
        <w:left w:val="none" w:sz="0" w:space="0" w:color="auto"/>
        <w:bottom w:val="none" w:sz="0" w:space="0" w:color="auto"/>
        <w:right w:val="none" w:sz="0" w:space="0" w:color="auto"/>
      </w:divBdr>
    </w:div>
    <w:div w:id="109516915">
      <w:bodyDiv w:val="1"/>
      <w:marLeft w:val="0"/>
      <w:marRight w:val="0"/>
      <w:marTop w:val="0"/>
      <w:marBottom w:val="0"/>
      <w:divBdr>
        <w:top w:val="none" w:sz="0" w:space="0" w:color="auto"/>
        <w:left w:val="none" w:sz="0" w:space="0" w:color="auto"/>
        <w:bottom w:val="none" w:sz="0" w:space="0" w:color="auto"/>
        <w:right w:val="none" w:sz="0" w:space="0" w:color="auto"/>
      </w:divBdr>
    </w:div>
    <w:div w:id="119425116">
      <w:bodyDiv w:val="1"/>
      <w:marLeft w:val="0"/>
      <w:marRight w:val="0"/>
      <w:marTop w:val="0"/>
      <w:marBottom w:val="0"/>
      <w:divBdr>
        <w:top w:val="none" w:sz="0" w:space="0" w:color="auto"/>
        <w:left w:val="none" w:sz="0" w:space="0" w:color="auto"/>
        <w:bottom w:val="none" w:sz="0" w:space="0" w:color="auto"/>
        <w:right w:val="none" w:sz="0" w:space="0" w:color="auto"/>
      </w:divBdr>
    </w:div>
    <w:div w:id="243488680">
      <w:bodyDiv w:val="1"/>
      <w:marLeft w:val="0"/>
      <w:marRight w:val="0"/>
      <w:marTop w:val="0"/>
      <w:marBottom w:val="0"/>
      <w:divBdr>
        <w:top w:val="none" w:sz="0" w:space="0" w:color="auto"/>
        <w:left w:val="none" w:sz="0" w:space="0" w:color="auto"/>
        <w:bottom w:val="none" w:sz="0" w:space="0" w:color="auto"/>
        <w:right w:val="none" w:sz="0" w:space="0" w:color="auto"/>
      </w:divBdr>
    </w:div>
    <w:div w:id="360211109">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 w:id="480123199">
      <w:bodyDiv w:val="1"/>
      <w:marLeft w:val="0"/>
      <w:marRight w:val="0"/>
      <w:marTop w:val="0"/>
      <w:marBottom w:val="0"/>
      <w:divBdr>
        <w:top w:val="none" w:sz="0" w:space="0" w:color="auto"/>
        <w:left w:val="none" w:sz="0" w:space="0" w:color="auto"/>
        <w:bottom w:val="none" w:sz="0" w:space="0" w:color="auto"/>
        <w:right w:val="none" w:sz="0" w:space="0" w:color="auto"/>
      </w:divBdr>
    </w:div>
    <w:div w:id="548954248">
      <w:bodyDiv w:val="1"/>
      <w:marLeft w:val="0"/>
      <w:marRight w:val="0"/>
      <w:marTop w:val="0"/>
      <w:marBottom w:val="0"/>
      <w:divBdr>
        <w:top w:val="none" w:sz="0" w:space="0" w:color="auto"/>
        <w:left w:val="none" w:sz="0" w:space="0" w:color="auto"/>
        <w:bottom w:val="none" w:sz="0" w:space="0" w:color="auto"/>
        <w:right w:val="none" w:sz="0" w:space="0" w:color="auto"/>
      </w:divBdr>
    </w:div>
    <w:div w:id="569729570">
      <w:bodyDiv w:val="1"/>
      <w:marLeft w:val="0"/>
      <w:marRight w:val="0"/>
      <w:marTop w:val="0"/>
      <w:marBottom w:val="0"/>
      <w:divBdr>
        <w:top w:val="none" w:sz="0" w:space="0" w:color="auto"/>
        <w:left w:val="none" w:sz="0" w:space="0" w:color="auto"/>
        <w:bottom w:val="none" w:sz="0" w:space="0" w:color="auto"/>
        <w:right w:val="none" w:sz="0" w:space="0" w:color="auto"/>
      </w:divBdr>
    </w:div>
    <w:div w:id="619846198">
      <w:bodyDiv w:val="1"/>
      <w:marLeft w:val="0"/>
      <w:marRight w:val="0"/>
      <w:marTop w:val="0"/>
      <w:marBottom w:val="0"/>
      <w:divBdr>
        <w:top w:val="none" w:sz="0" w:space="0" w:color="auto"/>
        <w:left w:val="none" w:sz="0" w:space="0" w:color="auto"/>
        <w:bottom w:val="none" w:sz="0" w:space="0" w:color="auto"/>
        <w:right w:val="none" w:sz="0" w:space="0" w:color="auto"/>
      </w:divBdr>
    </w:div>
    <w:div w:id="626282549">
      <w:bodyDiv w:val="1"/>
      <w:marLeft w:val="0"/>
      <w:marRight w:val="0"/>
      <w:marTop w:val="0"/>
      <w:marBottom w:val="0"/>
      <w:divBdr>
        <w:top w:val="none" w:sz="0" w:space="0" w:color="auto"/>
        <w:left w:val="none" w:sz="0" w:space="0" w:color="auto"/>
        <w:bottom w:val="none" w:sz="0" w:space="0" w:color="auto"/>
        <w:right w:val="none" w:sz="0" w:space="0" w:color="auto"/>
      </w:divBdr>
    </w:div>
    <w:div w:id="677318809">
      <w:bodyDiv w:val="1"/>
      <w:marLeft w:val="0"/>
      <w:marRight w:val="0"/>
      <w:marTop w:val="0"/>
      <w:marBottom w:val="0"/>
      <w:divBdr>
        <w:top w:val="none" w:sz="0" w:space="0" w:color="auto"/>
        <w:left w:val="none" w:sz="0" w:space="0" w:color="auto"/>
        <w:bottom w:val="none" w:sz="0" w:space="0" w:color="auto"/>
        <w:right w:val="none" w:sz="0" w:space="0" w:color="auto"/>
      </w:divBdr>
    </w:div>
    <w:div w:id="784689837">
      <w:bodyDiv w:val="1"/>
      <w:marLeft w:val="0"/>
      <w:marRight w:val="0"/>
      <w:marTop w:val="0"/>
      <w:marBottom w:val="0"/>
      <w:divBdr>
        <w:top w:val="none" w:sz="0" w:space="0" w:color="auto"/>
        <w:left w:val="none" w:sz="0" w:space="0" w:color="auto"/>
        <w:bottom w:val="none" w:sz="0" w:space="0" w:color="auto"/>
        <w:right w:val="none" w:sz="0" w:space="0" w:color="auto"/>
      </w:divBdr>
    </w:div>
    <w:div w:id="896932743">
      <w:bodyDiv w:val="1"/>
      <w:marLeft w:val="0"/>
      <w:marRight w:val="0"/>
      <w:marTop w:val="0"/>
      <w:marBottom w:val="0"/>
      <w:divBdr>
        <w:top w:val="none" w:sz="0" w:space="0" w:color="auto"/>
        <w:left w:val="none" w:sz="0" w:space="0" w:color="auto"/>
        <w:bottom w:val="none" w:sz="0" w:space="0" w:color="auto"/>
        <w:right w:val="none" w:sz="0" w:space="0" w:color="auto"/>
      </w:divBdr>
    </w:div>
    <w:div w:id="978073636">
      <w:bodyDiv w:val="1"/>
      <w:marLeft w:val="0"/>
      <w:marRight w:val="0"/>
      <w:marTop w:val="0"/>
      <w:marBottom w:val="0"/>
      <w:divBdr>
        <w:top w:val="none" w:sz="0" w:space="0" w:color="auto"/>
        <w:left w:val="none" w:sz="0" w:space="0" w:color="auto"/>
        <w:bottom w:val="none" w:sz="0" w:space="0" w:color="auto"/>
        <w:right w:val="none" w:sz="0" w:space="0" w:color="auto"/>
      </w:divBdr>
    </w:div>
    <w:div w:id="1000472889">
      <w:bodyDiv w:val="1"/>
      <w:marLeft w:val="0"/>
      <w:marRight w:val="0"/>
      <w:marTop w:val="0"/>
      <w:marBottom w:val="0"/>
      <w:divBdr>
        <w:top w:val="none" w:sz="0" w:space="0" w:color="auto"/>
        <w:left w:val="none" w:sz="0" w:space="0" w:color="auto"/>
        <w:bottom w:val="none" w:sz="0" w:space="0" w:color="auto"/>
        <w:right w:val="none" w:sz="0" w:space="0" w:color="auto"/>
      </w:divBdr>
    </w:div>
    <w:div w:id="1030375984">
      <w:bodyDiv w:val="1"/>
      <w:marLeft w:val="0"/>
      <w:marRight w:val="0"/>
      <w:marTop w:val="0"/>
      <w:marBottom w:val="0"/>
      <w:divBdr>
        <w:top w:val="none" w:sz="0" w:space="0" w:color="auto"/>
        <w:left w:val="none" w:sz="0" w:space="0" w:color="auto"/>
        <w:bottom w:val="none" w:sz="0" w:space="0" w:color="auto"/>
        <w:right w:val="none" w:sz="0" w:space="0" w:color="auto"/>
      </w:divBdr>
    </w:div>
    <w:div w:id="1038164822">
      <w:bodyDiv w:val="1"/>
      <w:marLeft w:val="0"/>
      <w:marRight w:val="0"/>
      <w:marTop w:val="0"/>
      <w:marBottom w:val="0"/>
      <w:divBdr>
        <w:top w:val="none" w:sz="0" w:space="0" w:color="auto"/>
        <w:left w:val="none" w:sz="0" w:space="0" w:color="auto"/>
        <w:bottom w:val="none" w:sz="0" w:space="0" w:color="auto"/>
        <w:right w:val="none" w:sz="0" w:space="0" w:color="auto"/>
      </w:divBdr>
    </w:div>
    <w:div w:id="1106384432">
      <w:bodyDiv w:val="1"/>
      <w:marLeft w:val="0"/>
      <w:marRight w:val="0"/>
      <w:marTop w:val="0"/>
      <w:marBottom w:val="0"/>
      <w:divBdr>
        <w:top w:val="none" w:sz="0" w:space="0" w:color="auto"/>
        <w:left w:val="none" w:sz="0" w:space="0" w:color="auto"/>
        <w:bottom w:val="none" w:sz="0" w:space="0" w:color="auto"/>
        <w:right w:val="none" w:sz="0" w:space="0" w:color="auto"/>
      </w:divBdr>
    </w:div>
    <w:div w:id="1158225212">
      <w:bodyDiv w:val="1"/>
      <w:marLeft w:val="0"/>
      <w:marRight w:val="0"/>
      <w:marTop w:val="0"/>
      <w:marBottom w:val="0"/>
      <w:divBdr>
        <w:top w:val="none" w:sz="0" w:space="0" w:color="auto"/>
        <w:left w:val="none" w:sz="0" w:space="0" w:color="auto"/>
        <w:bottom w:val="none" w:sz="0" w:space="0" w:color="auto"/>
        <w:right w:val="none" w:sz="0" w:space="0" w:color="auto"/>
      </w:divBdr>
    </w:div>
    <w:div w:id="1269197735">
      <w:bodyDiv w:val="1"/>
      <w:marLeft w:val="0"/>
      <w:marRight w:val="0"/>
      <w:marTop w:val="0"/>
      <w:marBottom w:val="0"/>
      <w:divBdr>
        <w:top w:val="none" w:sz="0" w:space="0" w:color="auto"/>
        <w:left w:val="none" w:sz="0" w:space="0" w:color="auto"/>
        <w:bottom w:val="none" w:sz="0" w:space="0" w:color="auto"/>
        <w:right w:val="none" w:sz="0" w:space="0" w:color="auto"/>
      </w:divBdr>
    </w:div>
    <w:div w:id="1323702647">
      <w:bodyDiv w:val="1"/>
      <w:marLeft w:val="0"/>
      <w:marRight w:val="0"/>
      <w:marTop w:val="0"/>
      <w:marBottom w:val="0"/>
      <w:divBdr>
        <w:top w:val="none" w:sz="0" w:space="0" w:color="auto"/>
        <w:left w:val="none" w:sz="0" w:space="0" w:color="auto"/>
        <w:bottom w:val="none" w:sz="0" w:space="0" w:color="auto"/>
        <w:right w:val="none" w:sz="0" w:space="0" w:color="auto"/>
      </w:divBdr>
    </w:div>
    <w:div w:id="1425224265">
      <w:bodyDiv w:val="1"/>
      <w:marLeft w:val="0"/>
      <w:marRight w:val="0"/>
      <w:marTop w:val="0"/>
      <w:marBottom w:val="0"/>
      <w:divBdr>
        <w:top w:val="none" w:sz="0" w:space="0" w:color="auto"/>
        <w:left w:val="none" w:sz="0" w:space="0" w:color="auto"/>
        <w:bottom w:val="none" w:sz="0" w:space="0" w:color="auto"/>
        <w:right w:val="none" w:sz="0" w:space="0" w:color="auto"/>
      </w:divBdr>
    </w:div>
    <w:div w:id="1453548967">
      <w:bodyDiv w:val="1"/>
      <w:marLeft w:val="0"/>
      <w:marRight w:val="0"/>
      <w:marTop w:val="0"/>
      <w:marBottom w:val="0"/>
      <w:divBdr>
        <w:top w:val="none" w:sz="0" w:space="0" w:color="auto"/>
        <w:left w:val="none" w:sz="0" w:space="0" w:color="auto"/>
        <w:bottom w:val="none" w:sz="0" w:space="0" w:color="auto"/>
        <w:right w:val="none" w:sz="0" w:space="0" w:color="auto"/>
      </w:divBdr>
    </w:div>
    <w:div w:id="1701977814">
      <w:bodyDiv w:val="1"/>
      <w:marLeft w:val="0"/>
      <w:marRight w:val="0"/>
      <w:marTop w:val="0"/>
      <w:marBottom w:val="0"/>
      <w:divBdr>
        <w:top w:val="none" w:sz="0" w:space="0" w:color="auto"/>
        <w:left w:val="none" w:sz="0" w:space="0" w:color="auto"/>
        <w:bottom w:val="none" w:sz="0" w:space="0" w:color="auto"/>
        <w:right w:val="none" w:sz="0" w:space="0" w:color="auto"/>
      </w:divBdr>
    </w:div>
    <w:div w:id="1726638059">
      <w:bodyDiv w:val="1"/>
      <w:marLeft w:val="0"/>
      <w:marRight w:val="0"/>
      <w:marTop w:val="0"/>
      <w:marBottom w:val="0"/>
      <w:divBdr>
        <w:top w:val="none" w:sz="0" w:space="0" w:color="auto"/>
        <w:left w:val="none" w:sz="0" w:space="0" w:color="auto"/>
        <w:bottom w:val="none" w:sz="0" w:space="0" w:color="auto"/>
        <w:right w:val="none" w:sz="0" w:space="0" w:color="auto"/>
      </w:divBdr>
    </w:div>
    <w:div w:id="1750417278">
      <w:bodyDiv w:val="1"/>
      <w:marLeft w:val="0"/>
      <w:marRight w:val="0"/>
      <w:marTop w:val="0"/>
      <w:marBottom w:val="0"/>
      <w:divBdr>
        <w:top w:val="none" w:sz="0" w:space="0" w:color="auto"/>
        <w:left w:val="none" w:sz="0" w:space="0" w:color="auto"/>
        <w:bottom w:val="none" w:sz="0" w:space="0" w:color="auto"/>
        <w:right w:val="none" w:sz="0" w:space="0" w:color="auto"/>
      </w:divBdr>
    </w:div>
    <w:div w:id="1899003705">
      <w:bodyDiv w:val="1"/>
      <w:marLeft w:val="0"/>
      <w:marRight w:val="0"/>
      <w:marTop w:val="0"/>
      <w:marBottom w:val="0"/>
      <w:divBdr>
        <w:top w:val="none" w:sz="0" w:space="0" w:color="auto"/>
        <w:left w:val="none" w:sz="0" w:space="0" w:color="auto"/>
        <w:bottom w:val="none" w:sz="0" w:space="0" w:color="auto"/>
        <w:right w:val="none" w:sz="0" w:space="0" w:color="auto"/>
      </w:divBdr>
    </w:div>
    <w:div w:id="2028173224">
      <w:bodyDiv w:val="1"/>
      <w:marLeft w:val="0"/>
      <w:marRight w:val="0"/>
      <w:marTop w:val="0"/>
      <w:marBottom w:val="0"/>
      <w:divBdr>
        <w:top w:val="none" w:sz="0" w:space="0" w:color="auto"/>
        <w:left w:val="none" w:sz="0" w:space="0" w:color="auto"/>
        <w:bottom w:val="none" w:sz="0" w:space="0" w:color="auto"/>
        <w:right w:val="none" w:sz="0" w:space="0" w:color="auto"/>
      </w:divBdr>
    </w:div>
    <w:div w:id="213301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3F0DA1-15AF-4580-B796-60C6668FFC4A}" type="doc">
      <dgm:prSet loTypeId="urn:microsoft.com/office/officeart/2005/8/layout/orgChart1" loCatId="hierarchy" qsTypeId="urn:microsoft.com/office/officeart/2005/8/quickstyle/simple3" qsCatId="simple" csTypeId="urn:microsoft.com/office/officeart/2005/8/colors/accent1_2" csCatId="accent1" phldr="1"/>
      <dgm:spPr/>
    </dgm:pt>
    <dgm:pt modelId="{93FE3ECC-CFFB-409E-BE53-F0ABBB7E7066}">
      <dgm:prSet custT="1"/>
      <dgm:spPr/>
      <dgm:t>
        <a:bodyPr/>
        <a:lstStyle/>
        <a:p>
          <a:r>
            <a:rPr lang="en-GB" sz="1000">
              <a:latin typeface="Frutiger LT Std 45 Light"/>
            </a:rPr>
            <a:t>Test &amp; QA Manager</a:t>
          </a:r>
        </a:p>
      </dgm:t>
    </dgm:pt>
    <dgm:pt modelId="{A39FF7D4-B508-4BD0-849D-0110FE06CEF3}" type="parTrans" cxnId="{7835B0E4-2966-40E7-9E22-69EE167D3F6F}">
      <dgm:prSet/>
      <dgm:spPr/>
      <dgm:t>
        <a:bodyPr/>
        <a:lstStyle/>
        <a:p>
          <a:endParaRPr lang="en-GB"/>
        </a:p>
      </dgm:t>
    </dgm:pt>
    <dgm:pt modelId="{684419F9-A2F5-42B3-B025-E45948A33872}" type="sibTrans" cxnId="{7835B0E4-2966-40E7-9E22-69EE167D3F6F}">
      <dgm:prSet/>
      <dgm:spPr/>
      <dgm:t>
        <a:bodyPr/>
        <a:lstStyle/>
        <a:p>
          <a:endParaRPr lang="en-GB"/>
        </a:p>
      </dgm:t>
    </dgm:pt>
    <dgm:pt modelId="{740E752B-736D-4F68-BE33-AEFB39780CDE}">
      <dgm:prSet custT="1"/>
      <dgm:spPr/>
      <dgm:t>
        <a:bodyPr/>
        <a:lstStyle/>
        <a:p>
          <a:r>
            <a:rPr lang="en-GB" sz="1000">
              <a:latin typeface="Frutiger LT Std 45 Light"/>
            </a:rPr>
            <a:t>Test analysts</a:t>
          </a:r>
        </a:p>
      </dgm:t>
    </dgm:pt>
    <dgm:pt modelId="{4CAB6CB3-5F32-4102-B5D1-3995A937AB6F}" type="parTrans" cxnId="{404F48B8-60B8-4DE3-8BE9-DAC395E98B4B}">
      <dgm:prSet/>
      <dgm:spPr/>
      <dgm:t>
        <a:bodyPr/>
        <a:lstStyle/>
        <a:p>
          <a:endParaRPr lang="en-GB"/>
        </a:p>
      </dgm:t>
    </dgm:pt>
    <dgm:pt modelId="{C64ECE04-9C91-407D-80E5-B73B1657A011}" type="sibTrans" cxnId="{404F48B8-60B8-4DE3-8BE9-DAC395E98B4B}">
      <dgm:prSet/>
      <dgm:spPr/>
      <dgm:t>
        <a:bodyPr/>
        <a:lstStyle/>
        <a:p>
          <a:endParaRPr lang="en-GB"/>
        </a:p>
      </dgm:t>
    </dgm:pt>
    <dgm:pt modelId="{BCA83B0C-DEA8-4529-A9EE-25397D3C2C30}">
      <dgm:prSet custT="1"/>
      <dgm:spPr/>
      <dgm:t>
        <a:bodyPr/>
        <a:lstStyle/>
        <a:p>
          <a:r>
            <a:rPr lang="en-GB" sz="1000">
              <a:latin typeface="Frutiger LT Std 45 Light"/>
            </a:rPr>
            <a:t>Director of Digital Technology and Operations</a:t>
          </a:r>
        </a:p>
      </dgm:t>
    </dgm:pt>
    <dgm:pt modelId="{B9740BEC-0448-475D-BC77-A095808658DC}" type="sibTrans" cxnId="{4BDECE54-202A-452A-8357-BB365B4A00AA}">
      <dgm:prSet/>
      <dgm:spPr/>
      <dgm:t>
        <a:bodyPr/>
        <a:lstStyle/>
        <a:p>
          <a:endParaRPr lang="en-GB"/>
        </a:p>
      </dgm:t>
    </dgm:pt>
    <dgm:pt modelId="{9CCA9480-0605-4238-8A93-0FB8E0D4493D}" type="parTrans" cxnId="{4BDECE54-202A-452A-8357-BB365B4A00AA}">
      <dgm:prSet/>
      <dgm:spPr/>
      <dgm:t>
        <a:bodyPr/>
        <a:lstStyle/>
        <a:p>
          <a:endParaRPr lang="en-GB"/>
        </a:p>
      </dgm:t>
    </dgm:pt>
    <dgm:pt modelId="{CFBF07B5-EC17-456F-A25A-789BB39CB854}" type="pres">
      <dgm:prSet presAssocID="{3C3F0DA1-15AF-4580-B796-60C6668FFC4A}" presName="hierChild1" presStyleCnt="0">
        <dgm:presLayoutVars>
          <dgm:orgChart val="1"/>
          <dgm:chPref val="1"/>
          <dgm:dir/>
          <dgm:animOne val="branch"/>
          <dgm:animLvl val="lvl"/>
          <dgm:resizeHandles/>
        </dgm:presLayoutVars>
      </dgm:prSet>
      <dgm:spPr/>
    </dgm:pt>
    <dgm:pt modelId="{4D401DE9-2C12-4C34-982A-A457C98FDCE3}" type="pres">
      <dgm:prSet presAssocID="{BCA83B0C-DEA8-4529-A9EE-25397D3C2C30}" presName="hierRoot1" presStyleCnt="0">
        <dgm:presLayoutVars>
          <dgm:hierBranch/>
        </dgm:presLayoutVars>
      </dgm:prSet>
      <dgm:spPr/>
    </dgm:pt>
    <dgm:pt modelId="{179356E7-0B09-44EB-8A17-E32888A57D73}" type="pres">
      <dgm:prSet presAssocID="{BCA83B0C-DEA8-4529-A9EE-25397D3C2C30}" presName="rootComposite1" presStyleCnt="0"/>
      <dgm:spPr/>
    </dgm:pt>
    <dgm:pt modelId="{B714F91C-40B0-4EC7-99A1-CDEF87B4A544}" type="pres">
      <dgm:prSet presAssocID="{BCA83B0C-DEA8-4529-A9EE-25397D3C2C30}" presName="rootText1" presStyleLbl="node0" presStyleIdx="0" presStyleCnt="1" custLinFactNeighborY="-266">
        <dgm:presLayoutVars>
          <dgm:chPref val="3"/>
        </dgm:presLayoutVars>
      </dgm:prSet>
      <dgm:spPr/>
    </dgm:pt>
    <dgm:pt modelId="{DB89B58F-8612-4F83-A895-A071F89C2340}" type="pres">
      <dgm:prSet presAssocID="{BCA83B0C-DEA8-4529-A9EE-25397D3C2C30}" presName="rootConnector1" presStyleLbl="node1" presStyleIdx="0" presStyleCnt="0"/>
      <dgm:spPr/>
    </dgm:pt>
    <dgm:pt modelId="{34C6D5B4-D8D9-4FD7-989F-BEC54FE435AF}" type="pres">
      <dgm:prSet presAssocID="{BCA83B0C-DEA8-4529-A9EE-25397D3C2C30}" presName="hierChild2" presStyleCnt="0"/>
      <dgm:spPr/>
    </dgm:pt>
    <dgm:pt modelId="{F1DBB3AD-5954-4922-9003-24CA18C60D7A}" type="pres">
      <dgm:prSet presAssocID="{A39FF7D4-B508-4BD0-849D-0110FE06CEF3}" presName="Name35" presStyleLbl="parChTrans1D2" presStyleIdx="0" presStyleCnt="1"/>
      <dgm:spPr/>
    </dgm:pt>
    <dgm:pt modelId="{F7546B5E-61DC-4FEB-A007-966456A208D0}" type="pres">
      <dgm:prSet presAssocID="{93FE3ECC-CFFB-409E-BE53-F0ABBB7E7066}" presName="hierRoot2" presStyleCnt="0">
        <dgm:presLayoutVars>
          <dgm:hierBranch/>
        </dgm:presLayoutVars>
      </dgm:prSet>
      <dgm:spPr/>
    </dgm:pt>
    <dgm:pt modelId="{0415741A-8DCC-420B-BA20-9AD96C21D451}" type="pres">
      <dgm:prSet presAssocID="{93FE3ECC-CFFB-409E-BE53-F0ABBB7E7066}" presName="rootComposite" presStyleCnt="0"/>
      <dgm:spPr/>
    </dgm:pt>
    <dgm:pt modelId="{637A10F2-EA88-46EE-A00A-339C1CF564E8}" type="pres">
      <dgm:prSet presAssocID="{93FE3ECC-CFFB-409E-BE53-F0ABBB7E7066}" presName="rootText" presStyleLbl="node2" presStyleIdx="0" presStyleCnt="1">
        <dgm:presLayoutVars>
          <dgm:chPref val="3"/>
        </dgm:presLayoutVars>
      </dgm:prSet>
      <dgm:spPr/>
    </dgm:pt>
    <dgm:pt modelId="{C7A85E15-9289-4921-BEF3-089D7A551221}" type="pres">
      <dgm:prSet presAssocID="{93FE3ECC-CFFB-409E-BE53-F0ABBB7E7066}" presName="rootConnector" presStyleLbl="node2" presStyleIdx="0" presStyleCnt="1"/>
      <dgm:spPr/>
    </dgm:pt>
    <dgm:pt modelId="{1B0A8849-34B5-4B4A-ABC6-7B4F1211F5A6}" type="pres">
      <dgm:prSet presAssocID="{93FE3ECC-CFFB-409E-BE53-F0ABBB7E7066}" presName="hierChild4" presStyleCnt="0"/>
      <dgm:spPr/>
    </dgm:pt>
    <dgm:pt modelId="{5D6FEF95-38D0-4411-A1BF-D5EACDADC66D}" type="pres">
      <dgm:prSet presAssocID="{4CAB6CB3-5F32-4102-B5D1-3995A937AB6F}" presName="Name35" presStyleLbl="parChTrans1D3" presStyleIdx="0" presStyleCnt="1"/>
      <dgm:spPr/>
    </dgm:pt>
    <dgm:pt modelId="{3BC82D38-5667-477B-9D8E-8D077F039F7C}" type="pres">
      <dgm:prSet presAssocID="{740E752B-736D-4F68-BE33-AEFB39780CDE}" presName="hierRoot2" presStyleCnt="0">
        <dgm:presLayoutVars>
          <dgm:hierBranch val="r"/>
        </dgm:presLayoutVars>
      </dgm:prSet>
      <dgm:spPr/>
    </dgm:pt>
    <dgm:pt modelId="{06347E64-9198-4200-88E7-9CC657D924C1}" type="pres">
      <dgm:prSet presAssocID="{740E752B-736D-4F68-BE33-AEFB39780CDE}" presName="rootComposite" presStyleCnt="0"/>
      <dgm:spPr/>
    </dgm:pt>
    <dgm:pt modelId="{74BB6A52-1A2B-47F8-8B73-8513A1FEEC2B}" type="pres">
      <dgm:prSet presAssocID="{740E752B-736D-4F68-BE33-AEFB39780CDE}" presName="rootText" presStyleLbl="node3" presStyleIdx="0" presStyleCnt="1">
        <dgm:presLayoutVars>
          <dgm:chPref val="3"/>
        </dgm:presLayoutVars>
      </dgm:prSet>
      <dgm:spPr/>
    </dgm:pt>
    <dgm:pt modelId="{07578A24-F8C7-430D-B962-3E4FB8EAA137}" type="pres">
      <dgm:prSet presAssocID="{740E752B-736D-4F68-BE33-AEFB39780CDE}" presName="rootConnector" presStyleLbl="node3" presStyleIdx="0" presStyleCnt="1"/>
      <dgm:spPr/>
    </dgm:pt>
    <dgm:pt modelId="{401FA0E5-FEB9-4372-8E27-85B8672D911C}" type="pres">
      <dgm:prSet presAssocID="{740E752B-736D-4F68-BE33-AEFB39780CDE}" presName="hierChild4" presStyleCnt="0"/>
      <dgm:spPr/>
    </dgm:pt>
    <dgm:pt modelId="{8FD6D71D-F76F-4940-B7E7-C2134525DE6D}" type="pres">
      <dgm:prSet presAssocID="{740E752B-736D-4F68-BE33-AEFB39780CDE}" presName="hierChild5" presStyleCnt="0"/>
      <dgm:spPr/>
    </dgm:pt>
    <dgm:pt modelId="{5E39BD33-8C01-4E78-9FFC-89C133BA649C}" type="pres">
      <dgm:prSet presAssocID="{93FE3ECC-CFFB-409E-BE53-F0ABBB7E7066}" presName="hierChild5" presStyleCnt="0"/>
      <dgm:spPr/>
    </dgm:pt>
    <dgm:pt modelId="{E645DFF9-1EE0-4FE1-9881-8DC601FC4865}" type="pres">
      <dgm:prSet presAssocID="{BCA83B0C-DEA8-4529-A9EE-25397D3C2C30}" presName="hierChild3" presStyleCnt="0"/>
      <dgm:spPr/>
    </dgm:pt>
  </dgm:ptLst>
  <dgm:cxnLst>
    <dgm:cxn modelId="{6E056E30-354A-42EA-A644-B3DB352BE9A5}" type="presOf" srcId="{3C3F0DA1-15AF-4580-B796-60C6668FFC4A}" destId="{CFBF07B5-EC17-456F-A25A-789BB39CB854}" srcOrd="0" destOrd="0" presId="urn:microsoft.com/office/officeart/2005/8/layout/orgChart1"/>
    <dgm:cxn modelId="{BC66C93C-BAB8-4D0E-8B95-D33C519E14C6}" type="presOf" srcId="{4CAB6CB3-5F32-4102-B5D1-3995A937AB6F}" destId="{5D6FEF95-38D0-4411-A1BF-D5EACDADC66D}" srcOrd="0" destOrd="0" presId="urn:microsoft.com/office/officeart/2005/8/layout/orgChart1"/>
    <dgm:cxn modelId="{708E4862-0880-4161-A562-89F20B2593A6}" type="presOf" srcId="{BCA83B0C-DEA8-4529-A9EE-25397D3C2C30}" destId="{DB89B58F-8612-4F83-A895-A071F89C2340}" srcOrd="1" destOrd="0" presId="urn:microsoft.com/office/officeart/2005/8/layout/orgChart1"/>
    <dgm:cxn modelId="{9E31D649-C6D1-4F79-ABB0-5CB8D833EF2B}" type="presOf" srcId="{BCA83B0C-DEA8-4529-A9EE-25397D3C2C30}" destId="{B714F91C-40B0-4EC7-99A1-CDEF87B4A544}" srcOrd="0" destOrd="0" presId="urn:microsoft.com/office/officeart/2005/8/layout/orgChart1"/>
    <dgm:cxn modelId="{59437C4B-EFB1-4176-B83F-976C3359C08F}" type="presOf" srcId="{93FE3ECC-CFFB-409E-BE53-F0ABBB7E7066}" destId="{637A10F2-EA88-46EE-A00A-339C1CF564E8}" srcOrd="0" destOrd="0" presId="urn:microsoft.com/office/officeart/2005/8/layout/orgChart1"/>
    <dgm:cxn modelId="{1B27E34C-954F-4CBC-80FB-ABB4AEA5BEB4}" type="presOf" srcId="{740E752B-736D-4F68-BE33-AEFB39780CDE}" destId="{74BB6A52-1A2B-47F8-8B73-8513A1FEEC2B}" srcOrd="0" destOrd="0" presId="urn:microsoft.com/office/officeart/2005/8/layout/orgChart1"/>
    <dgm:cxn modelId="{4BDECE54-202A-452A-8357-BB365B4A00AA}" srcId="{3C3F0DA1-15AF-4580-B796-60C6668FFC4A}" destId="{BCA83B0C-DEA8-4529-A9EE-25397D3C2C30}" srcOrd="0" destOrd="0" parTransId="{9CCA9480-0605-4238-8A93-0FB8E0D4493D}" sibTransId="{B9740BEC-0448-475D-BC77-A095808658DC}"/>
    <dgm:cxn modelId="{C47DDCAF-76BD-428C-8CB9-317693E84C47}" type="presOf" srcId="{93FE3ECC-CFFB-409E-BE53-F0ABBB7E7066}" destId="{C7A85E15-9289-4921-BEF3-089D7A551221}" srcOrd="1" destOrd="0" presId="urn:microsoft.com/office/officeart/2005/8/layout/orgChart1"/>
    <dgm:cxn modelId="{404F48B8-60B8-4DE3-8BE9-DAC395E98B4B}" srcId="{93FE3ECC-CFFB-409E-BE53-F0ABBB7E7066}" destId="{740E752B-736D-4F68-BE33-AEFB39780CDE}" srcOrd="0" destOrd="0" parTransId="{4CAB6CB3-5F32-4102-B5D1-3995A937AB6F}" sibTransId="{C64ECE04-9C91-407D-80E5-B73B1657A011}"/>
    <dgm:cxn modelId="{12F49BC8-33FC-48A1-A955-04FBBC061167}" type="presOf" srcId="{A39FF7D4-B508-4BD0-849D-0110FE06CEF3}" destId="{F1DBB3AD-5954-4922-9003-24CA18C60D7A}" srcOrd="0" destOrd="0" presId="urn:microsoft.com/office/officeart/2005/8/layout/orgChart1"/>
    <dgm:cxn modelId="{7835B0E4-2966-40E7-9E22-69EE167D3F6F}" srcId="{BCA83B0C-DEA8-4529-A9EE-25397D3C2C30}" destId="{93FE3ECC-CFFB-409E-BE53-F0ABBB7E7066}" srcOrd="0" destOrd="0" parTransId="{A39FF7D4-B508-4BD0-849D-0110FE06CEF3}" sibTransId="{684419F9-A2F5-42B3-B025-E45948A33872}"/>
    <dgm:cxn modelId="{D91BF3ED-CE12-49C6-9C08-474AE1E7FA3A}" type="presOf" srcId="{740E752B-736D-4F68-BE33-AEFB39780CDE}" destId="{07578A24-F8C7-430D-B962-3E4FB8EAA137}" srcOrd="1" destOrd="0" presId="urn:microsoft.com/office/officeart/2005/8/layout/orgChart1"/>
    <dgm:cxn modelId="{A9C05093-6070-4BCF-B424-597620C6CD97}" type="presParOf" srcId="{CFBF07B5-EC17-456F-A25A-789BB39CB854}" destId="{4D401DE9-2C12-4C34-982A-A457C98FDCE3}" srcOrd="0" destOrd="0" presId="urn:microsoft.com/office/officeart/2005/8/layout/orgChart1"/>
    <dgm:cxn modelId="{642648CB-73D8-45CC-91C9-6F71DB2EEF5D}" type="presParOf" srcId="{4D401DE9-2C12-4C34-982A-A457C98FDCE3}" destId="{179356E7-0B09-44EB-8A17-E32888A57D73}" srcOrd="0" destOrd="0" presId="urn:microsoft.com/office/officeart/2005/8/layout/orgChart1"/>
    <dgm:cxn modelId="{F982F659-AA67-4EC4-8FF3-2A94BE90A41B}" type="presParOf" srcId="{179356E7-0B09-44EB-8A17-E32888A57D73}" destId="{B714F91C-40B0-4EC7-99A1-CDEF87B4A544}" srcOrd="0" destOrd="0" presId="urn:microsoft.com/office/officeart/2005/8/layout/orgChart1"/>
    <dgm:cxn modelId="{885DFAE0-CD96-4DF9-9F47-47BB6B9DE32C}" type="presParOf" srcId="{179356E7-0B09-44EB-8A17-E32888A57D73}" destId="{DB89B58F-8612-4F83-A895-A071F89C2340}" srcOrd="1" destOrd="0" presId="urn:microsoft.com/office/officeart/2005/8/layout/orgChart1"/>
    <dgm:cxn modelId="{25585DDA-2F1B-4B06-885B-029753BF89F7}" type="presParOf" srcId="{4D401DE9-2C12-4C34-982A-A457C98FDCE3}" destId="{34C6D5B4-D8D9-4FD7-989F-BEC54FE435AF}" srcOrd="1" destOrd="0" presId="urn:microsoft.com/office/officeart/2005/8/layout/orgChart1"/>
    <dgm:cxn modelId="{C9B3B09C-0AC1-47D3-B768-ECF1B4CC12F9}" type="presParOf" srcId="{34C6D5B4-D8D9-4FD7-989F-BEC54FE435AF}" destId="{F1DBB3AD-5954-4922-9003-24CA18C60D7A}" srcOrd="0" destOrd="0" presId="urn:microsoft.com/office/officeart/2005/8/layout/orgChart1"/>
    <dgm:cxn modelId="{35E84177-8DDF-4DEE-B3AF-47314A57C051}" type="presParOf" srcId="{34C6D5B4-D8D9-4FD7-989F-BEC54FE435AF}" destId="{F7546B5E-61DC-4FEB-A007-966456A208D0}" srcOrd="1" destOrd="0" presId="urn:microsoft.com/office/officeart/2005/8/layout/orgChart1"/>
    <dgm:cxn modelId="{0A4AF3A9-AC37-49D5-962A-0AA2865EF470}" type="presParOf" srcId="{F7546B5E-61DC-4FEB-A007-966456A208D0}" destId="{0415741A-8DCC-420B-BA20-9AD96C21D451}" srcOrd="0" destOrd="0" presId="urn:microsoft.com/office/officeart/2005/8/layout/orgChart1"/>
    <dgm:cxn modelId="{8F6921B9-1BCA-415E-964E-FC1E997D67F1}" type="presParOf" srcId="{0415741A-8DCC-420B-BA20-9AD96C21D451}" destId="{637A10F2-EA88-46EE-A00A-339C1CF564E8}" srcOrd="0" destOrd="0" presId="urn:microsoft.com/office/officeart/2005/8/layout/orgChart1"/>
    <dgm:cxn modelId="{762623D7-8457-447A-ABA1-0AF772015077}" type="presParOf" srcId="{0415741A-8DCC-420B-BA20-9AD96C21D451}" destId="{C7A85E15-9289-4921-BEF3-089D7A551221}" srcOrd="1" destOrd="0" presId="urn:microsoft.com/office/officeart/2005/8/layout/orgChart1"/>
    <dgm:cxn modelId="{A1B68C43-DE10-46F0-95AA-1BDB1AC9EE8F}" type="presParOf" srcId="{F7546B5E-61DC-4FEB-A007-966456A208D0}" destId="{1B0A8849-34B5-4B4A-ABC6-7B4F1211F5A6}" srcOrd="1" destOrd="0" presId="urn:microsoft.com/office/officeart/2005/8/layout/orgChart1"/>
    <dgm:cxn modelId="{398B2CBB-A916-4ED0-81CF-BB07E2BC1320}" type="presParOf" srcId="{1B0A8849-34B5-4B4A-ABC6-7B4F1211F5A6}" destId="{5D6FEF95-38D0-4411-A1BF-D5EACDADC66D}" srcOrd="0" destOrd="0" presId="urn:microsoft.com/office/officeart/2005/8/layout/orgChart1"/>
    <dgm:cxn modelId="{2ABE88FF-33E3-4B8F-8C78-11D08A03E076}" type="presParOf" srcId="{1B0A8849-34B5-4B4A-ABC6-7B4F1211F5A6}" destId="{3BC82D38-5667-477B-9D8E-8D077F039F7C}" srcOrd="1" destOrd="0" presId="urn:microsoft.com/office/officeart/2005/8/layout/orgChart1"/>
    <dgm:cxn modelId="{C0BE75DC-BDAC-40FE-ADC3-01AB0619D30A}" type="presParOf" srcId="{3BC82D38-5667-477B-9D8E-8D077F039F7C}" destId="{06347E64-9198-4200-88E7-9CC657D924C1}" srcOrd="0" destOrd="0" presId="urn:microsoft.com/office/officeart/2005/8/layout/orgChart1"/>
    <dgm:cxn modelId="{2A32AFE3-4076-4499-8BD2-B3C8AB28B623}" type="presParOf" srcId="{06347E64-9198-4200-88E7-9CC657D924C1}" destId="{74BB6A52-1A2B-47F8-8B73-8513A1FEEC2B}" srcOrd="0" destOrd="0" presId="urn:microsoft.com/office/officeart/2005/8/layout/orgChart1"/>
    <dgm:cxn modelId="{92833529-AC3E-4252-97CE-AFFDB8F3C13B}" type="presParOf" srcId="{06347E64-9198-4200-88E7-9CC657D924C1}" destId="{07578A24-F8C7-430D-B962-3E4FB8EAA137}" srcOrd="1" destOrd="0" presId="urn:microsoft.com/office/officeart/2005/8/layout/orgChart1"/>
    <dgm:cxn modelId="{1B10F6EC-330E-46CC-B82A-C2FBC27E06AD}" type="presParOf" srcId="{3BC82D38-5667-477B-9D8E-8D077F039F7C}" destId="{401FA0E5-FEB9-4372-8E27-85B8672D911C}" srcOrd="1" destOrd="0" presId="urn:microsoft.com/office/officeart/2005/8/layout/orgChart1"/>
    <dgm:cxn modelId="{187446E6-5903-4359-AA4D-9AC7C9CFA332}" type="presParOf" srcId="{3BC82D38-5667-477B-9D8E-8D077F039F7C}" destId="{8FD6D71D-F76F-4940-B7E7-C2134525DE6D}" srcOrd="2" destOrd="0" presId="urn:microsoft.com/office/officeart/2005/8/layout/orgChart1"/>
    <dgm:cxn modelId="{5B8D59EC-F781-434C-ADAD-83CC63DD4AB1}" type="presParOf" srcId="{F7546B5E-61DC-4FEB-A007-966456A208D0}" destId="{5E39BD33-8C01-4E78-9FFC-89C133BA649C}" srcOrd="2" destOrd="0" presId="urn:microsoft.com/office/officeart/2005/8/layout/orgChart1"/>
    <dgm:cxn modelId="{F036A489-4C3A-4AA6-9EAA-78C129D5C241}" type="presParOf" srcId="{4D401DE9-2C12-4C34-982A-A457C98FDCE3}" destId="{E645DFF9-1EE0-4FE1-9881-8DC601FC4865}"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6FEF95-38D0-4411-A1BF-D5EACDADC66D}">
      <dsp:nvSpPr>
        <dsp:cNvPr id="0" name=""/>
        <dsp:cNvSpPr/>
      </dsp:nvSpPr>
      <dsp:spPr>
        <a:xfrm>
          <a:off x="2940367" y="1320223"/>
          <a:ext cx="91440" cy="228877"/>
        </a:xfrm>
        <a:custGeom>
          <a:avLst/>
          <a:gdLst/>
          <a:ahLst/>
          <a:cxnLst/>
          <a:rect l="0" t="0" r="0" b="0"/>
          <a:pathLst>
            <a:path>
              <a:moveTo>
                <a:pt x="45720" y="0"/>
              </a:moveTo>
              <a:lnTo>
                <a:pt x="45720" y="2288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DBB3AD-5954-4922-9003-24CA18C60D7A}">
      <dsp:nvSpPr>
        <dsp:cNvPr id="0" name=""/>
        <dsp:cNvSpPr/>
      </dsp:nvSpPr>
      <dsp:spPr>
        <a:xfrm>
          <a:off x="2940367" y="544949"/>
          <a:ext cx="91440" cy="230327"/>
        </a:xfrm>
        <a:custGeom>
          <a:avLst/>
          <a:gdLst/>
          <a:ahLst/>
          <a:cxnLst/>
          <a:rect l="0" t="0" r="0" b="0"/>
          <a:pathLst>
            <a:path>
              <a:moveTo>
                <a:pt x="45720" y="0"/>
              </a:moveTo>
              <a:lnTo>
                <a:pt x="45720" y="2303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14F91C-40B0-4EC7-99A1-CDEF87B4A544}">
      <dsp:nvSpPr>
        <dsp:cNvPr id="0" name=""/>
        <dsp:cNvSpPr/>
      </dsp:nvSpPr>
      <dsp:spPr>
        <a:xfrm>
          <a:off x="2441141" y="3"/>
          <a:ext cx="1089892" cy="54494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Frutiger LT Std 45 Light"/>
            </a:rPr>
            <a:t>Director of Digital Technology and Operations</a:t>
          </a:r>
        </a:p>
      </dsp:txBody>
      <dsp:txXfrm>
        <a:off x="2441141" y="3"/>
        <a:ext cx="1089892" cy="544946"/>
      </dsp:txXfrm>
    </dsp:sp>
    <dsp:sp modelId="{637A10F2-EA88-46EE-A00A-339C1CF564E8}">
      <dsp:nvSpPr>
        <dsp:cNvPr id="0" name=""/>
        <dsp:cNvSpPr/>
      </dsp:nvSpPr>
      <dsp:spPr>
        <a:xfrm>
          <a:off x="2441141" y="775276"/>
          <a:ext cx="1089892" cy="54494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Frutiger LT Std 45 Light"/>
            </a:rPr>
            <a:t>Test &amp; QA Manager</a:t>
          </a:r>
        </a:p>
      </dsp:txBody>
      <dsp:txXfrm>
        <a:off x="2441141" y="775276"/>
        <a:ext cx="1089892" cy="544946"/>
      </dsp:txXfrm>
    </dsp:sp>
    <dsp:sp modelId="{74BB6A52-1A2B-47F8-8B73-8513A1FEEC2B}">
      <dsp:nvSpPr>
        <dsp:cNvPr id="0" name=""/>
        <dsp:cNvSpPr/>
      </dsp:nvSpPr>
      <dsp:spPr>
        <a:xfrm>
          <a:off x="2441141" y="1549100"/>
          <a:ext cx="1089892" cy="54494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Frutiger LT Std 45 Light"/>
            </a:rPr>
            <a:t>Test analysts</a:t>
          </a:r>
        </a:p>
      </dsp:txBody>
      <dsp:txXfrm>
        <a:off x="2441141" y="1549100"/>
        <a:ext cx="1089892" cy="54494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AEBF4-E8AD-4C85-B203-11E7B5F0E4F6}">
  <ds:schemaRefs>
    <ds:schemaRef ds:uri="http://schemas.openxmlformats.org/officeDocument/2006/bibliograph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1388</Words>
  <Characters>7917</Characters>
  <Application>Microsoft Office Word</Application>
  <DocSecurity>4</DocSecurity>
  <Lines>65</Lines>
  <Paragraphs>18</Paragraphs>
  <ScaleCrop>false</ScaleCrop>
  <Company>University of Surrey</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subject/>
  <dc:creator>eex120</dc:creator>
  <cp:keywords/>
  <cp:lastModifiedBy>Barton, Danica (Human Resources)</cp:lastModifiedBy>
  <cp:revision>2</cp:revision>
  <cp:lastPrinted>2014-01-28T19:53:00Z</cp:lastPrinted>
  <dcterms:created xsi:type="dcterms:W3CDTF">2025-09-15T18:26:00Z</dcterms:created>
  <dcterms:modified xsi:type="dcterms:W3CDTF">2025-09-15T18:26:00Z</dcterms:modified>
</cp:coreProperties>
</file>