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2"/>
        <w:gridCol w:w="4634"/>
        <w:gridCol w:w="709"/>
        <w:gridCol w:w="425"/>
        <w:gridCol w:w="426"/>
        <w:gridCol w:w="850"/>
      </w:tblGrid>
      <w:tr w:rsidR="00FE13B5" w14:paraId="2CFBAF67" w14:textId="77777777" w:rsidTr="007A238B">
        <w:tc>
          <w:tcPr>
            <w:tcW w:w="7366" w:type="dxa"/>
            <w:gridSpan w:val="2"/>
            <w:shd w:val="clear" w:color="auto" w:fill="99CCFF"/>
            <w:vAlign w:val="center"/>
          </w:tcPr>
          <w:p w14:paraId="776DAAEA" w14:textId="77777777" w:rsidR="00FE13B5" w:rsidRDefault="00D4013E">
            <w:pPr>
              <w:spacing w:before="60" w:after="60"/>
              <w:jc w:val="left"/>
              <w:rPr>
                <w:rFonts w:ascii="Arial" w:hAnsi="Arial" w:cs="Arial"/>
                <w:sz w:val="20"/>
              </w:rPr>
            </w:pPr>
            <w:r>
              <w:rPr>
                <w:rFonts w:ascii="Arial" w:hAnsi="Arial" w:cs="Arial"/>
                <w:b/>
                <w:sz w:val="20"/>
              </w:rPr>
              <w:t>Post Details</w:t>
            </w:r>
          </w:p>
        </w:tc>
        <w:tc>
          <w:tcPr>
            <w:tcW w:w="2410" w:type="dxa"/>
            <w:gridSpan w:val="4"/>
            <w:shd w:val="clear" w:color="auto" w:fill="99CCFF"/>
            <w:vAlign w:val="center"/>
          </w:tcPr>
          <w:p w14:paraId="4542C13A" w14:textId="16D0DD50" w:rsidR="00FE13B5" w:rsidRDefault="00D4013E">
            <w:pPr>
              <w:spacing w:before="60" w:after="60"/>
              <w:jc w:val="left"/>
              <w:rPr>
                <w:rFonts w:ascii="Arial" w:hAnsi="Arial" w:cs="Arial"/>
                <w:b/>
                <w:sz w:val="20"/>
              </w:rPr>
            </w:pPr>
            <w:r>
              <w:rPr>
                <w:rFonts w:ascii="Arial" w:hAnsi="Arial" w:cs="Arial"/>
                <w:b/>
                <w:sz w:val="20"/>
              </w:rPr>
              <w:t xml:space="preserve">Last Updated: </w:t>
            </w:r>
            <w:r>
              <w:rPr>
                <w:rFonts w:ascii="Arial" w:hAnsi="Arial" w:cs="Arial"/>
                <w:bCs/>
                <w:sz w:val="20"/>
              </w:rPr>
              <w:t>10.06.2026</w:t>
            </w:r>
          </w:p>
        </w:tc>
      </w:tr>
      <w:tr w:rsidR="00FE13B5" w14:paraId="6D1FDF6D" w14:textId="77777777" w:rsidTr="007A238B">
        <w:tblPrEx>
          <w:tblBorders>
            <w:right w:val="none" w:sz="0" w:space="0" w:color="000000"/>
            <w:insideH w:val="none" w:sz="0" w:space="0" w:color="000000"/>
            <w:insideV w:val="none" w:sz="0" w:space="0" w:color="000000"/>
          </w:tblBorders>
        </w:tblPrEx>
        <w:tc>
          <w:tcPr>
            <w:tcW w:w="2732" w:type="dxa"/>
            <w:tcBorders>
              <w:right w:val="single" w:sz="4" w:space="0" w:color="auto"/>
            </w:tcBorders>
          </w:tcPr>
          <w:p w14:paraId="4E84DA62" w14:textId="77777777" w:rsidR="00FE13B5" w:rsidRDefault="00D4013E">
            <w:pPr>
              <w:jc w:val="left"/>
              <w:rPr>
                <w:rFonts w:ascii="Arial" w:hAnsi="Arial" w:cs="Arial"/>
                <w:b/>
                <w:sz w:val="18"/>
              </w:rPr>
            </w:pPr>
            <w:r>
              <w:rPr>
                <w:rFonts w:ascii="Arial" w:hAnsi="Arial" w:cs="Arial"/>
                <w:b/>
                <w:sz w:val="18"/>
              </w:rPr>
              <w:t>Faculty/Administrative/Service Department</w:t>
            </w:r>
          </w:p>
        </w:tc>
        <w:tc>
          <w:tcPr>
            <w:tcW w:w="7044" w:type="dxa"/>
            <w:gridSpan w:val="5"/>
            <w:tcBorders>
              <w:top w:val="single" w:sz="4" w:space="0" w:color="auto"/>
              <w:left w:val="single" w:sz="4" w:space="0" w:color="auto"/>
              <w:bottom w:val="single" w:sz="4" w:space="0" w:color="auto"/>
              <w:right w:val="single" w:sz="4" w:space="0" w:color="auto"/>
            </w:tcBorders>
          </w:tcPr>
          <w:p w14:paraId="59BAC4E1" w14:textId="676BBCA4" w:rsidR="00FE13B5" w:rsidRDefault="00D4013E">
            <w:pPr>
              <w:spacing w:before="60" w:after="60"/>
              <w:jc w:val="left"/>
              <w:rPr>
                <w:rFonts w:ascii="Arial" w:hAnsi="Arial" w:cs="Arial"/>
                <w:sz w:val="20"/>
              </w:rPr>
            </w:pPr>
            <w:r>
              <w:rPr>
                <w:rFonts w:ascii="Arial" w:hAnsi="Arial" w:cs="Arial"/>
                <w:sz w:val="20"/>
              </w:rPr>
              <w:t>FEPS / Centre for Vision Speech and Signal Processing (CVSSP)</w:t>
            </w:r>
          </w:p>
        </w:tc>
      </w:tr>
      <w:tr w:rsidR="00FE13B5" w14:paraId="04FEAD65" w14:textId="77777777" w:rsidTr="007A238B">
        <w:trPr>
          <w:trHeight w:val="223"/>
        </w:trPr>
        <w:tc>
          <w:tcPr>
            <w:tcW w:w="2732" w:type="dxa"/>
            <w:vAlign w:val="center"/>
          </w:tcPr>
          <w:p w14:paraId="7ACB43D1" w14:textId="77777777" w:rsidR="00FE13B5" w:rsidRDefault="00D4013E">
            <w:pPr>
              <w:jc w:val="left"/>
              <w:rPr>
                <w:rFonts w:ascii="Arial" w:hAnsi="Arial" w:cs="Arial"/>
                <w:b/>
                <w:sz w:val="18"/>
              </w:rPr>
            </w:pPr>
            <w:r>
              <w:rPr>
                <w:rFonts w:ascii="Arial" w:hAnsi="Arial" w:cs="Arial"/>
                <w:b/>
                <w:sz w:val="18"/>
              </w:rPr>
              <w:t>Job Title</w:t>
            </w:r>
          </w:p>
        </w:tc>
        <w:tc>
          <w:tcPr>
            <w:tcW w:w="7044" w:type="dxa"/>
            <w:gridSpan w:val="5"/>
          </w:tcPr>
          <w:p w14:paraId="62F5A66E" w14:textId="77777777" w:rsidR="00FE13B5" w:rsidRDefault="00D4013E">
            <w:pPr>
              <w:spacing w:before="60" w:after="60"/>
              <w:jc w:val="left"/>
              <w:rPr>
                <w:rFonts w:ascii="Arial" w:hAnsi="Arial" w:cs="Arial"/>
                <w:sz w:val="20"/>
              </w:rPr>
            </w:pPr>
            <w:r>
              <w:rPr>
                <w:rFonts w:ascii="Arial" w:hAnsi="Arial" w:cs="Arial"/>
                <w:sz w:val="20"/>
              </w:rPr>
              <w:t>Project Manager</w:t>
            </w:r>
          </w:p>
        </w:tc>
      </w:tr>
      <w:tr w:rsidR="00FE13B5" w14:paraId="12DB99D1" w14:textId="77777777" w:rsidTr="007A238B">
        <w:tc>
          <w:tcPr>
            <w:tcW w:w="2732" w:type="dxa"/>
            <w:vAlign w:val="center"/>
          </w:tcPr>
          <w:p w14:paraId="394EB097" w14:textId="77777777" w:rsidR="00FE13B5" w:rsidRDefault="00D4013E">
            <w:pPr>
              <w:jc w:val="left"/>
              <w:rPr>
                <w:rFonts w:ascii="Arial" w:hAnsi="Arial" w:cs="Arial"/>
                <w:b/>
                <w:sz w:val="18"/>
              </w:rPr>
            </w:pPr>
            <w:r>
              <w:rPr>
                <w:rFonts w:ascii="Arial" w:hAnsi="Arial" w:cs="Arial"/>
                <w:b/>
                <w:sz w:val="18"/>
              </w:rPr>
              <w:t xml:space="preserve">Job Family </w:t>
            </w:r>
          </w:p>
        </w:tc>
        <w:tc>
          <w:tcPr>
            <w:tcW w:w="5343" w:type="dxa"/>
            <w:gridSpan w:val="2"/>
            <w:vAlign w:val="center"/>
          </w:tcPr>
          <w:p w14:paraId="1AD973D7" w14:textId="77777777" w:rsidR="00FE13B5" w:rsidRDefault="00D4013E">
            <w:pPr>
              <w:spacing w:before="60" w:after="60"/>
              <w:jc w:val="left"/>
              <w:rPr>
                <w:rFonts w:ascii="Arial" w:hAnsi="Arial" w:cs="Arial"/>
                <w:sz w:val="20"/>
              </w:rPr>
            </w:pPr>
            <w:r>
              <w:rPr>
                <w:rFonts w:ascii="Arial" w:hAnsi="Arial" w:cs="Arial"/>
                <w:sz w:val="20"/>
              </w:rPr>
              <w:t>Professional Services</w:t>
            </w:r>
          </w:p>
        </w:tc>
        <w:tc>
          <w:tcPr>
            <w:tcW w:w="851" w:type="dxa"/>
            <w:gridSpan w:val="2"/>
          </w:tcPr>
          <w:p w14:paraId="233DB08F" w14:textId="77777777" w:rsidR="00FE13B5" w:rsidRDefault="00D4013E">
            <w:pPr>
              <w:spacing w:before="60" w:after="60"/>
              <w:jc w:val="left"/>
              <w:rPr>
                <w:rFonts w:ascii="Arial" w:hAnsi="Arial" w:cs="Arial"/>
                <w:sz w:val="20"/>
              </w:rPr>
            </w:pPr>
            <w:r>
              <w:rPr>
                <w:rFonts w:ascii="Arial" w:hAnsi="Arial" w:cs="Arial"/>
                <w:b/>
                <w:sz w:val="18"/>
              </w:rPr>
              <w:t>Job Level</w:t>
            </w:r>
            <w:r>
              <w:rPr>
                <w:rFonts w:ascii="Arial" w:hAnsi="Arial" w:cs="Arial"/>
                <w:sz w:val="20"/>
              </w:rPr>
              <w:t xml:space="preserve"> </w:t>
            </w:r>
          </w:p>
        </w:tc>
        <w:tc>
          <w:tcPr>
            <w:tcW w:w="850" w:type="dxa"/>
          </w:tcPr>
          <w:p w14:paraId="10AB334C" w14:textId="77777777" w:rsidR="00FE13B5" w:rsidRDefault="00D4013E">
            <w:pPr>
              <w:spacing w:before="60" w:after="60"/>
              <w:jc w:val="left"/>
              <w:rPr>
                <w:rFonts w:ascii="Arial" w:hAnsi="Arial" w:cs="Arial"/>
                <w:sz w:val="20"/>
              </w:rPr>
            </w:pPr>
            <w:r>
              <w:rPr>
                <w:rFonts w:ascii="Arial" w:hAnsi="Arial" w:cs="Arial"/>
                <w:sz w:val="20"/>
              </w:rPr>
              <w:t>4</w:t>
            </w:r>
          </w:p>
        </w:tc>
      </w:tr>
      <w:tr w:rsidR="00FE13B5" w14:paraId="601CA678" w14:textId="77777777" w:rsidTr="007A238B">
        <w:tc>
          <w:tcPr>
            <w:tcW w:w="2732" w:type="dxa"/>
            <w:vAlign w:val="center"/>
          </w:tcPr>
          <w:p w14:paraId="0DA8AB0A" w14:textId="77777777" w:rsidR="00FE13B5" w:rsidRDefault="00D4013E">
            <w:pPr>
              <w:jc w:val="left"/>
              <w:rPr>
                <w:rFonts w:ascii="Arial" w:hAnsi="Arial" w:cs="Arial"/>
                <w:b/>
                <w:sz w:val="18"/>
              </w:rPr>
            </w:pPr>
            <w:r>
              <w:rPr>
                <w:rFonts w:ascii="Arial" w:hAnsi="Arial" w:cs="Arial"/>
                <w:b/>
                <w:sz w:val="18"/>
              </w:rPr>
              <w:t>Responsible to</w:t>
            </w:r>
          </w:p>
        </w:tc>
        <w:tc>
          <w:tcPr>
            <w:tcW w:w="7044" w:type="dxa"/>
            <w:gridSpan w:val="5"/>
          </w:tcPr>
          <w:p w14:paraId="1AB65662" w14:textId="5ADEF7A9" w:rsidR="00FE13B5" w:rsidRDefault="00D4013E">
            <w:pPr>
              <w:spacing w:before="60" w:after="60"/>
              <w:jc w:val="left"/>
              <w:rPr>
                <w:rFonts w:ascii="Arial" w:hAnsi="Arial" w:cs="Arial"/>
                <w:sz w:val="20"/>
              </w:rPr>
            </w:pPr>
            <w:r>
              <w:rPr>
                <w:rFonts w:ascii="Arial" w:hAnsi="Arial" w:cs="Arial"/>
                <w:sz w:val="20"/>
              </w:rPr>
              <w:t>Principal Investigator</w:t>
            </w:r>
          </w:p>
        </w:tc>
      </w:tr>
      <w:tr w:rsidR="00FE13B5" w14:paraId="35868F97" w14:textId="77777777" w:rsidTr="007A238B">
        <w:trPr>
          <w:trHeight w:val="296"/>
        </w:trPr>
        <w:tc>
          <w:tcPr>
            <w:tcW w:w="2732" w:type="dxa"/>
            <w:vAlign w:val="center"/>
          </w:tcPr>
          <w:p w14:paraId="462B44A0" w14:textId="77777777" w:rsidR="00FE13B5" w:rsidRDefault="00D4013E">
            <w:pPr>
              <w:jc w:val="left"/>
              <w:rPr>
                <w:rFonts w:ascii="Arial" w:hAnsi="Arial" w:cs="Arial"/>
                <w:b/>
                <w:sz w:val="18"/>
              </w:rPr>
            </w:pPr>
            <w:r>
              <w:rPr>
                <w:rFonts w:ascii="Arial" w:hAnsi="Arial" w:cs="Arial"/>
                <w:b/>
                <w:sz w:val="18"/>
              </w:rPr>
              <w:t>Responsible for (Staff)</w:t>
            </w:r>
          </w:p>
        </w:tc>
        <w:tc>
          <w:tcPr>
            <w:tcW w:w="7044" w:type="dxa"/>
            <w:gridSpan w:val="5"/>
          </w:tcPr>
          <w:p w14:paraId="04F491B5" w14:textId="77777777" w:rsidR="00FE13B5" w:rsidRDefault="00D4013E">
            <w:pPr>
              <w:spacing w:before="60" w:after="60"/>
              <w:jc w:val="left"/>
              <w:rPr>
                <w:rFonts w:ascii="Arial" w:hAnsi="Arial" w:cs="Arial"/>
                <w:sz w:val="20"/>
              </w:rPr>
            </w:pPr>
            <w:r>
              <w:rPr>
                <w:rFonts w:ascii="Arial" w:hAnsi="Arial" w:cs="Arial"/>
                <w:sz w:val="20"/>
              </w:rPr>
              <w:t>No staff currently report to this post</w:t>
            </w:r>
          </w:p>
        </w:tc>
      </w:tr>
      <w:tr w:rsidR="00FE13B5" w14:paraId="4E099372" w14:textId="77777777" w:rsidTr="007A238B">
        <w:trPr>
          <w:trHeight w:val="70"/>
        </w:trPr>
        <w:tc>
          <w:tcPr>
            <w:tcW w:w="9776" w:type="dxa"/>
            <w:gridSpan w:val="6"/>
          </w:tcPr>
          <w:p w14:paraId="063F6E99" w14:textId="77777777" w:rsidR="00FE13B5" w:rsidRDefault="00D4013E">
            <w:pPr>
              <w:spacing w:after="0"/>
              <w:rPr>
                <w:rFonts w:ascii="Arial" w:hAnsi="Arial" w:cs="Arial"/>
                <w:i/>
                <w:sz w:val="18"/>
              </w:rPr>
            </w:pPr>
            <w:r>
              <w:rPr>
                <w:rFonts w:ascii="Arial" w:hAnsi="Arial" w:cs="Arial"/>
                <w:b/>
                <w:sz w:val="20"/>
                <w:u w:val="single"/>
              </w:rPr>
              <w:t>Job Purpose Statement</w:t>
            </w:r>
            <w:r>
              <w:rPr>
                <w:rFonts w:ascii="Arial" w:hAnsi="Arial" w:cs="Arial"/>
                <w:i/>
                <w:sz w:val="18"/>
              </w:rPr>
              <w:t xml:space="preserve"> </w:t>
            </w:r>
          </w:p>
          <w:p w14:paraId="4A8295C9" w14:textId="77777777" w:rsidR="00FE13B5" w:rsidRDefault="00FE13B5">
            <w:pPr>
              <w:spacing w:after="0"/>
              <w:rPr>
                <w:rFonts w:ascii="Arial" w:hAnsi="Arial" w:cs="Arial"/>
                <w:i/>
                <w:sz w:val="18"/>
              </w:rPr>
            </w:pPr>
          </w:p>
          <w:p w14:paraId="0EB90E53" w14:textId="1F5AA74F" w:rsidR="00FE13B5" w:rsidRDefault="00D4013E">
            <w:pPr>
              <w:spacing w:after="0"/>
              <w:rPr>
                <w:rFonts w:ascii="Arial" w:hAnsi="Arial" w:cs="Arial"/>
                <w:sz w:val="20"/>
              </w:rPr>
            </w:pPr>
            <w:r>
              <w:rPr>
                <w:rFonts w:ascii="Arial" w:hAnsi="Arial" w:cs="Arial"/>
                <w:sz w:val="20"/>
              </w:rPr>
              <w:t>To act as the co-ordinator and point of contact for complex multi-million pound, multi-partner collaborative projects funded by the UK Research Council, Europe and Industry, and to ensure the operational aspects of these projects run smoothly.</w:t>
            </w:r>
          </w:p>
          <w:p w14:paraId="6C673282" w14:textId="77777777" w:rsidR="00FE13B5" w:rsidRDefault="00FE13B5">
            <w:pPr>
              <w:spacing w:after="0"/>
              <w:rPr>
                <w:rFonts w:ascii="Arial" w:hAnsi="Arial" w:cs="Arial"/>
                <w:sz w:val="20"/>
              </w:rPr>
            </w:pPr>
          </w:p>
        </w:tc>
      </w:tr>
      <w:tr w:rsidR="00FE13B5" w14:paraId="6B9B405A" w14:textId="77777777" w:rsidTr="007A238B">
        <w:trPr>
          <w:trHeight w:val="70"/>
        </w:trPr>
        <w:tc>
          <w:tcPr>
            <w:tcW w:w="9776" w:type="dxa"/>
            <w:gridSpan w:val="6"/>
            <w:tcBorders>
              <w:top w:val="single" w:sz="4" w:space="0" w:color="auto"/>
              <w:left w:val="single" w:sz="4" w:space="0" w:color="auto"/>
              <w:bottom w:val="single" w:sz="4" w:space="0" w:color="auto"/>
              <w:right w:val="single" w:sz="4" w:space="0" w:color="auto"/>
            </w:tcBorders>
            <w:shd w:val="clear" w:color="auto" w:fill="99CCFF"/>
          </w:tcPr>
          <w:p w14:paraId="606A5DBF" w14:textId="77777777" w:rsidR="00FE13B5" w:rsidRDefault="00D4013E">
            <w:pPr>
              <w:spacing w:before="60" w:after="60" w:line="240" w:lineRule="exact"/>
              <w:rPr>
                <w:rFonts w:ascii="Arial" w:hAnsi="Arial" w:cs="Arial"/>
                <w:sz w:val="16"/>
              </w:rPr>
            </w:pPr>
            <w:r>
              <w:rPr>
                <w:rFonts w:ascii="Arial" w:hAnsi="Arial" w:cs="Arial"/>
                <w:b/>
                <w:sz w:val="16"/>
              </w:rPr>
              <w:br w:type="page"/>
            </w:r>
            <w:r>
              <w:rPr>
                <w:rFonts w:ascii="Arial" w:hAnsi="Arial" w:cs="Arial"/>
                <w:b/>
                <w:sz w:val="20"/>
                <w:u w:val="single"/>
              </w:rPr>
              <w:t xml:space="preserve">Key Responsibilities </w:t>
            </w:r>
            <w:r>
              <w:rPr>
                <w:rFonts w:ascii="Arial" w:hAnsi="Arial" w:cs="Arial"/>
                <w:sz w:val="16"/>
              </w:rPr>
              <w:t xml:space="preserve">This document is not designed to be a list of all tasks undertaken but an outline record of the main responsibilities (5 to 8 maximum) </w:t>
            </w:r>
          </w:p>
        </w:tc>
      </w:tr>
      <w:tr w:rsidR="00FE13B5" w14:paraId="20D6D01C" w14:textId="77777777" w:rsidTr="007A238B">
        <w:trPr>
          <w:trHeight w:val="70"/>
        </w:trPr>
        <w:tc>
          <w:tcPr>
            <w:tcW w:w="9776" w:type="dxa"/>
            <w:gridSpan w:val="6"/>
            <w:tcBorders>
              <w:top w:val="single" w:sz="4" w:space="0" w:color="auto"/>
              <w:left w:val="single" w:sz="4" w:space="0" w:color="auto"/>
              <w:bottom w:val="single" w:sz="4" w:space="0" w:color="auto"/>
              <w:right w:val="single" w:sz="4" w:space="0" w:color="auto"/>
            </w:tcBorders>
          </w:tcPr>
          <w:p w14:paraId="3E009FFA" w14:textId="2CDE017F" w:rsidR="00FE13B5" w:rsidRDefault="00D4013E">
            <w:pPr>
              <w:pStyle w:val="ListParagraph"/>
              <w:numPr>
                <w:ilvl w:val="0"/>
                <w:numId w:val="1"/>
              </w:numPr>
              <w:rPr>
                <w:rFonts w:ascii="Arial" w:hAnsi="Arial" w:cs="Arial"/>
                <w:sz w:val="20"/>
              </w:rPr>
            </w:pPr>
            <w:r>
              <w:rPr>
                <w:rFonts w:ascii="Arial" w:hAnsi="Arial" w:cs="Arial"/>
                <w:sz w:val="20"/>
              </w:rPr>
              <w:t xml:space="preserve">Act as single point of contact for all project management issues concerning the projects under management, working closely with Principal Investigators, the co-investigators at partner institutions and industrial partners to ensure successful delivery of the project from inception to final closure.  </w:t>
            </w:r>
          </w:p>
          <w:p w14:paraId="39060739" w14:textId="77777777" w:rsidR="00FE13B5" w:rsidRDefault="00D4013E">
            <w:pPr>
              <w:pStyle w:val="ListParagraph"/>
              <w:numPr>
                <w:ilvl w:val="0"/>
                <w:numId w:val="1"/>
              </w:numPr>
              <w:rPr>
                <w:rFonts w:ascii="Arial" w:hAnsi="Arial" w:cs="Arial"/>
                <w:sz w:val="20"/>
              </w:rPr>
            </w:pPr>
            <w:r>
              <w:rPr>
                <w:rFonts w:ascii="Arial" w:hAnsi="Arial" w:cs="Arial"/>
                <w:sz w:val="20"/>
              </w:rPr>
              <w:t xml:space="preserve">Set up and maintain project files (including document control procedures).  Ensure funding body rules and requirements are respected and adhered to, in order that any risks are minimised with regard to potential project audits, either internal or external. </w:t>
            </w:r>
          </w:p>
          <w:p w14:paraId="374FE189" w14:textId="77777777" w:rsidR="00FE13B5" w:rsidRDefault="00D4013E">
            <w:pPr>
              <w:pStyle w:val="ListParagraph"/>
              <w:numPr>
                <w:ilvl w:val="0"/>
                <w:numId w:val="1"/>
              </w:numPr>
              <w:rPr>
                <w:rFonts w:ascii="Arial" w:hAnsi="Arial" w:cs="Arial"/>
                <w:sz w:val="20"/>
              </w:rPr>
            </w:pPr>
            <w:r>
              <w:rPr>
                <w:rFonts w:ascii="Arial" w:hAnsi="Arial" w:cs="Arial"/>
                <w:sz w:val="20"/>
              </w:rPr>
              <w:t>Liaise with senior internal and external academics and professionals to identify relevant issues and problems, putting forward recommendations for resolution.</w:t>
            </w:r>
          </w:p>
          <w:p w14:paraId="0E8C17B8" w14:textId="77777777" w:rsidR="00FE13B5" w:rsidRDefault="00D4013E">
            <w:pPr>
              <w:pStyle w:val="ListParagraph"/>
              <w:numPr>
                <w:ilvl w:val="0"/>
                <w:numId w:val="1"/>
              </w:numPr>
              <w:rPr>
                <w:rFonts w:ascii="Arial" w:hAnsi="Arial" w:cs="Arial"/>
                <w:sz w:val="20"/>
              </w:rPr>
            </w:pPr>
            <w:r>
              <w:rPr>
                <w:rFonts w:ascii="Arial" w:hAnsi="Arial" w:cs="Arial"/>
                <w:sz w:val="20"/>
              </w:rPr>
              <w:t>Act as the single point of contact for all parties regarding the processes and procedures for the projects under management, answering questions and/or referring them for more expert opinion when required.</w:t>
            </w:r>
          </w:p>
          <w:p w14:paraId="2F76A43E" w14:textId="5BEC2E44" w:rsidR="00FE13B5" w:rsidRDefault="00D4013E">
            <w:pPr>
              <w:pStyle w:val="ListParagraph"/>
              <w:numPr>
                <w:ilvl w:val="0"/>
                <w:numId w:val="1"/>
              </w:numPr>
              <w:rPr>
                <w:rFonts w:ascii="Arial" w:hAnsi="Arial" w:cs="Arial"/>
                <w:sz w:val="20"/>
              </w:rPr>
            </w:pPr>
            <w:r>
              <w:rPr>
                <w:rFonts w:ascii="Arial" w:hAnsi="Arial" w:cs="Arial"/>
                <w:sz w:val="20"/>
              </w:rPr>
              <w:t>Act as the main point of contact and liaison between key University stakeholders, external organisations – local, regional and national – other Universities (if appropriate) and business/industry.</w:t>
            </w:r>
          </w:p>
          <w:p w14:paraId="7587B36A" w14:textId="77777777" w:rsidR="00FE13B5" w:rsidRDefault="00D4013E">
            <w:pPr>
              <w:pStyle w:val="ListParagraph"/>
              <w:numPr>
                <w:ilvl w:val="0"/>
                <w:numId w:val="1"/>
              </w:numPr>
              <w:rPr>
                <w:rFonts w:ascii="Arial" w:hAnsi="Arial" w:cs="Arial"/>
                <w:sz w:val="20"/>
              </w:rPr>
            </w:pPr>
            <w:r>
              <w:rPr>
                <w:rFonts w:ascii="Arial" w:hAnsi="Arial" w:cs="Arial"/>
                <w:sz w:val="20"/>
              </w:rPr>
              <w:t>Act as Secretary to the governing group/s, attending meetings and taking the Minutes where required. Act in an advisory capacity to the Chair in all administrative matters, and ensure that the decisions of the group/s are communicated correctly.</w:t>
            </w:r>
          </w:p>
          <w:p w14:paraId="71FAE1FD" w14:textId="77777777" w:rsidR="00FE13B5" w:rsidRDefault="00D4013E">
            <w:pPr>
              <w:pStyle w:val="ListParagraph"/>
              <w:numPr>
                <w:ilvl w:val="0"/>
                <w:numId w:val="1"/>
              </w:numPr>
              <w:rPr>
                <w:rFonts w:ascii="Arial" w:hAnsi="Arial" w:cs="Arial"/>
                <w:sz w:val="20"/>
              </w:rPr>
            </w:pPr>
            <w:r>
              <w:rPr>
                <w:rFonts w:ascii="Arial" w:hAnsi="Arial" w:cs="Arial"/>
                <w:sz w:val="20"/>
              </w:rPr>
              <w:t>Facilitate/assist in the compilation of management reports.</w:t>
            </w:r>
          </w:p>
          <w:p w14:paraId="40BCAA1C" w14:textId="77777777" w:rsidR="00FE13B5" w:rsidRDefault="00D4013E">
            <w:pPr>
              <w:jc w:val="left"/>
              <w:rPr>
                <w:rFonts w:ascii="Arial" w:hAnsi="Arial" w:cs="Arial"/>
                <w:b/>
                <w:sz w:val="16"/>
              </w:rPr>
            </w:pPr>
            <w:r>
              <w:rPr>
                <w:rFonts w:ascii="Arial" w:hAnsi="Arial" w:cs="Arial"/>
                <w:b/>
                <w:sz w:val="20"/>
              </w:rPr>
              <w:t>N.B. The above list is not exhaustive.</w:t>
            </w:r>
          </w:p>
        </w:tc>
      </w:tr>
      <w:tr w:rsidR="00FE13B5" w14:paraId="739F6D76" w14:textId="77777777" w:rsidTr="007A238B">
        <w:trPr>
          <w:trHeight w:val="70"/>
        </w:trPr>
        <w:tc>
          <w:tcPr>
            <w:tcW w:w="9776" w:type="dxa"/>
            <w:gridSpan w:val="6"/>
            <w:tcBorders>
              <w:top w:val="single" w:sz="4" w:space="0" w:color="auto"/>
              <w:left w:val="single" w:sz="4" w:space="0" w:color="auto"/>
              <w:bottom w:val="single" w:sz="4" w:space="0" w:color="auto"/>
              <w:right w:val="single" w:sz="4" w:space="0" w:color="auto"/>
            </w:tcBorders>
          </w:tcPr>
          <w:p w14:paraId="6BFA9723" w14:textId="77777777" w:rsidR="00FE13B5" w:rsidRDefault="00D4013E">
            <w:pPr>
              <w:pStyle w:val="Heading4"/>
              <w:spacing w:before="60" w:after="60"/>
              <w:jc w:val="both"/>
              <w:rPr>
                <w:rFonts w:cs="Arial"/>
                <w:sz w:val="16"/>
              </w:rPr>
            </w:pPr>
            <w:r>
              <w:rPr>
                <w:rFonts w:cs="Arial"/>
                <w:sz w:val="16"/>
              </w:rPr>
              <w:t>All staff are expected to:</w:t>
            </w:r>
          </w:p>
          <w:p w14:paraId="0785192C" w14:textId="77777777" w:rsidR="00FE13B5" w:rsidRDefault="00D4013E">
            <w:pPr>
              <w:pStyle w:val="ListParagraph"/>
              <w:keepNext/>
              <w:numPr>
                <w:ilvl w:val="0"/>
                <w:numId w:val="2"/>
              </w:numPr>
              <w:tabs>
                <w:tab w:val="left" w:pos="0"/>
              </w:tabs>
              <w:spacing w:before="60" w:after="60"/>
              <w:ind w:left="284" w:hanging="284"/>
              <w:outlineLvl w:val="2"/>
              <w:rPr>
                <w:rFonts w:ascii="Arial" w:hAnsi="Arial" w:cs="Arial"/>
                <w:sz w:val="16"/>
              </w:rPr>
            </w:pPr>
            <w:r>
              <w:rPr>
                <w:rFonts w:ascii="Arial" w:hAnsi="Arial" w:cs="Arial"/>
                <w:sz w:val="16"/>
              </w:rPr>
              <w:t>Positively support equality of opportunity and equity of treatment to colleagues and students in accordance with the University of Surrey Equal Opportunities Policy.</w:t>
            </w:r>
          </w:p>
          <w:p w14:paraId="18235F6A" w14:textId="77777777" w:rsidR="00FE13B5" w:rsidRDefault="00D4013E">
            <w:pPr>
              <w:keepNext/>
              <w:numPr>
                <w:ilvl w:val="0"/>
                <w:numId w:val="2"/>
              </w:numPr>
              <w:tabs>
                <w:tab w:val="left" w:pos="0"/>
              </w:tabs>
              <w:spacing w:before="60" w:after="60"/>
              <w:ind w:left="284" w:hanging="284"/>
              <w:outlineLvl w:val="2"/>
              <w:rPr>
                <w:rFonts w:ascii="Arial" w:hAnsi="Arial" w:cs="Arial"/>
                <w:sz w:val="16"/>
              </w:rPr>
            </w:pPr>
            <w:r>
              <w:rPr>
                <w:rFonts w:ascii="Arial" w:hAnsi="Arial" w:cs="Arial"/>
                <w:iCs/>
                <w:sz w:val="16"/>
                <w:szCs w:val="16"/>
                <w:lang w:eastAsia="en-GB"/>
              </w:rPr>
              <w:t>Work to achieve the aims of our Environmental Policy and promote awareness to colleagues and students.</w:t>
            </w:r>
            <w:r>
              <w:rPr>
                <w:rFonts w:ascii="Arial" w:hAnsi="Arial" w:cs="Arial"/>
                <w:sz w:val="16"/>
                <w:szCs w:val="16"/>
                <w:lang w:eastAsia="en-GB"/>
              </w:rPr>
              <w:t xml:space="preserve"> </w:t>
            </w:r>
          </w:p>
          <w:p w14:paraId="2010225A" w14:textId="77777777" w:rsidR="00FE13B5" w:rsidRDefault="00D4013E">
            <w:pPr>
              <w:pStyle w:val="Default"/>
              <w:numPr>
                <w:ilvl w:val="0"/>
                <w:numId w:val="2"/>
              </w:numPr>
              <w:ind w:left="284" w:hanging="284"/>
              <w:jc w:val="both"/>
              <w:rPr>
                <w:rFonts w:ascii="Arial" w:eastAsia="Times New Roman" w:hAnsi="Arial" w:cs="Arial"/>
                <w:iCs/>
                <w:color w:val="auto"/>
                <w:sz w:val="16"/>
                <w:szCs w:val="16"/>
                <w:lang w:eastAsia="en-GB"/>
              </w:rPr>
            </w:pPr>
            <w:r>
              <w:rPr>
                <w:rFonts w:ascii="Arial" w:eastAsia="Times New Roman" w:hAnsi="Arial" w:cs="Arial"/>
                <w:iCs/>
                <w:color w:val="auto"/>
                <w:sz w:val="16"/>
                <w:szCs w:val="16"/>
                <w:lang w:eastAsia="en-GB"/>
              </w:rPr>
              <w:t>Follow University/departmental policies and working practices in ensuring that no breaches of information security result from their actions.</w:t>
            </w:r>
          </w:p>
          <w:p w14:paraId="26029D0E" w14:textId="77777777" w:rsidR="00FE13B5" w:rsidRDefault="00D4013E">
            <w:pPr>
              <w:pStyle w:val="Default"/>
              <w:numPr>
                <w:ilvl w:val="0"/>
                <w:numId w:val="2"/>
              </w:numPr>
              <w:ind w:left="284" w:hanging="284"/>
              <w:jc w:val="both"/>
              <w:rPr>
                <w:rFonts w:ascii="Arial" w:eastAsia="Times New Roman" w:hAnsi="Arial" w:cs="Arial"/>
                <w:iCs/>
                <w:color w:val="auto"/>
                <w:sz w:val="16"/>
                <w:szCs w:val="16"/>
                <w:lang w:eastAsia="en-GB"/>
              </w:rPr>
            </w:pPr>
            <w:r>
              <w:rPr>
                <w:rFonts w:ascii="Arial" w:eastAsia="Times New Roman" w:hAnsi="Arial" w:cs="Arial"/>
                <w:iCs/>
                <w:color w:val="auto"/>
                <w:sz w:val="16"/>
                <w:szCs w:val="16"/>
                <w:lang w:eastAsia="en-GB"/>
              </w:rPr>
              <w:t>Ensure they are aware of and abide by all relevant University Regulations and Policies relevant to the role.</w:t>
            </w:r>
          </w:p>
          <w:p w14:paraId="4D4FEB11" w14:textId="77777777" w:rsidR="00FE13B5" w:rsidRDefault="00D4013E">
            <w:pPr>
              <w:keepNext/>
              <w:numPr>
                <w:ilvl w:val="0"/>
                <w:numId w:val="2"/>
              </w:numPr>
              <w:tabs>
                <w:tab w:val="left" w:pos="0"/>
              </w:tabs>
              <w:spacing w:before="60" w:after="60"/>
              <w:ind w:left="284" w:hanging="284"/>
              <w:outlineLvl w:val="2"/>
              <w:rPr>
                <w:rFonts w:ascii="Arial" w:hAnsi="Arial" w:cs="Arial"/>
                <w:iCs/>
                <w:sz w:val="16"/>
                <w:szCs w:val="16"/>
                <w:lang w:eastAsia="en-GB"/>
              </w:rPr>
            </w:pPr>
            <w:r>
              <w:rPr>
                <w:rFonts w:ascii="Arial" w:hAnsi="Arial" w:cs="Arial"/>
                <w:iCs/>
                <w:sz w:val="16"/>
                <w:szCs w:val="16"/>
                <w:lang w:eastAsia="en-GB"/>
              </w:rPr>
              <w:t>Undertake such other duties within the scope of the post as may be requested by your Manager.</w:t>
            </w:r>
          </w:p>
          <w:p w14:paraId="0DF9C1DF" w14:textId="77777777" w:rsidR="00FE13B5" w:rsidRDefault="00D4013E">
            <w:pPr>
              <w:keepNext/>
              <w:numPr>
                <w:ilvl w:val="0"/>
                <w:numId w:val="2"/>
              </w:numPr>
              <w:tabs>
                <w:tab w:val="left" w:pos="0"/>
              </w:tabs>
              <w:spacing w:before="60" w:after="60"/>
              <w:ind w:left="284" w:hanging="284"/>
              <w:outlineLvl w:val="2"/>
              <w:rPr>
                <w:rFonts w:ascii="Arial" w:hAnsi="Arial" w:cs="Arial"/>
                <w:iCs/>
                <w:sz w:val="16"/>
                <w:szCs w:val="16"/>
                <w:lang w:eastAsia="en-GB"/>
              </w:rPr>
            </w:pPr>
            <w:r>
              <w:rPr>
                <w:rFonts w:ascii="Arial" w:hAnsi="Arial" w:cs="Arial"/>
                <w:iCs/>
                <w:sz w:val="16"/>
                <w:szCs w:val="16"/>
                <w:lang w:eastAsia="en-GB"/>
              </w:rPr>
              <w:t>Work supportively with colleagues, operating in a collegiate manner at all times.</w:t>
            </w:r>
          </w:p>
          <w:p w14:paraId="418F418F" w14:textId="77777777" w:rsidR="00FE13B5" w:rsidRDefault="00D4013E">
            <w:pPr>
              <w:keepNext/>
              <w:tabs>
                <w:tab w:val="left" w:pos="0"/>
              </w:tabs>
              <w:spacing w:before="60" w:after="60"/>
              <w:outlineLvl w:val="2"/>
              <w:rPr>
                <w:rFonts w:ascii="Arial" w:hAnsi="Arial" w:cs="Arial"/>
                <w:b/>
                <w:sz w:val="16"/>
              </w:rPr>
            </w:pPr>
            <w:r>
              <w:rPr>
                <w:rFonts w:ascii="Arial" w:hAnsi="Arial" w:cs="Arial"/>
                <w:b/>
                <w:sz w:val="16"/>
              </w:rPr>
              <w:t>Help maintain a safe working environment by:</w:t>
            </w:r>
          </w:p>
          <w:p w14:paraId="2FD2D19C" w14:textId="77777777" w:rsidR="00FE13B5" w:rsidRDefault="00D4013E">
            <w:pPr>
              <w:keepNext/>
              <w:numPr>
                <w:ilvl w:val="0"/>
                <w:numId w:val="2"/>
              </w:numPr>
              <w:tabs>
                <w:tab w:val="left" w:pos="0"/>
              </w:tabs>
              <w:spacing w:before="60" w:after="60"/>
              <w:ind w:left="284" w:hanging="284"/>
              <w:outlineLvl w:val="2"/>
              <w:rPr>
                <w:rFonts w:ascii="Arial" w:hAnsi="Arial" w:cs="Arial"/>
                <w:sz w:val="16"/>
              </w:rPr>
            </w:pPr>
            <w:r>
              <w:rPr>
                <w:rFonts w:ascii="Arial" w:hAnsi="Arial" w:cs="Arial"/>
                <w:sz w:val="16"/>
              </w:rPr>
              <w:t>Attending training in Health and Safety requirements as necessary, both on appointment and as changes in duties and techniques demand.</w:t>
            </w:r>
          </w:p>
          <w:p w14:paraId="45C00C29" w14:textId="77777777" w:rsidR="00FE13B5" w:rsidRDefault="00D4013E">
            <w:pPr>
              <w:keepNext/>
              <w:numPr>
                <w:ilvl w:val="0"/>
                <w:numId w:val="2"/>
              </w:numPr>
              <w:tabs>
                <w:tab w:val="left" w:pos="0"/>
              </w:tabs>
              <w:spacing w:before="60" w:after="60"/>
              <w:ind w:left="284" w:hanging="284"/>
              <w:outlineLvl w:val="2"/>
              <w:rPr>
                <w:rFonts w:ascii="Arial" w:hAnsi="Arial" w:cs="Arial"/>
                <w:sz w:val="16"/>
              </w:rPr>
            </w:pPr>
            <w:r>
              <w:rPr>
                <w:rFonts w:ascii="Arial" w:hAnsi="Arial" w:cs="Arial"/>
                <w:sz w:val="16"/>
              </w:rPr>
              <w:t>Following local codes of safe working practices and the University of Surrey Health and Safety Policy.</w:t>
            </w:r>
          </w:p>
        </w:tc>
      </w:tr>
      <w:tr w:rsidR="00FE13B5" w14:paraId="68A733F6" w14:textId="77777777" w:rsidTr="007A238B">
        <w:trPr>
          <w:trHeight w:val="666"/>
        </w:trPr>
        <w:tc>
          <w:tcPr>
            <w:tcW w:w="9776" w:type="dxa"/>
            <w:gridSpan w:val="6"/>
            <w:shd w:val="clear" w:color="auto" w:fill="99CCFF"/>
          </w:tcPr>
          <w:p w14:paraId="46374FA3" w14:textId="77777777" w:rsidR="00FE13B5" w:rsidRDefault="00D4013E">
            <w:pPr>
              <w:spacing w:before="60" w:after="60" w:line="240" w:lineRule="exact"/>
              <w:jc w:val="left"/>
              <w:rPr>
                <w:rFonts w:ascii="Arial" w:hAnsi="Arial" w:cs="Arial"/>
                <w:b/>
                <w:sz w:val="16"/>
              </w:rPr>
            </w:pPr>
            <w:r>
              <w:rPr>
                <w:rFonts w:ascii="Arial" w:hAnsi="Arial" w:cs="Arial"/>
                <w:b/>
                <w:sz w:val="20"/>
                <w:u w:val="single"/>
              </w:rPr>
              <w:t>Elements of the Role</w:t>
            </w:r>
          </w:p>
          <w:p w14:paraId="52F6FF26" w14:textId="77777777" w:rsidR="00FE13B5" w:rsidRDefault="00D4013E">
            <w:pPr>
              <w:autoSpaceDE w:val="0"/>
              <w:autoSpaceDN w:val="0"/>
              <w:adjustRightInd w:val="0"/>
              <w:spacing w:after="0"/>
              <w:rPr>
                <w:rFonts w:ascii="Arial" w:hAnsi="Arial" w:cs="Arial"/>
                <w:b/>
                <w:sz w:val="20"/>
                <w:u w:val="single"/>
              </w:rPr>
            </w:pPr>
            <w:r>
              <w:rPr>
                <w:rFonts w:ascii="Arial" w:hAnsi="Arial" w:cs="Arial"/>
                <w:sz w:val="16"/>
              </w:rPr>
              <w:t>This section outlines some of the key elements of the role, which allow this role to be evaluated within the University’s structure. It provides an overview of what is expected from the post holder in the day-to-day operation of the role.</w:t>
            </w:r>
          </w:p>
        </w:tc>
      </w:tr>
      <w:tr w:rsidR="00FE13B5" w14:paraId="33E5DE1E" w14:textId="77777777" w:rsidTr="007A238B">
        <w:trPr>
          <w:trHeight w:val="695"/>
        </w:trPr>
        <w:tc>
          <w:tcPr>
            <w:tcW w:w="9776" w:type="dxa"/>
            <w:gridSpan w:val="6"/>
          </w:tcPr>
          <w:p w14:paraId="7181586E" w14:textId="77777777" w:rsidR="00FE13B5" w:rsidRDefault="00D4013E">
            <w:pPr>
              <w:autoSpaceDE w:val="0"/>
              <w:autoSpaceDN w:val="0"/>
              <w:adjustRightInd w:val="0"/>
              <w:spacing w:before="60" w:after="0"/>
              <w:rPr>
                <w:rFonts w:ascii="Arial" w:hAnsi="Arial" w:cs="Arial"/>
                <w:b/>
                <w:sz w:val="20"/>
              </w:rPr>
            </w:pPr>
            <w:r>
              <w:rPr>
                <w:rFonts w:ascii="Arial" w:hAnsi="Arial" w:cs="Arial"/>
                <w:b/>
                <w:sz w:val="20"/>
                <w:u w:val="single"/>
              </w:rPr>
              <w:t>Planning and Organising</w:t>
            </w:r>
            <w:r>
              <w:rPr>
                <w:rFonts w:ascii="Arial" w:hAnsi="Arial" w:cs="Arial"/>
                <w:b/>
                <w:sz w:val="20"/>
              </w:rPr>
              <w:t xml:space="preserve"> </w:t>
            </w:r>
          </w:p>
          <w:p w14:paraId="0A2A5BAA" w14:textId="77777777" w:rsidR="00FE13B5" w:rsidRDefault="00D4013E">
            <w:pPr>
              <w:autoSpaceDE w:val="0"/>
              <w:autoSpaceDN w:val="0"/>
              <w:adjustRightInd w:val="0"/>
              <w:spacing w:before="60" w:after="0"/>
              <w:rPr>
                <w:rFonts w:ascii="Arial" w:hAnsi="Arial" w:cs="Arial"/>
                <w:i/>
                <w:sz w:val="16"/>
                <w:szCs w:val="16"/>
              </w:rPr>
            </w:pPr>
            <w:r>
              <w:rPr>
                <w:rFonts w:ascii="Arial" w:hAnsi="Arial" w:cs="Arial"/>
                <w:i/>
                <w:sz w:val="16"/>
                <w:szCs w:val="16"/>
              </w:rPr>
              <w:t xml:space="preserve"> </w:t>
            </w:r>
          </w:p>
          <w:p w14:paraId="160B4B39" w14:textId="77777777" w:rsidR="00FE13B5" w:rsidRDefault="00D4013E">
            <w:pPr>
              <w:pStyle w:val="ListParagraph"/>
              <w:numPr>
                <w:ilvl w:val="0"/>
                <w:numId w:val="3"/>
              </w:numPr>
              <w:autoSpaceDE w:val="0"/>
              <w:autoSpaceDN w:val="0"/>
              <w:adjustRightInd w:val="0"/>
              <w:spacing w:after="0"/>
              <w:ind w:left="284" w:hanging="284"/>
              <w:rPr>
                <w:rFonts w:ascii="Arial" w:hAnsi="Arial" w:cs="Arial"/>
                <w:b/>
                <w:sz w:val="20"/>
                <w:u w:val="single"/>
              </w:rPr>
            </w:pPr>
            <w:r>
              <w:rPr>
                <w:rFonts w:ascii="Arial" w:hAnsi="Arial" w:cs="Arial"/>
                <w:sz w:val="20"/>
              </w:rPr>
              <w:t>The post holder is expected to use their professional expertise in project management to manage and coordinate complex multi-million pound collaborative research projects.</w:t>
            </w:r>
          </w:p>
          <w:p w14:paraId="30D5944F" w14:textId="77777777" w:rsidR="00FE13B5" w:rsidRPr="008654E3" w:rsidRDefault="00D4013E">
            <w:pPr>
              <w:pStyle w:val="ListParagraph"/>
              <w:numPr>
                <w:ilvl w:val="0"/>
                <w:numId w:val="3"/>
              </w:numPr>
              <w:autoSpaceDE w:val="0"/>
              <w:autoSpaceDN w:val="0"/>
              <w:adjustRightInd w:val="0"/>
              <w:spacing w:after="0"/>
              <w:ind w:left="284" w:hanging="284"/>
              <w:rPr>
                <w:rFonts w:ascii="Arial" w:hAnsi="Arial" w:cs="Arial"/>
                <w:b/>
                <w:sz w:val="20"/>
                <w:u w:val="single"/>
              </w:rPr>
            </w:pPr>
            <w:r>
              <w:rPr>
                <w:rFonts w:ascii="Arial" w:hAnsi="Arial" w:cs="Arial"/>
                <w:sz w:val="20"/>
              </w:rPr>
              <w:t>They will input into the development of a governance structure for each of the projects under management, the rigour of which will be critical to successful delivery. This will include acting in a secretariat capacity to the governing groups, managing the administrative organisation and record keeping of this group, attending key meetings as required, taking Minutes and providing information and advice to the Chair.</w:t>
            </w:r>
          </w:p>
          <w:p w14:paraId="4A51819A" w14:textId="54E45909" w:rsidR="008654E3" w:rsidRDefault="008654E3" w:rsidP="008654E3">
            <w:pPr>
              <w:pStyle w:val="ListParagraph"/>
              <w:autoSpaceDE w:val="0"/>
              <w:autoSpaceDN w:val="0"/>
              <w:adjustRightInd w:val="0"/>
              <w:spacing w:after="0"/>
              <w:ind w:left="284"/>
              <w:rPr>
                <w:rFonts w:ascii="Arial" w:hAnsi="Arial" w:cs="Arial"/>
                <w:b/>
                <w:sz w:val="20"/>
                <w:u w:val="single"/>
              </w:rPr>
            </w:pPr>
          </w:p>
        </w:tc>
      </w:tr>
      <w:tr w:rsidR="00FE13B5" w14:paraId="64C0C8A0" w14:textId="77777777" w:rsidTr="007A238B">
        <w:trPr>
          <w:trHeight w:val="6517"/>
        </w:trPr>
        <w:tc>
          <w:tcPr>
            <w:tcW w:w="9776" w:type="dxa"/>
            <w:gridSpan w:val="6"/>
          </w:tcPr>
          <w:p w14:paraId="1486F154" w14:textId="77777777" w:rsidR="00FE13B5" w:rsidRDefault="00D4013E">
            <w:pPr>
              <w:spacing w:before="60" w:after="0"/>
              <w:rPr>
                <w:rFonts w:ascii="Arial" w:hAnsi="Arial" w:cs="Arial"/>
                <w:i/>
                <w:sz w:val="16"/>
                <w:szCs w:val="16"/>
              </w:rPr>
            </w:pPr>
            <w:r>
              <w:rPr>
                <w:rFonts w:ascii="Arial" w:hAnsi="Arial" w:cs="Arial"/>
                <w:b/>
                <w:sz w:val="20"/>
                <w:u w:val="single"/>
              </w:rPr>
              <w:t>Problem Solving and Decision Making</w:t>
            </w:r>
            <w:r>
              <w:rPr>
                <w:rFonts w:ascii="Arial" w:hAnsi="Arial" w:cs="Arial"/>
                <w:b/>
                <w:sz w:val="20"/>
              </w:rPr>
              <w:t xml:space="preserve"> </w:t>
            </w:r>
          </w:p>
          <w:p w14:paraId="17E4E17C" w14:textId="77777777" w:rsidR="00FE13B5" w:rsidRDefault="00FE13B5">
            <w:pPr>
              <w:spacing w:before="60" w:after="0"/>
              <w:rPr>
                <w:rFonts w:ascii="Arial" w:hAnsi="Arial" w:cs="Arial"/>
                <w:i/>
                <w:sz w:val="20"/>
              </w:rPr>
            </w:pPr>
          </w:p>
          <w:p w14:paraId="42AB0DD7" w14:textId="40A4CAAF" w:rsidR="00FE13B5" w:rsidRDefault="00D4013E" w:rsidP="00D4013E">
            <w:pPr>
              <w:spacing w:after="0"/>
              <w:rPr>
                <w:rFonts w:ascii="Arial" w:hAnsi="Arial" w:cs="Arial"/>
                <w:sz w:val="20"/>
              </w:rPr>
            </w:pPr>
            <w:r>
              <w:rPr>
                <w:rFonts w:ascii="Arial" w:hAnsi="Arial" w:cs="Arial"/>
                <w:sz w:val="20"/>
              </w:rPr>
              <w:t>The post holder will act as the focal point for all questions and issues that arise in connection with the projects and any associated programme of activities, and they will be expected to provide advice and solutions to the Principal Investigators, including advising on remit, scope, and deliverables – in particular, highlighting and addressing potential drift in any of these areas. The resolution of any issues in this or any other connection, will usually be found through referring to their previous experience of similar problems, or through making reference to departmental policies and procedures and applying them.</w:t>
            </w:r>
          </w:p>
          <w:p w14:paraId="62BF968B" w14:textId="77777777" w:rsidR="00D4013E" w:rsidRPr="00D4013E" w:rsidRDefault="00D4013E" w:rsidP="00D4013E">
            <w:pPr>
              <w:spacing w:after="0"/>
              <w:rPr>
                <w:rFonts w:ascii="Arial" w:hAnsi="Arial" w:cs="Arial"/>
                <w:b/>
                <w:sz w:val="20"/>
                <w:u w:val="single"/>
              </w:rPr>
            </w:pPr>
          </w:p>
          <w:p w14:paraId="7EB1BAF2" w14:textId="45D481B6" w:rsidR="00FE13B5" w:rsidRPr="00D95F42" w:rsidRDefault="00D4013E" w:rsidP="00D95F42">
            <w:pPr>
              <w:spacing w:after="0"/>
              <w:rPr>
                <w:rFonts w:ascii="Arial" w:hAnsi="Arial" w:cs="Arial"/>
                <w:sz w:val="20"/>
              </w:rPr>
            </w:pPr>
            <w:r>
              <w:rPr>
                <w:rFonts w:ascii="Arial" w:hAnsi="Arial" w:cs="Arial"/>
                <w:sz w:val="20"/>
              </w:rPr>
              <w:t xml:space="preserve">The post holder will work to build on and extend the relationships that develop as part of the projects and they will be proactive in the identification of potentially damaging problems that could jeopardise these relationships. The post holder will be expected to use initiative and judgement when addressing and resolving more complicated problems and issues, referring only the most complex of these, or those outside of the remit of their role, to their line manager. The post holder is however, expected to have a degree of involvement in finding and implementing resolutions in this case. </w:t>
            </w:r>
          </w:p>
          <w:p w14:paraId="035DCDBA" w14:textId="77777777" w:rsidR="00FE13B5" w:rsidRDefault="00FE13B5">
            <w:pPr>
              <w:spacing w:after="0"/>
              <w:rPr>
                <w:rFonts w:ascii="Arial" w:hAnsi="Arial" w:cs="Arial"/>
                <w:b/>
                <w:sz w:val="20"/>
                <w:u w:val="single"/>
              </w:rPr>
            </w:pPr>
          </w:p>
          <w:p w14:paraId="40AA1D21" w14:textId="77777777" w:rsidR="00FE13B5" w:rsidRDefault="00D4013E">
            <w:pPr>
              <w:spacing w:before="60" w:after="0"/>
              <w:rPr>
                <w:rFonts w:ascii="Arial" w:hAnsi="Arial" w:cs="Arial"/>
                <w:b/>
                <w:sz w:val="20"/>
                <w:u w:val="single"/>
              </w:rPr>
            </w:pPr>
            <w:r>
              <w:rPr>
                <w:rFonts w:ascii="Arial" w:hAnsi="Arial" w:cs="Arial"/>
                <w:b/>
                <w:sz w:val="20"/>
                <w:u w:val="single"/>
              </w:rPr>
              <w:t>Technical Skills</w:t>
            </w:r>
          </w:p>
          <w:p w14:paraId="592C5C8B" w14:textId="77777777" w:rsidR="00FE13B5" w:rsidRDefault="00FE13B5">
            <w:pPr>
              <w:spacing w:before="60" w:after="0"/>
              <w:rPr>
                <w:rFonts w:ascii="Arial" w:hAnsi="Arial" w:cs="Arial"/>
                <w:bCs/>
                <w:sz w:val="20"/>
                <w:lang w:val="el-GR"/>
              </w:rPr>
            </w:pPr>
          </w:p>
          <w:p w14:paraId="19B991BE" w14:textId="77777777" w:rsidR="00FE13B5" w:rsidRDefault="00D4013E">
            <w:pPr>
              <w:spacing w:before="60" w:after="0"/>
              <w:rPr>
                <w:rFonts w:ascii="Arial" w:hAnsi="Arial" w:cs="Arial"/>
                <w:bCs/>
                <w:sz w:val="20"/>
                <w:lang w:val="en-US"/>
              </w:rPr>
            </w:pPr>
            <w:r>
              <w:rPr>
                <w:rFonts w:ascii="Arial" w:hAnsi="Arial" w:cs="Arial"/>
                <w:bCs/>
                <w:sz w:val="20"/>
                <w:lang w:val="en-US"/>
              </w:rPr>
              <w:t>Even if not essential for the post, technical skills and understanding o</w:t>
            </w:r>
            <w:r>
              <w:rPr>
                <w:rFonts w:ascii="Arial" w:hAnsi="Arial" w:cs="Arial"/>
                <w:bCs/>
                <w:sz w:val="20"/>
                <w:lang w:val="en"/>
              </w:rPr>
              <w:t>f</w:t>
            </w:r>
            <w:r>
              <w:rPr>
                <w:rFonts w:ascii="Arial" w:hAnsi="Arial" w:cs="Arial"/>
                <w:bCs/>
                <w:sz w:val="20"/>
                <w:lang w:val="en-US"/>
              </w:rPr>
              <w:t xml:space="preserve"> Artificial Intelligence is desirable. </w:t>
            </w:r>
          </w:p>
          <w:p w14:paraId="786DE8E2" w14:textId="77777777" w:rsidR="00D95F42" w:rsidRDefault="00D95F42">
            <w:pPr>
              <w:spacing w:before="60" w:after="0"/>
              <w:rPr>
                <w:rFonts w:ascii="Arial" w:hAnsi="Arial" w:cs="Arial"/>
                <w:bCs/>
                <w:sz w:val="20"/>
                <w:lang w:val="en-US"/>
              </w:rPr>
            </w:pPr>
          </w:p>
          <w:p w14:paraId="147C2D0E" w14:textId="77777777" w:rsidR="00D95F42" w:rsidRPr="00D95F42" w:rsidRDefault="00D95F42">
            <w:pPr>
              <w:spacing w:before="60" w:after="0"/>
              <w:rPr>
                <w:rFonts w:ascii="Arial" w:hAnsi="Arial" w:cs="Arial"/>
                <w:b/>
                <w:sz w:val="20"/>
                <w:u w:val="single"/>
                <w:lang w:val="en-US"/>
              </w:rPr>
            </w:pPr>
            <w:r>
              <w:rPr>
                <w:rFonts w:ascii="Arial" w:hAnsi="Arial" w:cs="Arial"/>
                <w:b/>
                <w:sz w:val="20"/>
                <w:u w:val="single"/>
                <w:lang w:val="en-US"/>
              </w:rPr>
              <w:t>Language Skills</w:t>
            </w:r>
          </w:p>
          <w:p w14:paraId="78C1E8A0" w14:textId="77777777" w:rsidR="00D95F42" w:rsidRDefault="00D95F42">
            <w:pPr>
              <w:spacing w:before="60" w:after="0"/>
              <w:rPr>
                <w:rFonts w:ascii="Arial" w:hAnsi="Arial" w:cs="Arial"/>
                <w:bCs/>
                <w:sz w:val="20"/>
                <w:lang w:val="en-US"/>
              </w:rPr>
            </w:pPr>
          </w:p>
          <w:p w14:paraId="60C44610" w14:textId="11BAA903" w:rsidR="00D95F42" w:rsidRPr="00D4013E" w:rsidRDefault="00023564">
            <w:pPr>
              <w:spacing w:before="60" w:after="0"/>
              <w:rPr>
                <w:rFonts w:ascii="Arial" w:hAnsi="Arial" w:cs="Arial"/>
                <w:bCs/>
                <w:sz w:val="20"/>
                <w:lang w:val="en-US"/>
              </w:rPr>
            </w:pPr>
            <w:r>
              <w:rPr>
                <w:rFonts w:ascii="Arial" w:hAnsi="Arial" w:cs="Arial"/>
                <w:bCs/>
                <w:sz w:val="20"/>
                <w:lang w:val="en-US"/>
              </w:rPr>
              <w:t xml:space="preserve">The research will involve Deaf people and users of British Sign Language (BSL) but through wider collaborative links and projects, there will be users of other international Sign languages such as ASL (American) or DGS (German). Knowledge of Sign language and awareness of Deaf culture would be advantageous as would a working knowledge of BSL. Deaf candidates with suitable project management experience would be welcome to apply. </w:t>
            </w:r>
          </w:p>
        </w:tc>
      </w:tr>
      <w:tr w:rsidR="00FE13B5" w14:paraId="70AFC507" w14:textId="77777777" w:rsidTr="007A238B">
        <w:trPr>
          <w:trHeight w:val="1252"/>
        </w:trPr>
        <w:tc>
          <w:tcPr>
            <w:tcW w:w="9776" w:type="dxa"/>
            <w:gridSpan w:val="6"/>
          </w:tcPr>
          <w:p w14:paraId="52DD82C8" w14:textId="77777777" w:rsidR="00FE13B5" w:rsidRDefault="00D4013E">
            <w:pPr>
              <w:spacing w:before="60" w:after="0"/>
              <w:rPr>
                <w:rFonts w:ascii="Arial" w:hAnsi="Arial" w:cs="Arial"/>
                <w:i/>
                <w:sz w:val="16"/>
                <w:szCs w:val="16"/>
              </w:rPr>
            </w:pPr>
            <w:r>
              <w:rPr>
                <w:rFonts w:ascii="Arial" w:hAnsi="Arial" w:cs="Arial"/>
                <w:b/>
                <w:sz w:val="20"/>
                <w:u w:val="single"/>
              </w:rPr>
              <w:t>Continuous Improvement</w:t>
            </w:r>
            <w:r>
              <w:rPr>
                <w:rFonts w:ascii="Arial" w:hAnsi="Arial" w:cs="Arial"/>
                <w:i/>
                <w:sz w:val="16"/>
                <w:szCs w:val="16"/>
              </w:rPr>
              <w:t xml:space="preserve"> </w:t>
            </w:r>
          </w:p>
          <w:p w14:paraId="16EF18A3" w14:textId="77777777" w:rsidR="00FE13B5" w:rsidRDefault="00FE13B5">
            <w:pPr>
              <w:pStyle w:val="ListParagraph"/>
              <w:spacing w:after="0"/>
              <w:ind w:left="284"/>
              <w:rPr>
                <w:rFonts w:ascii="Arial" w:hAnsi="Arial" w:cs="Arial"/>
                <w:b/>
                <w:sz w:val="20"/>
                <w:u w:val="single"/>
              </w:rPr>
            </w:pPr>
          </w:p>
          <w:p w14:paraId="61937301" w14:textId="78A414E4" w:rsidR="00FE13B5" w:rsidRPr="00D4013E" w:rsidRDefault="00D4013E" w:rsidP="00D4013E">
            <w:pPr>
              <w:spacing w:after="0"/>
              <w:rPr>
                <w:rFonts w:ascii="Arial" w:hAnsi="Arial" w:cs="Arial"/>
                <w:sz w:val="20"/>
              </w:rPr>
            </w:pPr>
            <w:r>
              <w:rPr>
                <w:rFonts w:ascii="Arial" w:hAnsi="Arial" w:cs="Arial"/>
                <w:sz w:val="20"/>
              </w:rPr>
              <w:t xml:space="preserve">Whilst the post holder is expected to work with an established framework of processes and procedures, there is a level of autonomy within this role. </w:t>
            </w:r>
          </w:p>
        </w:tc>
      </w:tr>
      <w:tr w:rsidR="00FE13B5" w14:paraId="6789E057" w14:textId="77777777" w:rsidTr="007A238B">
        <w:trPr>
          <w:trHeight w:val="412"/>
        </w:trPr>
        <w:tc>
          <w:tcPr>
            <w:tcW w:w="9776" w:type="dxa"/>
            <w:gridSpan w:val="6"/>
          </w:tcPr>
          <w:p w14:paraId="22268B51" w14:textId="77777777" w:rsidR="00FE13B5" w:rsidRDefault="00D4013E">
            <w:pPr>
              <w:spacing w:before="60" w:after="0"/>
              <w:rPr>
                <w:rFonts w:ascii="Arial" w:hAnsi="Arial" w:cs="Arial"/>
                <w:b/>
                <w:sz w:val="20"/>
              </w:rPr>
            </w:pPr>
            <w:r>
              <w:rPr>
                <w:rFonts w:ascii="Arial" w:hAnsi="Arial" w:cs="Arial"/>
                <w:b/>
                <w:sz w:val="20"/>
                <w:u w:val="single"/>
              </w:rPr>
              <w:t>Accountability</w:t>
            </w:r>
            <w:r>
              <w:rPr>
                <w:rFonts w:ascii="Arial" w:hAnsi="Arial" w:cs="Arial"/>
                <w:b/>
                <w:sz w:val="20"/>
              </w:rPr>
              <w:t xml:space="preserve"> </w:t>
            </w:r>
          </w:p>
          <w:p w14:paraId="3BBB59F3" w14:textId="77777777" w:rsidR="00FE13B5" w:rsidRDefault="00FE13B5">
            <w:pPr>
              <w:spacing w:before="60" w:after="0"/>
              <w:rPr>
                <w:rFonts w:ascii="Arial" w:hAnsi="Arial" w:cs="Arial"/>
                <w:b/>
                <w:sz w:val="20"/>
              </w:rPr>
            </w:pPr>
          </w:p>
          <w:p w14:paraId="1D76899C" w14:textId="77777777" w:rsidR="00FE13B5" w:rsidRDefault="00D4013E">
            <w:pPr>
              <w:rPr>
                <w:rFonts w:ascii="Arial" w:hAnsi="Arial" w:cs="Arial"/>
                <w:b/>
                <w:sz w:val="20"/>
                <w:u w:val="single"/>
              </w:rPr>
            </w:pPr>
            <w:r>
              <w:rPr>
                <w:rFonts w:ascii="Arial" w:hAnsi="Arial" w:cs="Arial"/>
                <w:sz w:val="20"/>
              </w:rPr>
              <w:t xml:space="preserve">The post holder will work within established departmental processes and procedures and with minimum day-to-day supervision. There is scope for them to apply judgment and initiative when managing their workload and setting medium-term priorities, and when responding to any conflicting demands, provided they show regard for the longer-term objectives of the projects under management. The role is key to the successful delivery of projects which in turn impacts on areas including: research and research income, University finance, Faculties and RIS. </w:t>
            </w:r>
          </w:p>
        </w:tc>
      </w:tr>
      <w:tr w:rsidR="00FE13B5" w14:paraId="579F1332" w14:textId="77777777" w:rsidTr="007A238B">
        <w:trPr>
          <w:trHeight w:val="1340"/>
        </w:trPr>
        <w:tc>
          <w:tcPr>
            <w:tcW w:w="9776" w:type="dxa"/>
            <w:gridSpan w:val="6"/>
          </w:tcPr>
          <w:p w14:paraId="2F704C10" w14:textId="77777777" w:rsidR="00FE13B5" w:rsidRDefault="00D4013E">
            <w:pPr>
              <w:spacing w:before="60" w:after="0"/>
              <w:rPr>
                <w:rFonts w:ascii="Arial" w:hAnsi="Arial" w:cs="Arial"/>
                <w:i/>
                <w:sz w:val="16"/>
                <w:szCs w:val="16"/>
              </w:rPr>
            </w:pPr>
            <w:r>
              <w:rPr>
                <w:rFonts w:ascii="Arial" w:hAnsi="Arial" w:cs="Arial"/>
                <w:b/>
                <w:sz w:val="20"/>
                <w:u w:val="single"/>
              </w:rPr>
              <w:t>Dimensions of the role</w:t>
            </w:r>
            <w:r>
              <w:rPr>
                <w:rFonts w:ascii="Arial" w:hAnsi="Arial" w:cs="Arial"/>
                <w:b/>
                <w:sz w:val="20"/>
              </w:rPr>
              <w:t xml:space="preserve"> </w:t>
            </w:r>
          </w:p>
          <w:p w14:paraId="0222CF38" w14:textId="77777777" w:rsidR="00FE13B5" w:rsidRDefault="00FE13B5">
            <w:pPr>
              <w:pStyle w:val="ListParagraph"/>
              <w:spacing w:after="0"/>
              <w:ind w:left="284"/>
              <w:rPr>
                <w:rFonts w:ascii="Arial" w:hAnsi="Arial" w:cs="Arial"/>
                <w:b/>
                <w:sz w:val="20"/>
                <w:u w:val="single"/>
              </w:rPr>
            </w:pPr>
          </w:p>
          <w:p w14:paraId="0C743CD0" w14:textId="77777777" w:rsidR="00FE13B5" w:rsidRDefault="00D4013E">
            <w:pPr>
              <w:spacing w:after="0"/>
              <w:rPr>
                <w:rFonts w:ascii="Arial" w:hAnsi="Arial" w:cs="Arial"/>
                <w:sz w:val="20"/>
              </w:rPr>
            </w:pPr>
            <w:r>
              <w:rPr>
                <w:rFonts w:ascii="Arial" w:hAnsi="Arial" w:cs="Arial"/>
                <w:sz w:val="20"/>
              </w:rPr>
              <w:t xml:space="preserve">The post holder will oversee and manage multi million pound collaborative research projects working closely with Research Finance, Principal Investigators, funding bodies and project partners. </w:t>
            </w:r>
          </w:p>
          <w:p w14:paraId="624DA425" w14:textId="77777777" w:rsidR="00FE13B5" w:rsidRDefault="00FE13B5">
            <w:pPr>
              <w:pStyle w:val="ListParagraph"/>
              <w:spacing w:after="0"/>
              <w:ind w:left="284"/>
              <w:rPr>
                <w:rFonts w:ascii="Arial" w:hAnsi="Arial" w:cs="Arial"/>
                <w:b/>
                <w:sz w:val="20"/>
                <w:u w:val="single"/>
              </w:rPr>
            </w:pPr>
          </w:p>
        </w:tc>
      </w:tr>
      <w:tr w:rsidR="00FE13B5" w14:paraId="0036F12B" w14:textId="77777777" w:rsidTr="007A238B">
        <w:trPr>
          <w:trHeight w:val="699"/>
        </w:trPr>
        <w:tc>
          <w:tcPr>
            <w:tcW w:w="9776" w:type="dxa"/>
            <w:gridSpan w:val="6"/>
          </w:tcPr>
          <w:p w14:paraId="0CB04813" w14:textId="77777777" w:rsidR="00FE13B5" w:rsidRDefault="00D4013E">
            <w:pPr>
              <w:autoSpaceDE w:val="0"/>
              <w:autoSpaceDN w:val="0"/>
              <w:adjustRightInd w:val="0"/>
              <w:spacing w:after="0"/>
              <w:rPr>
                <w:rFonts w:ascii="Arial" w:hAnsi="Arial" w:cs="Arial"/>
                <w:i/>
                <w:sz w:val="16"/>
                <w:szCs w:val="16"/>
              </w:rPr>
            </w:pPr>
            <w:r>
              <w:rPr>
                <w:rFonts w:ascii="Arial" w:hAnsi="Arial" w:cs="Arial"/>
                <w:b/>
                <w:sz w:val="20"/>
                <w:u w:val="single"/>
              </w:rPr>
              <w:t xml:space="preserve">Supplementary Information </w:t>
            </w:r>
          </w:p>
          <w:p w14:paraId="61C9AB63" w14:textId="77777777" w:rsidR="00FE13B5" w:rsidRDefault="00FE13B5">
            <w:pPr>
              <w:autoSpaceDE w:val="0"/>
              <w:autoSpaceDN w:val="0"/>
              <w:adjustRightInd w:val="0"/>
              <w:spacing w:after="0"/>
              <w:rPr>
                <w:rFonts w:ascii="Arial" w:hAnsi="Arial" w:cs="Arial"/>
                <w:i/>
                <w:sz w:val="16"/>
                <w:szCs w:val="16"/>
              </w:rPr>
            </w:pPr>
          </w:p>
          <w:p w14:paraId="10C0CE6F" w14:textId="77777777" w:rsidR="00FE13B5" w:rsidRPr="00D4013E" w:rsidRDefault="00D4013E" w:rsidP="00D4013E">
            <w:pPr>
              <w:rPr>
                <w:rFonts w:ascii="Arial" w:hAnsi="Arial" w:cs="Arial"/>
                <w:sz w:val="20"/>
              </w:rPr>
            </w:pPr>
            <w:r>
              <w:rPr>
                <w:rFonts w:ascii="Arial" w:hAnsi="Arial" w:cs="Arial"/>
                <w:sz w:val="20"/>
              </w:rPr>
              <w:t>The post holder is expected to have an understanding of the importance of the relationships that exist between University academics and external organisations involved in various projects. It is key to the smooth running and effectiveness of complex projects that these relationships are identified, understood and managed. The post holder must have highly developed interpersonal skills in order to communicate effectively with all levels and disciplines (academic, research, professional) within the University and externally. In particular, they will need the confidence and skills to be respected for their ability to organise, problem solve and provide added value to any project they are managing.</w:t>
            </w:r>
          </w:p>
          <w:p w14:paraId="4FBC2727" w14:textId="77777777" w:rsidR="00FE13B5" w:rsidRPr="00D4013E" w:rsidRDefault="00D4013E" w:rsidP="00D4013E">
            <w:pPr>
              <w:rPr>
                <w:rFonts w:ascii="Arial" w:hAnsi="Arial" w:cs="Arial"/>
                <w:sz w:val="20"/>
              </w:rPr>
            </w:pPr>
            <w:r>
              <w:rPr>
                <w:rFonts w:ascii="Arial" w:hAnsi="Arial" w:cs="Arial"/>
                <w:sz w:val="20"/>
              </w:rPr>
              <w:t>The post holder will have no direct supervisory responsibility, but their skills and breadth of experience will enable them to act as a mentor to less experienced members of the projects team where required.</w:t>
            </w:r>
          </w:p>
        </w:tc>
      </w:tr>
      <w:tr w:rsidR="00FE13B5" w14:paraId="508DD209" w14:textId="77777777" w:rsidTr="007A238B">
        <w:trPr>
          <w:trHeight w:val="535"/>
        </w:trPr>
        <w:tc>
          <w:tcPr>
            <w:tcW w:w="9776" w:type="dxa"/>
            <w:gridSpan w:val="6"/>
            <w:shd w:val="clear" w:color="auto" w:fill="99CCFF"/>
          </w:tcPr>
          <w:p w14:paraId="56CEA49C" w14:textId="77777777" w:rsidR="00FE13B5" w:rsidRDefault="00D4013E">
            <w:pPr>
              <w:spacing w:before="120" w:after="120" w:line="240" w:lineRule="exact"/>
              <w:jc w:val="left"/>
              <w:rPr>
                <w:rFonts w:ascii="Arial" w:hAnsi="Arial" w:cs="Arial"/>
                <w:b/>
                <w:sz w:val="20"/>
              </w:rPr>
            </w:pPr>
            <w:r>
              <w:rPr>
                <w:rFonts w:ascii="Arial" w:hAnsi="Arial" w:cs="Arial"/>
                <w:b/>
                <w:sz w:val="20"/>
              </w:rPr>
              <w:t xml:space="preserve">Person Specification </w:t>
            </w:r>
            <w:r>
              <w:rPr>
                <w:rFonts w:ascii="Arial" w:hAnsi="Arial" w:cs="Arial"/>
                <w:sz w:val="16"/>
                <w:szCs w:val="16"/>
              </w:rPr>
              <w:t>This section describes the sum total of knowledge, experience &amp; competence required by the post holder that is necessary for standard acceptable performance in carrying out this role.</w:t>
            </w:r>
          </w:p>
        </w:tc>
      </w:tr>
      <w:tr w:rsidR="004E33DF" w14:paraId="2053AC51" w14:textId="77777777" w:rsidTr="007A238B">
        <w:tc>
          <w:tcPr>
            <w:tcW w:w="8500" w:type="dxa"/>
            <w:gridSpan w:val="4"/>
          </w:tcPr>
          <w:p w14:paraId="23B7B4D7" w14:textId="514CA147" w:rsidR="004E33DF" w:rsidRDefault="004E33DF" w:rsidP="004E33DF">
            <w:pPr>
              <w:spacing w:after="0"/>
              <w:jc w:val="left"/>
              <w:rPr>
                <w:rFonts w:ascii="Arial" w:hAnsi="Arial" w:cs="Arial"/>
                <w:sz w:val="20"/>
              </w:rPr>
            </w:pPr>
            <w:r>
              <w:rPr>
                <w:rFonts w:ascii="Arial" w:hAnsi="Arial" w:cs="Arial"/>
                <w:b/>
                <w:sz w:val="20"/>
              </w:rPr>
              <w:t>Qualifications and Professional Memberships</w:t>
            </w:r>
          </w:p>
        </w:tc>
        <w:tc>
          <w:tcPr>
            <w:tcW w:w="1276" w:type="dxa"/>
            <w:gridSpan w:val="2"/>
          </w:tcPr>
          <w:p w14:paraId="59A1695B" w14:textId="419CEB83" w:rsidR="004E33DF" w:rsidRDefault="007A238B" w:rsidP="004E33DF">
            <w:pPr>
              <w:spacing w:before="120" w:after="0" w:line="240" w:lineRule="exact"/>
              <w:jc w:val="center"/>
              <w:rPr>
                <w:rFonts w:ascii="Arial" w:hAnsi="Arial" w:cs="Arial"/>
                <w:b/>
                <w:sz w:val="20"/>
              </w:rPr>
            </w:pPr>
            <w:r>
              <w:rPr>
                <w:rFonts w:ascii="Arial" w:hAnsi="Arial" w:cs="Arial"/>
                <w:b/>
                <w:sz w:val="20"/>
              </w:rPr>
              <w:t>Essential/</w:t>
              <w:br/>
              <w:t>Desirable</w:t>
            </w:r>
          </w:p>
        </w:tc>
      </w:tr>
      <w:tr w:rsidR="004E33DF" w14:paraId="5C2BCD98" w14:textId="77777777" w:rsidTr="007A238B">
        <w:tc>
          <w:tcPr>
            <w:tcW w:w="8500" w:type="dxa"/>
            <w:gridSpan w:val="4"/>
          </w:tcPr>
          <w:p w14:paraId="638C6919" w14:textId="77777777" w:rsidR="004E33DF" w:rsidRDefault="004E33DF" w:rsidP="004E33DF">
            <w:pPr>
              <w:spacing w:after="0"/>
              <w:jc w:val="left"/>
              <w:rPr>
                <w:rFonts w:ascii="Arial" w:hAnsi="Arial" w:cs="Arial"/>
                <w:sz w:val="20"/>
              </w:rPr>
            </w:pPr>
            <w:r>
              <w:rPr>
                <w:rFonts w:ascii="Arial" w:hAnsi="Arial" w:cs="Arial"/>
                <w:sz w:val="20"/>
              </w:rPr>
              <w:t>Degree, HND, NVQ 4 qualified or equivalent in relevant subject/relevant formal training, plus a number of years' experience in similar or related roles.</w:t>
            </w:r>
          </w:p>
          <w:p w14:paraId="1CA8CA5D" w14:textId="77777777" w:rsidR="004E33DF" w:rsidRDefault="004E33DF" w:rsidP="004E33DF">
            <w:pPr>
              <w:spacing w:after="0"/>
              <w:jc w:val="left"/>
              <w:rPr>
                <w:rFonts w:ascii="Arial" w:hAnsi="Arial" w:cs="Arial"/>
                <w:sz w:val="20"/>
              </w:rPr>
            </w:pPr>
            <w:r>
              <w:rPr>
                <w:rFonts w:ascii="Arial" w:hAnsi="Arial" w:cs="Arial"/>
                <w:sz w:val="20"/>
              </w:rPr>
              <w:t>Or:</w:t>
            </w:r>
          </w:p>
          <w:p w14:paraId="53EC1A3F" w14:textId="126802F1" w:rsidR="004E33DF" w:rsidRPr="00517E46" w:rsidRDefault="004E33DF" w:rsidP="004E33DF">
            <w:pPr>
              <w:spacing w:before="60" w:after="60" w:line="240" w:lineRule="exact"/>
              <w:rPr>
                <w:rFonts w:ascii="Arial" w:hAnsi="Arial" w:cs="Arial"/>
                <w:sz w:val="20"/>
              </w:rPr>
            </w:pPr>
            <w:r>
              <w:rPr>
                <w:rFonts w:ascii="Arial" w:hAnsi="Arial" w:cs="Arial"/>
                <w:sz w:val="20"/>
              </w:rPr>
              <w:t>Significant vocational experience, demonstrating development through involvement in a series of progressively more demanding relevant work/roles, and the acquisition of appropriate professional or specialist knowledge</w:t>
            </w:r>
          </w:p>
        </w:tc>
        <w:tc>
          <w:tcPr>
            <w:tcW w:w="1276" w:type="dxa"/>
            <w:gridSpan w:val="2"/>
          </w:tcPr>
          <w:p w14:paraId="23B7C5CB" w14:textId="3B459105" w:rsidR="004E33DF" w:rsidRDefault="004E33DF" w:rsidP="004E33DF">
            <w:pPr>
              <w:spacing w:before="120" w:after="0" w:line="240" w:lineRule="exact"/>
              <w:jc w:val="center"/>
              <w:rPr>
                <w:rFonts w:ascii="Arial" w:hAnsi="Arial" w:cs="Arial"/>
                <w:b/>
                <w:sz w:val="20"/>
              </w:rPr>
            </w:pPr>
            <w:r>
              <w:rPr>
                <w:rFonts w:ascii="Arial" w:hAnsi="Arial" w:cs="Arial"/>
                <w:b/>
                <w:sz w:val="20"/>
              </w:rPr>
              <w:t>E</w:t>
            </w:r>
          </w:p>
        </w:tc>
      </w:tr>
      <w:tr w:rsidR="004E33DF" w14:paraId="293B411A" w14:textId="77777777" w:rsidTr="007A238B">
        <w:tc>
          <w:tcPr>
            <w:tcW w:w="8500" w:type="dxa"/>
            <w:gridSpan w:val="4"/>
          </w:tcPr>
          <w:p w14:paraId="722298D3" w14:textId="0926DB91" w:rsidR="004E33DF" w:rsidRPr="00517E46" w:rsidRDefault="004E33DF" w:rsidP="004E33DF">
            <w:pPr>
              <w:spacing w:before="60" w:after="60" w:line="240" w:lineRule="exact"/>
              <w:rPr>
                <w:rFonts w:ascii="Arial" w:hAnsi="Arial" w:cs="Arial"/>
                <w:b/>
                <w:sz w:val="20"/>
                <w:lang w:val="fr-FR"/>
              </w:rPr>
            </w:pPr>
            <w:r>
              <w:rPr>
                <w:rFonts w:ascii="Arial" w:hAnsi="Arial" w:cs="Arial"/>
                <w:sz w:val="20"/>
                <w:lang w:val="fr-FR"/>
              </w:rPr>
              <w:t>Professional project management qualification e.g. PRINCE2</w:t>
            </w:r>
          </w:p>
        </w:tc>
        <w:tc>
          <w:tcPr>
            <w:tcW w:w="1276" w:type="dxa"/>
            <w:gridSpan w:val="2"/>
          </w:tcPr>
          <w:p w14:paraId="344DD6EE" w14:textId="0C4A99E5" w:rsidR="004E33DF" w:rsidRDefault="004E33DF" w:rsidP="004E33DF">
            <w:pPr>
              <w:spacing w:before="120" w:after="0" w:line="240" w:lineRule="exact"/>
              <w:jc w:val="center"/>
              <w:rPr>
                <w:rFonts w:ascii="Arial" w:hAnsi="Arial" w:cs="Arial"/>
                <w:b/>
                <w:sz w:val="20"/>
              </w:rPr>
            </w:pPr>
            <w:r>
              <w:rPr>
                <w:rFonts w:ascii="Arial" w:hAnsi="Arial" w:cs="Arial"/>
                <w:b/>
                <w:sz w:val="20"/>
              </w:rPr>
              <w:t>D</w:t>
            </w:r>
          </w:p>
        </w:tc>
      </w:tr>
      <w:tr w:rsidR="004E33DF" w14:paraId="0A37551A" w14:textId="77777777" w:rsidTr="007A238B">
        <w:tc>
          <w:tcPr>
            <w:tcW w:w="7366" w:type="dxa"/>
            <w:gridSpan w:val="2"/>
          </w:tcPr>
          <w:p w14:paraId="45C665B9" w14:textId="1707181D" w:rsidR="004E33DF" w:rsidRDefault="004E33DF">
            <w:pPr>
              <w:spacing w:before="60" w:after="60" w:line="240" w:lineRule="exact"/>
              <w:rPr>
                <w:rFonts w:ascii="Arial" w:hAnsi="Arial" w:cs="Arial"/>
                <w:sz w:val="20"/>
              </w:rPr>
            </w:pPr>
            <w:r>
              <w:rPr>
                <w:rFonts w:ascii="Arial" w:hAnsi="Arial" w:cs="Arial"/>
                <w:b/>
                <w:sz w:val="20"/>
              </w:rPr>
              <w:t xml:space="preserve">Technical Competencies (Experience and Knowledge) </w:t>
            </w:r>
            <w:r>
              <w:rPr>
                <w:rFonts w:ascii="Arial" w:hAnsi="Arial" w:cs="Arial"/>
                <w:sz w:val="16"/>
                <w:szCs w:val="16"/>
              </w:rPr>
              <w:t>This section contains the level of competency required to carry out the role (please refer to the Competency Framework for clarification where needed and the Job Matching Guidance).</w:t>
            </w:r>
          </w:p>
        </w:tc>
        <w:tc>
          <w:tcPr>
            <w:tcW w:w="1134" w:type="dxa"/>
            <w:gridSpan w:val="2"/>
          </w:tcPr>
          <w:p w14:paraId="67394E76" w14:textId="011575E0" w:rsidR="004E33DF" w:rsidRDefault="004E33DF">
            <w:pPr>
              <w:spacing w:before="60" w:after="60" w:line="240" w:lineRule="exact"/>
              <w:jc w:val="center"/>
              <w:rPr>
                <w:rFonts w:ascii="Arial" w:hAnsi="Arial" w:cs="Arial"/>
                <w:sz w:val="20"/>
              </w:rPr>
            </w:pPr>
            <w:r>
              <w:rPr>
                <w:rFonts w:ascii="Arial" w:hAnsi="Arial" w:cs="Arial"/>
                <w:b/>
                <w:sz w:val="20"/>
              </w:rPr>
              <w:t>Essential/</w:t>
              <w:br/>
              <w:t>Desirable</w:t>
            </w:r>
          </w:p>
        </w:tc>
        <w:tc>
          <w:tcPr>
            <w:tcW w:w="1276" w:type="dxa"/>
            <w:gridSpan w:val="2"/>
          </w:tcPr>
          <w:p w14:paraId="2BA4F4A4" w14:textId="77777777" w:rsidR="004E33DF" w:rsidRDefault="004E33DF" w:rsidP="004E33DF">
            <w:pPr>
              <w:spacing w:before="120" w:after="0" w:line="240" w:lineRule="exact"/>
              <w:jc w:val="center"/>
              <w:rPr>
                <w:rFonts w:ascii="Arial" w:hAnsi="Arial" w:cs="Arial"/>
                <w:b/>
                <w:sz w:val="20"/>
              </w:rPr>
            </w:pPr>
            <w:r>
              <w:rPr>
                <w:rFonts w:ascii="Arial" w:hAnsi="Arial" w:cs="Arial"/>
                <w:b/>
                <w:sz w:val="20"/>
              </w:rPr>
              <w:t>Level</w:t>
            </w:r>
          </w:p>
          <w:p w14:paraId="1C83E00F" w14:textId="724A086C" w:rsidR="004E33DF" w:rsidRDefault="004E33DF" w:rsidP="004E33DF">
            <w:pPr>
              <w:spacing w:before="60" w:after="60" w:line="240" w:lineRule="exact"/>
              <w:jc w:val="center"/>
              <w:rPr>
                <w:rFonts w:ascii="Arial" w:hAnsi="Arial" w:cs="Arial"/>
                <w:sz w:val="20"/>
              </w:rPr>
            </w:pPr>
            <w:r>
              <w:rPr>
                <w:rFonts w:ascii="Arial" w:hAnsi="Arial" w:cs="Arial"/>
                <w:b/>
                <w:sz w:val="20"/>
              </w:rPr>
              <w:t>1-3</w:t>
            </w:r>
          </w:p>
        </w:tc>
      </w:tr>
      <w:tr w:rsidR="004E33DF" w14:paraId="656A84A5" w14:textId="77777777" w:rsidTr="007A238B">
        <w:tc>
          <w:tcPr>
            <w:tcW w:w="7366" w:type="dxa"/>
            <w:gridSpan w:val="2"/>
          </w:tcPr>
          <w:p w14:paraId="36FD315A" w14:textId="6F1E50E0" w:rsidR="004E33DF" w:rsidRDefault="004E33DF">
            <w:pPr>
              <w:spacing w:before="60" w:after="60" w:line="240" w:lineRule="exact"/>
              <w:rPr>
                <w:rFonts w:ascii="Arial" w:hAnsi="Arial" w:cs="Arial"/>
                <w:sz w:val="20"/>
              </w:rPr>
            </w:pPr>
            <w:r>
              <w:rPr>
                <w:rFonts w:ascii="Arial" w:hAnsi="Arial" w:cs="Arial"/>
                <w:sz w:val="20"/>
              </w:rPr>
              <w:t>Proven relevant experience in a similar role</w:t>
            </w:r>
          </w:p>
        </w:tc>
        <w:tc>
          <w:tcPr>
            <w:tcW w:w="1134" w:type="dxa"/>
            <w:gridSpan w:val="2"/>
          </w:tcPr>
          <w:p w14:paraId="2A5B2782" w14:textId="791198CF" w:rsidR="004E33DF" w:rsidRDefault="004E33DF">
            <w:pPr>
              <w:spacing w:before="60" w:after="60" w:line="240" w:lineRule="exact"/>
              <w:jc w:val="center"/>
              <w:rPr>
                <w:rFonts w:ascii="Arial" w:hAnsi="Arial" w:cs="Arial"/>
                <w:sz w:val="20"/>
              </w:rPr>
            </w:pPr>
            <w:r>
              <w:rPr>
                <w:rFonts w:ascii="Arial" w:hAnsi="Arial" w:cs="Arial"/>
                <w:sz w:val="20"/>
              </w:rPr>
              <w:t>E</w:t>
            </w:r>
          </w:p>
        </w:tc>
        <w:tc>
          <w:tcPr>
            <w:tcW w:w="1276" w:type="dxa"/>
            <w:gridSpan w:val="2"/>
          </w:tcPr>
          <w:p w14:paraId="06076997" w14:textId="33202BB8" w:rsidR="004E33DF" w:rsidRDefault="004E33DF">
            <w:pPr>
              <w:spacing w:before="60" w:after="60" w:line="240" w:lineRule="exact"/>
              <w:jc w:val="center"/>
              <w:rPr>
                <w:rFonts w:ascii="Arial" w:hAnsi="Arial" w:cs="Arial"/>
                <w:sz w:val="20"/>
              </w:rPr>
            </w:pPr>
            <w:r>
              <w:rPr>
                <w:rFonts w:ascii="Arial" w:hAnsi="Arial" w:cs="Arial"/>
                <w:sz w:val="20"/>
              </w:rPr>
              <w:t>2</w:t>
            </w:r>
          </w:p>
        </w:tc>
      </w:tr>
      <w:tr w:rsidR="004E33DF" w14:paraId="1F3D145F" w14:textId="77777777" w:rsidTr="007A238B">
        <w:tc>
          <w:tcPr>
            <w:tcW w:w="7366" w:type="dxa"/>
            <w:gridSpan w:val="2"/>
          </w:tcPr>
          <w:p w14:paraId="2E674F27" w14:textId="468381CA" w:rsidR="004E33DF" w:rsidRDefault="004E33DF">
            <w:pPr>
              <w:spacing w:before="60" w:after="60" w:line="240" w:lineRule="exact"/>
              <w:rPr>
                <w:rFonts w:ascii="Arial" w:hAnsi="Arial" w:cs="Arial"/>
                <w:sz w:val="20"/>
              </w:rPr>
            </w:pPr>
            <w:r>
              <w:rPr>
                <w:rFonts w:ascii="Arial" w:hAnsi="Arial" w:cs="Arial"/>
                <w:sz w:val="20"/>
              </w:rPr>
              <w:t>Experience of building relationships and contacts with a wide variety of academic and professional people up to the most senior of levels, and establishing and maintaining credibility with these people</w:t>
            </w:r>
          </w:p>
        </w:tc>
        <w:tc>
          <w:tcPr>
            <w:tcW w:w="1134" w:type="dxa"/>
            <w:gridSpan w:val="2"/>
          </w:tcPr>
          <w:p w14:paraId="4C544A55" w14:textId="3E170CB5" w:rsidR="004E33DF" w:rsidRDefault="004E33DF">
            <w:pPr>
              <w:spacing w:before="60" w:after="60" w:line="240" w:lineRule="exact"/>
              <w:jc w:val="center"/>
              <w:rPr>
                <w:rFonts w:ascii="Arial" w:hAnsi="Arial" w:cs="Arial"/>
                <w:sz w:val="20"/>
              </w:rPr>
            </w:pPr>
            <w:r>
              <w:rPr>
                <w:rFonts w:ascii="Arial" w:hAnsi="Arial" w:cs="Arial"/>
                <w:sz w:val="20"/>
              </w:rPr>
              <w:t>E</w:t>
            </w:r>
          </w:p>
        </w:tc>
        <w:tc>
          <w:tcPr>
            <w:tcW w:w="1276" w:type="dxa"/>
            <w:gridSpan w:val="2"/>
          </w:tcPr>
          <w:p w14:paraId="58B47D70" w14:textId="154F4BEE" w:rsidR="004E33DF" w:rsidRDefault="004E33DF">
            <w:pPr>
              <w:spacing w:before="60" w:after="60" w:line="240" w:lineRule="exact"/>
              <w:jc w:val="center"/>
              <w:rPr>
                <w:rFonts w:ascii="Arial" w:hAnsi="Arial" w:cs="Arial"/>
                <w:sz w:val="20"/>
              </w:rPr>
            </w:pPr>
            <w:r>
              <w:rPr>
                <w:rFonts w:ascii="Arial" w:hAnsi="Arial" w:cs="Arial"/>
                <w:sz w:val="20"/>
              </w:rPr>
              <w:t>3</w:t>
            </w:r>
          </w:p>
        </w:tc>
      </w:tr>
      <w:tr w:rsidR="00FE13B5" w14:paraId="7D1C20C3" w14:textId="77777777" w:rsidTr="007A238B">
        <w:tc>
          <w:tcPr>
            <w:tcW w:w="7366" w:type="dxa"/>
            <w:gridSpan w:val="2"/>
          </w:tcPr>
          <w:p w14:paraId="3FDF2849" w14:textId="77777777" w:rsidR="00FE13B5" w:rsidRDefault="00D4013E">
            <w:pPr>
              <w:spacing w:before="60" w:after="60" w:line="240" w:lineRule="exact"/>
              <w:rPr>
                <w:rFonts w:ascii="Arial" w:hAnsi="Arial" w:cs="Arial"/>
                <w:sz w:val="20"/>
              </w:rPr>
            </w:pPr>
            <w:r>
              <w:rPr>
                <w:rFonts w:ascii="Arial" w:hAnsi="Arial" w:cs="Arial"/>
                <w:sz w:val="20"/>
              </w:rPr>
              <w:t>Experience of identifying and analysing problems, assessing their impact, and determining an effective course of action for dealing with issues that arise</w:t>
            </w:r>
          </w:p>
        </w:tc>
        <w:tc>
          <w:tcPr>
            <w:tcW w:w="1134" w:type="dxa"/>
            <w:gridSpan w:val="2"/>
          </w:tcPr>
          <w:p w14:paraId="6F1956B4" w14:textId="77777777" w:rsidR="00FE13B5" w:rsidRDefault="00D4013E">
            <w:pPr>
              <w:spacing w:before="60" w:after="60" w:line="240" w:lineRule="exact"/>
              <w:jc w:val="center"/>
              <w:rPr>
                <w:rFonts w:ascii="Arial" w:hAnsi="Arial" w:cs="Arial"/>
                <w:sz w:val="20"/>
              </w:rPr>
            </w:pPr>
            <w:r>
              <w:rPr>
                <w:rFonts w:ascii="Arial" w:hAnsi="Arial" w:cs="Arial"/>
                <w:sz w:val="20"/>
              </w:rPr>
              <w:t>E</w:t>
            </w:r>
          </w:p>
        </w:tc>
        <w:tc>
          <w:tcPr>
            <w:tcW w:w="1276" w:type="dxa"/>
            <w:gridSpan w:val="2"/>
          </w:tcPr>
          <w:p w14:paraId="3A201D98" w14:textId="77777777" w:rsidR="00FE13B5" w:rsidRDefault="00D4013E">
            <w:pPr>
              <w:spacing w:before="60" w:after="60" w:line="240" w:lineRule="exact"/>
              <w:jc w:val="center"/>
              <w:rPr>
                <w:rFonts w:ascii="Arial" w:hAnsi="Arial" w:cs="Arial"/>
                <w:sz w:val="20"/>
              </w:rPr>
            </w:pPr>
            <w:r>
              <w:rPr>
                <w:rFonts w:ascii="Arial" w:hAnsi="Arial" w:cs="Arial"/>
                <w:sz w:val="20"/>
              </w:rPr>
              <w:t>3</w:t>
            </w:r>
          </w:p>
        </w:tc>
      </w:tr>
      <w:tr w:rsidR="00FE13B5" w14:paraId="71432FF8" w14:textId="77777777" w:rsidTr="007A238B">
        <w:tc>
          <w:tcPr>
            <w:tcW w:w="7366" w:type="dxa"/>
            <w:gridSpan w:val="2"/>
          </w:tcPr>
          <w:p w14:paraId="3B21E328" w14:textId="77777777" w:rsidR="00FE13B5" w:rsidRDefault="00D4013E">
            <w:pPr>
              <w:spacing w:before="60" w:after="60" w:line="240" w:lineRule="exact"/>
              <w:rPr>
                <w:rFonts w:ascii="Arial" w:hAnsi="Arial" w:cs="Arial"/>
                <w:sz w:val="20"/>
              </w:rPr>
            </w:pPr>
            <w:r>
              <w:rPr>
                <w:rFonts w:ascii="Arial" w:hAnsi="Arial" w:cs="Arial"/>
                <w:sz w:val="20"/>
              </w:rPr>
              <w:t>Experience of planning and progressing work activities within general guidelines, using initiative and judgment without reference to others</w:t>
            </w:r>
          </w:p>
        </w:tc>
        <w:tc>
          <w:tcPr>
            <w:tcW w:w="1134" w:type="dxa"/>
            <w:gridSpan w:val="2"/>
          </w:tcPr>
          <w:p w14:paraId="1E145B5C" w14:textId="77777777" w:rsidR="00FE13B5" w:rsidRDefault="00D4013E">
            <w:pPr>
              <w:spacing w:before="60" w:after="60" w:line="240" w:lineRule="exact"/>
              <w:jc w:val="center"/>
              <w:rPr>
                <w:rFonts w:ascii="Arial" w:hAnsi="Arial" w:cs="Arial"/>
                <w:sz w:val="20"/>
              </w:rPr>
            </w:pPr>
            <w:r>
              <w:rPr>
                <w:rFonts w:ascii="Arial" w:hAnsi="Arial" w:cs="Arial"/>
                <w:sz w:val="20"/>
              </w:rPr>
              <w:t>E</w:t>
            </w:r>
          </w:p>
        </w:tc>
        <w:tc>
          <w:tcPr>
            <w:tcW w:w="1276" w:type="dxa"/>
            <w:gridSpan w:val="2"/>
          </w:tcPr>
          <w:p w14:paraId="0E01AC7F" w14:textId="77777777" w:rsidR="00FE13B5" w:rsidRDefault="00D4013E">
            <w:pPr>
              <w:spacing w:before="60" w:after="60" w:line="240" w:lineRule="exact"/>
              <w:jc w:val="center"/>
              <w:rPr>
                <w:rFonts w:ascii="Arial" w:hAnsi="Arial" w:cs="Arial"/>
                <w:sz w:val="20"/>
              </w:rPr>
            </w:pPr>
            <w:r>
              <w:rPr>
                <w:rFonts w:ascii="Arial" w:hAnsi="Arial" w:cs="Arial"/>
                <w:sz w:val="20"/>
              </w:rPr>
              <w:t>3</w:t>
            </w:r>
          </w:p>
        </w:tc>
      </w:tr>
      <w:tr w:rsidR="00FE13B5" w14:paraId="799F113C" w14:textId="77777777" w:rsidTr="007A238B">
        <w:tc>
          <w:tcPr>
            <w:tcW w:w="7366" w:type="dxa"/>
            <w:gridSpan w:val="2"/>
          </w:tcPr>
          <w:p w14:paraId="399420E6" w14:textId="77777777" w:rsidR="00FE13B5" w:rsidRDefault="00D4013E">
            <w:pPr>
              <w:spacing w:before="60" w:after="60" w:line="240" w:lineRule="exact"/>
              <w:rPr>
                <w:rFonts w:ascii="Arial" w:hAnsi="Arial" w:cs="Arial"/>
                <w:sz w:val="20"/>
              </w:rPr>
            </w:pPr>
            <w:r>
              <w:rPr>
                <w:rFonts w:ascii="Arial" w:hAnsi="Arial" w:cs="Arial"/>
                <w:sz w:val="20"/>
              </w:rPr>
              <w:t>Comprehensive knowledge of relevant software packages e.g. Microsoft Office, Microsoft Projects, and Visio</w:t>
            </w:r>
          </w:p>
        </w:tc>
        <w:tc>
          <w:tcPr>
            <w:tcW w:w="1134" w:type="dxa"/>
            <w:gridSpan w:val="2"/>
          </w:tcPr>
          <w:p w14:paraId="02BEEF4D" w14:textId="77777777" w:rsidR="00FE13B5" w:rsidRDefault="00D4013E">
            <w:pPr>
              <w:spacing w:before="60" w:after="60" w:line="240" w:lineRule="exact"/>
              <w:jc w:val="center"/>
              <w:rPr>
                <w:rFonts w:ascii="Arial" w:hAnsi="Arial" w:cs="Arial"/>
                <w:sz w:val="20"/>
              </w:rPr>
            </w:pPr>
            <w:r>
              <w:rPr>
                <w:rFonts w:ascii="Arial" w:hAnsi="Arial" w:cs="Arial"/>
                <w:sz w:val="20"/>
              </w:rPr>
              <w:t>E</w:t>
            </w:r>
          </w:p>
        </w:tc>
        <w:tc>
          <w:tcPr>
            <w:tcW w:w="1276" w:type="dxa"/>
            <w:gridSpan w:val="2"/>
          </w:tcPr>
          <w:p w14:paraId="71EF04FB" w14:textId="77777777" w:rsidR="00FE13B5" w:rsidRDefault="00D4013E">
            <w:pPr>
              <w:spacing w:before="60" w:after="60" w:line="240" w:lineRule="exact"/>
              <w:jc w:val="center"/>
              <w:rPr>
                <w:rFonts w:ascii="Arial" w:hAnsi="Arial" w:cs="Arial"/>
                <w:sz w:val="20"/>
              </w:rPr>
            </w:pPr>
            <w:r>
              <w:rPr>
                <w:rFonts w:ascii="Arial" w:hAnsi="Arial" w:cs="Arial"/>
                <w:sz w:val="20"/>
              </w:rPr>
              <w:t>2</w:t>
            </w:r>
          </w:p>
        </w:tc>
      </w:tr>
      <w:tr w:rsidR="00FE13B5" w14:paraId="66993EEC" w14:textId="77777777" w:rsidTr="007A238B">
        <w:tc>
          <w:tcPr>
            <w:tcW w:w="7366" w:type="dxa"/>
            <w:gridSpan w:val="2"/>
          </w:tcPr>
          <w:p w14:paraId="66652BE5" w14:textId="404BCE2B" w:rsidR="00FE13B5" w:rsidRDefault="002503C6">
            <w:pPr>
              <w:spacing w:before="60" w:after="60" w:line="240" w:lineRule="exact"/>
              <w:rPr>
                <w:rFonts w:ascii="Arial" w:hAnsi="Arial" w:cs="Arial"/>
                <w:sz w:val="20"/>
              </w:rPr>
            </w:pPr>
            <w:r>
              <w:rPr>
                <w:rFonts w:ascii="Arial" w:hAnsi="Arial" w:cs="Arial"/>
                <w:bCs/>
                <w:sz w:val="20"/>
              </w:rPr>
              <w:t>T</w:t>
            </w:r>
            <w:r>
              <w:rPr>
                <w:rFonts w:ascii="Arial" w:hAnsi="Arial" w:cs="Arial"/>
                <w:bCs/>
                <w:sz w:val="20"/>
                <w:lang w:val="en-US"/>
              </w:rPr>
              <w:t>echnical skills and understanding o</w:t>
            </w:r>
            <w:r>
              <w:rPr>
                <w:rFonts w:ascii="Arial" w:hAnsi="Arial" w:cs="Arial"/>
                <w:bCs/>
                <w:sz w:val="20"/>
                <w:lang w:val="en"/>
              </w:rPr>
              <w:t>f</w:t>
            </w:r>
            <w:r>
              <w:rPr>
                <w:rFonts w:ascii="Arial" w:hAnsi="Arial" w:cs="Arial"/>
                <w:bCs/>
                <w:sz w:val="20"/>
                <w:lang w:val="en-US"/>
              </w:rPr>
              <w:t xml:space="preserve"> Computer Vision and Artificial Intelligence</w:t>
            </w:r>
          </w:p>
        </w:tc>
        <w:tc>
          <w:tcPr>
            <w:tcW w:w="1134" w:type="dxa"/>
            <w:gridSpan w:val="2"/>
          </w:tcPr>
          <w:p w14:paraId="5251EF32" w14:textId="77777777" w:rsidR="00FE13B5" w:rsidRDefault="00D4013E">
            <w:pPr>
              <w:spacing w:before="60" w:after="60" w:line="240" w:lineRule="exact"/>
              <w:jc w:val="center"/>
              <w:rPr>
                <w:rFonts w:ascii="Arial" w:hAnsi="Arial" w:cs="Arial"/>
                <w:sz w:val="20"/>
                <w:lang w:val="en"/>
              </w:rPr>
            </w:pPr>
            <w:r>
              <w:rPr>
                <w:rFonts w:ascii="Arial" w:hAnsi="Arial" w:cs="Arial"/>
                <w:sz w:val="20"/>
                <w:lang w:val="en"/>
              </w:rPr>
              <w:t>D</w:t>
            </w:r>
          </w:p>
        </w:tc>
        <w:tc>
          <w:tcPr>
            <w:tcW w:w="1276" w:type="dxa"/>
            <w:gridSpan w:val="2"/>
          </w:tcPr>
          <w:p w14:paraId="2C52266F" w14:textId="77777777" w:rsidR="00FE13B5" w:rsidRDefault="00D4013E">
            <w:pPr>
              <w:spacing w:before="60" w:after="60" w:line="240" w:lineRule="exact"/>
              <w:jc w:val="center"/>
              <w:rPr>
                <w:rFonts w:ascii="Arial" w:hAnsi="Arial" w:cs="Arial"/>
                <w:sz w:val="20"/>
                <w:lang w:val="en"/>
              </w:rPr>
            </w:pPr>
            <w:r>
              <w:rPr>
                <w:rFonts w:ascii="Arial" w:hAnsi="Arial" w:cs="Arial"/>
                <w:sz w:val="20"/>
                <w:lang w:val="en"/>
              </w:rPr>
              <w:t>n/a</w:t>
            </w:r>
          </w:p>
        </w:tc>
      </w:tr>
      <w:tr w:rsidR="002503C6" w14:paraId="4514229B" w14:textId="77777777" w:rsidTr="007A238B">
        <w:tc>
          <w:tcPr>
            <w:tcW w:w="7366" w:type="dxa"/>
            <w:gridSpan w:val="2"/>
          </w:tcPr>
          <w:p w14:paraId="794A7BAC" w14:textId="0BBD8968" w:rsidR="002503C6" w:rsidRDefault="002503C6">
            <w:pPr>
              <w:spacing w:before="60" w:after="60" w:line="240" w:lineRule="exact"/>
              <w:rPr>
                <w:rFonts w:ascii="Arial" w:hAnsi="Arial" w:cs="Arial"/>
                <w:bCs/>
                <w:sz w:val="20"/>
                <w:lang w:val="en"/>
              </w:rPr>
            </w:pPr>
            <w:r>
              <w:rPr>
                <w:rFonts w:ascii="Arial" w:hAnsi="Arial" w:cs="Arial"/>
                <w:bCs/>
                <w:sz w:val="20"/>
                <w:lang w:val="en"/>
              </w:rPr>
              <w:t xml:space="preserve">Knowledge of Sign Languages and Deaf culture </w:t>
            </w:r>
          </w:p>
        </w:tc>
        <w:tc>
          <w:tcPr>
            <w:tcW w:w="1134" w:type="dxa"/>
            <w:gridSpan w:val="2"/>
          </w:tcPr>
          <w:p w14:paraId="3977801A" w14:textId="421D4B5C" w:rsidR="002503C6" w:rsidRDefault="002503C6">
            <w:pPr>
              <w:spacing w:before="60" w:after="60" w:line="240" w:lineRule="exact"/>
              <w:jc w:val="center"/>
              <w:rPr>
                <w:rFonts w:ascii="Arial" w:hAnsi="Arial" w:cs="Arial"/>
                <w:sz w:val="20"/>
                <w:lang w:val="en"/>
              </w:rPr>
            </w:pPr>
            <w:r>
              <w:rPr>
                <w:rFonts w:ascii="Arial" w:hAnsi="Arial" w:cs="Arial"/>
                <w:sz w:val="20"/>
                <w:lang w:val="en"/>
              </w:rPr>
              <w:t>D</w:t>
            </w:r>
          </w:p>
        </w:tc>
        <w:tc>
          <w:tcPr>
            <w:tcW w:w="1276" w:type="dxa"/>
            <w:gridSpan w:val="2"/>
          </w:tcPr>
          <w:p w14:paraId="387A40C9" w14:textId="434EB0B8" w:rsidR="002503C6" w:rsidRDefault="002503C6">
            <w:pPr>
              <w:spacing w:before="60" w:after="60" w:line="240" w:lineRule="exact"/>
              <w:jc w:val="center"/>
              <w:rPr>
                <w:rFonts w:ascii="Arial" w:hAnsi="Arial" w:cs="Arial"/>
                <w:sz w:val="20"/>
                <w:lang w:val="en"/>
              </w:rPr>
            </w:pPr>
            <w:r>
              <w:rPr>
                <w:rFonts w:ascii="Arial" w:hAnsi="Arial" w:cs="Arial"/>
                <w:sz w:val="20"/>
                <w:lang w:val="en"/>
              </w:rPr>
              <w:t>n/a</w:t>
            </w:r>
          </w:p>
        </w:tc>
      </w:tr>
      <w:tr w:rsidR="00FE13B5" w14:paraId="78528FA2" w14:textId="77777777" w:rsidTr="007A238B">
        <w:tc>
          <w:tcPr>
            <w:tcW w:w="7366" w:type="dxa"/>
            <w:gridSpan w:val="2"/>
          </w:tcPr>
          <w:p w14:paraId="200FD255" w14:textId="77777777" w:rsidR="00FE13B5" w:rsidRDefault="00D4013E">
            <w:pPr>
              <w:spacing w:before="60" w:after="60" w:line="240" w:lineRule="exact"/>
              <w:rPr>
                <w:rFonts w:ascii="Arial" w:hAnsi="Arial" w:cs="Arial"/>
                <w:sz w:val="20"/>
              </w:rPr>
            </w:pPr>
            <w:r>
              <w:rPr>
                <w:rFonts w:ascii="Arial" w:hAnsi="Arial" w:cs="Arial"/>
                <w:sz w:val="20"/>
              </w:rPr>
              <w:t>Experience of risk analysis, assessment and management techniques</w:t>
            </w:r>
          </w:p>
        </w:tc>
        <w:tc>
          <w:tcPr>
            <w:tcW w:w="1134" w:type="dxa"/>
            <w:gridSpan w:val="2"/>
          </w:tcPr>
          <w:p w14:paraId="1A04BE41" w14:textId="77777777" w:rsidR="00FE13B5" w:rsidRDefault="00D4013E">
            <w:pPr>
              <w:spacing w:before="60" w:after="60" w:line="240" w:lineRule="exact"/>
              <w:jc w:val="center"/>
              <w:rPr>
                <w:rFonts w:ascii="Arial" w:hAnsi="Arial" w:cs="Arial"/>
                <w:sz w:val="20"/>
              </w:rPr>
            </w:pPr>
            <w:r>
              <w:rPr>
                <w:rFonts w:ascii="Arial" w:hAnsi="Arial" w:cs="Arial"/>
                <w:sz w:val="20"/>
              </w:rPr>
              <w:t>D</w:t>
            </w:r>
          </w:p>
        </w:tc>
        <w:tc>
          <w:tcPr>
            <w:tcW w:w="1276" w:type="dxa"/>
            <w:gridSpan w:val="2"/>
          </w:tcPr>
          <w:p w14:paraId="43038001" w14:textId="77777777" w:rsidR="00FE13B5" w:rsidRDefault="00D4013E">
            <w:pPr>
              <w:spacing w:before="60" w:after="60" w:line="240" w:lineRule="exact"/>
              <w:jc w:val="center"/>
              <w:rPr>
                <w:rFonts w:ascii="Arial" w:hAnsi="Arial" w:cs="Arial"/>
                <w:sz w:val="20"/>
              </w:rPr>
            </w:pPr>
            <w:r>
              <w:rPr>
                <w:rFonts w:ascii="Arial" w:hAnsi="Arial" w:cs="Arial"/>
                <w:sz w:val="20"/>
              </w:rPr>
              <w:t>n/a</w:t>
            </w:r>
          </w:p>
        </w:tc>
      </w:tr>
      <w:tr w:rsidR="00FE13B5" w14:paraId="6636E662" w14:textId="77777777" w:rsidTr="007A238B">
        <w:tc>
          <w:tcPr>
            <w:tcW w:w="8500" w:type="dxa"/>
            <w:gridSpan w:val="4"/>
          </w:tcPr>
          <w:p w14:paraId="125D41ED" w14:textId="77777777" w:rsidR="00FE13B5" w:rsidRDefault="00D4013E">
            <w:pPr>
              <w:spacing w:before="120" w:after="120" w:line="240" w:lineRule="exact"/>
              <w:jc w:val="left"/>
              <w:rPr>
                <w:rFonts w:ascii="Arial" w:hAnsi="Arial" w:cs="Arial"/>
                <w:b/>
                <w:sz w:val="20"/>
              </w:rPr>
            </w:pPr>
            <w:r>
              <w:rPr>
                <w:rFonts w:ascii="Arial" w:hAnsi="Arial" w:cs="Arial"/>
                <w:b/>
                <w:sz w:val="20"/>
              </w:rPr>
              <w:t xml:space="preserve">Special Requirements: </w:t>
            </w:r>
          </w:p>
        </w:tc>
        <w:tc>
          <w:tcPr>
            <w:tcW w:w="1276" w:type="dxa"/>
            <w:gridSpan w:val="2"/>
          </w:tcPr>
          <w:p w14:paraId="1EB6CF2E" w14:textId="77777777" w:rsidR="00FE13B5" w:rsidRDefault="00D4013E">
            <w:pPr>
              <w:spacing w:before="120" w:after="120" w:line="240" w:lineRule="exact"/>
              <w:jc w:val="center"/>
              <w:rPr>
                <w:rFonts w:ascii="Arial" w:hAnsi="Arial" w:cs="Arial"/>
                <w:b/>
                <w:sz w:val="20"/>
              </w:rPr>
            </w:pPr>
            <w:r>
              <w:rPr>
                <w:rFonts w:ascii="Arial" w:hAnsi="Arial" w:cs="Arial"/>
                <w:b/>
                <w:sz w:val="20"/>
              </w:rPr>
              <w:t>Essential/</w:t>
              <w:br/>
              <w:t>Desirable</w:t>
            </w:r>
          </w:p>
        </w:tc>
      </w:tr>
      <w:tr w:rsidR="00FE13B5" w14:paraId="09C26D25" w14:textId="77777777" w:rsidTr="007A238B">
        <w:tc>
          <w:tcPr>
            <w:tcW w:w="8500" w:type="dxa"/>
            <w:gridSpan w:val="4"/>
          </w:tcPr>
          <w:p w14:paraId="6331332A" w14:textId="77777777" w:rsidR="00FE13B5" w:rsidRDefault="00D4013E">
            <w:pPr>
              <w:spacing w:before="60" w:after="60" w:line="240" w:lineRule="exact"/>
              <w:rPr>
                <w:rFonts w:ascii="Arial" w:hAnsi="Arial" w:cs="Arial"/>
                <w:sz w:val="20"/>
              </w:rPr>
            </w:pPr>
            <w:r>
              <w:rPr>
                <w:rFonts w:ascii="Arial" w:hAnsi="Arial" w:cs="Arial"/>
                <w:sz w:val="20"/>
              </w:rPr>
              <w:t>Occasionally the post holder may be required to travel and to work outside normal office hours.</w:t>
            </w:r>
          </w:p>
        </w:tc>
        <w:tc>
          <w:tcPr>
            <w:tcW w:w="1276" w:type="dxa"/>
            <w:gridSpan w:val="2"/>
          </w:tcPr>
          <w:p w14:paraId="7184ABDF" w14:textId="77777777" w:rsidR="00FE13B5" w:rsidRDefault="00D4013E">
            <w:pPr>
              <w:spacing w:before="60" w:after="60" w:line="240" w:lineRule="exact"/>
              <w:jc w:val="center"/>
              <w:rPr>
                <w:rFonts w:ascii="Arial" w:hAnsi="Arial" w:cs="Arial"/>
                <w:sz w:val="20"/>
              </w:rPr>
            </w:pPr>
            <w:r>
              <w:rPr>
                <w:rFonts w:ascii="Arial" w:hAnsi="Arial" w:cs="Arial"/>
                <w:sz w:val="20"/>
              </w:rPr>
              <w:t>E</w:t>
            </w:r>
          </w:p>
        </w:tc>
      </w:tr>
      <w:tr w:rsidR="00FE13B5" w14:paraId="5FA942A2" w14:textId="77777777" w:rsidTr="007A238B">
        <w:tc>
          <w:tcPr>
            <w:tcW w:w="8500" w:type="dxa"/>
            <w:gridSpan w:val="4"/>
          </w:tcPr>
          <w:p w14:paraId="02E1E3E9" w14:textId="77777777" w:rsidR="00FE13B5" w:rsidRDefault="00D4013E">
            <w:pPr>
              <w:spacing w:before="120" w:after="120" w:line="240" w:lineRule="exact"/>
              <w:jc w:val="left"/>
              <w:rPr>
                <w:rFonts w:ascii="Arial" w:hAnsi="Arial" w:cs="Arial"/>
                <w:b/>
                <w:sz w:val="20"/>
              </w:rPr>
            </w:pPr>
            <w:r>
              <w:rPr>
                <w:rFonts w:ascii="Arial" w:hAnsi="Arial" w:cs="Arial"/>
                <w:b/>
                <w:sz w:val="20"/>
              </w:rPr>
              <w:t xml:space="preserve">Core Competencies </w:t>
            </w:r>
            <w:r>
              <w:rPr>
                <w:rFonts w:ascii="Arial" w:hAnsi="Arial" w:cs="Arial"/>
                <w:sz w:val="16"/>
                <w:szCs w:val="16"/>
              </w:rPr>
              <w:t>This section contains the level of competency required to carry out this role.  (Please refer to the competency framework for clarification where needed). n/a (not applicable) should be placed, where the competency is not a requirement of the grade.</w:t>
            </w:r>
          </w:p>
        </w:tc>
        <w:tc>
          <w:tcPr>
            <w:tcW w:w="1276" w:type="dxa"/>
            <w:gridSpan w:val="2"/>
          </w:tcPr>
          <w:p w14:paraId="2EF10F5A" w14:textId="77777777" w:rsidR="00FE13B5" w:rsidRDefault="00D4013E">
            <w:pPr>
              <w:spacing w:before="120" w:after="0" w:line="240" w:lineRule="exact"/>
              <w:jc w:val="center"/>
              <w:rPr>
                <w:rFonts w:ascii="Arial" w:hAnsi="Arial" w:cs="Arial"/>
                <w:b/>
                <w:sz w:val="20"/>
              </w:rPr>
            </w:pPr>
            <w:r>
              <w:rPr>
                <w:rFonts w:ascii="Arial" w:hAnsi="Arial" w:cs="Arial"/>
                <w:b/>
                <w:sz w:val="20"/>
              </w:rPr>
              <w:t>Level</w:t>
            </w:r>
          </w:p>
          <w:p w14:paraId="70E6C1E4" w14:textId="77777777" w:rsidR="00FE13B5" w:rsidRDefault="00D4013E">
            <w:pPr>
              <w:spacing w:after="0" w:line="240" w:lineRule="exact"/>
              <w:jc w:val="center"/>
              <w:rPr>
                <w:rFonts w:ascii="Arial" w:hAnsi="Arial" w:cs="Arial"/>
                <w:b/>
                <w:sz w:val="20"/>
              </w:rPr>
            </w:pPr>
            <w:r>
              <w:rPr>
                <w:rFonts w:ascii="Arial" w:hAnsi="Arial" w:cs="Arial"/>
                <w:b/>
                <w:sz w:val="20"/>
              </w:rPr>
              <w:t>1-3</w:t>
            </w:r>
          </w:p>
        </w:tc>
      </w:tr>
      <w:tr w:rsidR="00FE13B5" w14:paraId="358D37B0" w14:textId="77777777" w:rsidTr="007A238B">
        <w:trPr>
          <w:trHeight w:val="90"/>
        </w:trPr>
        <w:tc>
          <w:tcPr>
            <w:tcW w:w="8500" w:type="dxa"/>
            <w:gridSpan w:val="4"/>
          </w:tcPr>
          <w:p w14:paraId="7B6E35F6" w14:textId="77777777" w:rsidR="00FE13B5" w:rsidRDefault="00D4013E">
            <w:pPr>
              <w:spacing w:before="60" w:after="60" w:line="240" w:lineRule="exact"/>
              <w:rPr>
                <w:rFonts w:ascii="Arial" w:hAnsi="Arial" w:cs="Arial"/>
                <w:sz w:val="20"/>
              </w:rPr>
            </w:pPr>
            <w:r>
              <w:rPr>
                <w:rFonts w:ascii="Arial" w:hAnsi="Arial" w:cs="Arial"/>
                <w:sz w:val="20"/>
              </w:rPr>
              <w:t>Communication</w:t>
            </w:r>
          </w:p>
          <w:p w14:paraId="4E191AE6" w14:textId="77777777" w:rsidR="00FE13B5" w:rsidRDefault="00D4013E">
            <w:pPr>
              <w:spacing w:before="60" w:after="60" w:line="240" w:lineRule="exact"/>
              <w:rPr>
                <w:rFonts w:ascii="Arial" w:hAnsi="Arial" w:cs="Arial"/>
                <w:sz w:val="20"/>
              </w:rPr>
            </w:pPr>
            <w:r>
              <w:rPr>
                <w:rFonts w:ascii="Arial" w:hAnsi="Arial" w:cs="Arial"/>
                <w:sz w:val="20"/>
              </w:rPr>
              <w:t>Adaptability / Flexibility</w:t>
            </w:r>
          </w:p>
          <w:p w14:paraId="3429BF33" w14:textId="77777777" w:rsidR="00FE13B5" w:rsidRDefault="00D4013E">
            <w:pPr>
              <w:spacing w:before="60" w:after="60" w:line="240" w:lineRule="exact"/>
              <w:rPr>
                <w:rFonts w:ascii="Arial" w:hAnsi="Arial" w:cs="Arial"/>
                <w:sz w:val="20"/>
              </w:rPr>
            </w:pPr>
            <w:r>
              <w:rPr>
                <w:rFonts w:ascii="Arial" w:hAnsi="Arial" w:cs="Arial"/>
                <w:sz w:val="20"/>
              </w:rPr>
              <w:t>Customer/Client service and support</w:t>
            </w:r>
          </w:p>
          <w:p w14:paraId="4098D29B" w14:textId="77777777" w:rsidR="00FE13B5" w:rsidRDefault="00D4013E">
            <w:pPr>
              <w:spacing w:before="60" w:after="60" w:line="240" w:lineRule="exact"/>
              <w:rPr>
                <w:rFonts w:ascii="Arial" w:hAnsi="Arial" w:cs="Arial"/>
                <w:sz w:val="20"/>
              </w:rPr>
            </w:pPr>
            <w:r>
              <w:rPr>
                <w:rFonts w:ascii="Arial" w:hAnsi="Arial" w:cs="Arial"/>
                <w:sz w:val="20"/>
              </w:rPr>
              <w:t>Planning and Organising</w:t>
            </w:r>
          </w:p>
          <w:p w14:paraId="41D45E4C" w14:textId="77777777" w:rsidR="00FE13B5" w:rsidRDefault="00D4013E">
            <w:pPr>
              <w:spacing w:before="60" w:after="60" w:line="240" w:lineRule="exact"/>
              <w:rPr>
                <w:rFonts w:ascii="Arial" w:hAnsi="Arial" w:cs="Arial"/>
                <w:sz w:val="20"/>
              </w:rPr>
            </w:pPr>
            <w:r>
              <w:rPr>
                <w:rFonts w:ascii="Arial" w:hAnsi="Arial" w:cs="Arial"/>
                <w:sz w:val="20"/>
              </w:rPr>
              <w:t>Continuous Improvement</w:t>
            </w:r>
          </w:p>
          <w:p w14:paraId="0B326939" w14:textId="77777777" w:rsidR="00FE13B5" w:rsidRDefault="00D4013E">
            <w:pPr>
              <w:spacing w:before="60" w:after="60" w:line="240" w:lineRule="exact"/>
              <w:rPr>
                <w:rFonts w:ascii="Arial" w:hAnsi="Arial" w:cs="Arial"/>
                <w:sz w:val="20"/>
              </w:rPr>
            </w:pPr>
            <w:r>
              <w:rPr>
                <w:rFonts w:ascii="Arial" w:hAnsi="Arial" w:cs="Arial"/>
                <w:sz w:val="20"/>
              </w:rPr>
              <w:t>Problem Solving and Decision Making Skills</w:t>
            </w:r>
          </w:p>
          <w:p w14:paraId="27FB5A7E" w14:textId="77777777" w:rsidR="00FE13B5" w:rsidRDefault="00D4013E">
            <w:pPr>
              <w:spacing w:before="60" w:after="60" w:line="240" w:lineRule="exact"/>
              <w:rPr>
                <w:rFonts w:ascii="Arial" w:hAnsi="Arial" w:cs="Arial"/>
                <w:sz w:val="20"/>
              </w:rPr>
            </w:pPr>
            <w:r>
              <w:rPr>
                <w:rFonts w:ascii="Arial" w:hAnsi="Arial" w:cs="Arial"/>
                <w:sz w:val="20"/>
              </w:rPr>
              <w:t>Managing and Developing Performance</w:t>
            </w:r>
          </w:p>
          <w:p w14:paraId="70CB62BF" w14:textId="77777777" w:rsidR="00FE13B5" w:rsidRDefault="00D4013E">
            <w:pPr>
              <w:spacing w:before="60" w:after="60" w:line="240" w:lineRule="exact"/>
              <w:rPr>
                <w:rFonts w:ascii="Arial" w:hAnsi="Arial" w:cs="Arial"/>
                <w:sz w:val="20"/>
              </w:rPr>
            </w:pPr>
            <w:r>
              <w:rPr>
                <w:rFonts w:ascii="Arial" w:hAnsi="Arial" w:cs="Arial"/>
                <w:sz w:val="20"/>
              </w:rPr>
              <w:t>Creative and Analytical Thinking</w:t>
            </w:r>
          </w:p>
          <w:p w14:paraId="45982476" w14:textId="77777777" w:rsidR="00FE13B5" w:rsidRDefault="00D4013E">
            <w:pPr>
              <w:spacing w:before="60" w:after="60" w:line="240" w:lineRule="exact"/>
              <w:rPr>
                <w:rFonts w:ascii="Arial" w:hAnsi="Arial" w:cs="Arial"/>
                <w:sz w:val="20"/>
              </w:rPr>
            </w:pPr>
            <w:r>
              <w:rPr>
                <w:rFonts w:ascii="Arial" w:hAnsi="Arial" w:cs="Arial"/>
                <w:sz w:val="20"/>
              </w:rPr>
              <w:t>Influencing, Persuasion and Negotiation Skills</w:t>
            </w:r>
          </w:p>
          <w:p w14:paraId="78BB8C12" w14:textId="77777777" w:rsidR="00FE13B5" w:rsidRDefault="00D4013E">
            <w:pPr>
              <w:spacing w:before="60" w:after="60" w:line="240" w:lineRule="exact"/>
              <w:rPr>
                <w:rFonts w:ascii="Arial" w:hAnsi="Arial" w:cs="Arial"/>
                <w:sz w:val="20"/>
              </w:rPr>
            </w:pPr>
            <w:r>
              <w:rPr>
                <w:rFonts w:ascii="Arial" w:hAnsi="Arial" w:cs="Arial"/>
                <w:sz w:val="20"/>
              </w:rPr>
              <w:t>Strategic Thinking &amp; Leadership</w:t>
            </w:r>
          </w:p>
        </w:tc>
        <w:tc>
          <w:tcPr>
            <w:tcW w:w="1276" w:type="dxa"/>
            <w:gridSpan w:val="2"/>
          </w:tcPr>
          <w:p w14:paraId="4DF97A23" w14:textId="77777777" w:rsidR="00FE13B5" w:rsidRDefault="00D4013E">
            <w:pPr>
              <w:spacing w:before="60" w:after="60" w:line="240" w:lineRule="exact"/>
              <w:jc w:val="center"/>
              <w:rPr>
                <w:rFonts w:ascii="Arial" w:hAnsi="Arial" w:cs="Arial"/>
                <w:sz w:val="20"/>
              </w:rPr>
            </w:pPr>
            <w:r>
              <w:rPr>
                <w:rFonts w:ascii="Arial" w:hAnsi="Arial" w:cs="Arial"/>
                <w:sz w:val="20"/>
              </w:rPr>
              <w:t>3</w:t>
            </w:r>
          </w:p>
          <w:p w14:paraId="76CF6442" w14:textId="77777777" w:rsidR="00FE13B5" w:rsidRDefault="00D4013E">
            <w:pPr>
              <w:spacing w:before="60" w:after="60" w:line="240" w:lineRule="exact"/>
              <w:jc w:val="center"/>
              <w:rPr>
                <w:rFonts w:ascii="Arial" w:hAnsi="Arial" w:cs="Arial"/>
                <w:sz w:val="20"/>
              </w:rPr>
            </w:pPr>
            <w:r>
              <w:rPr>
                <w:rFonts w:ascii="Arial" w:hAnsi="Arial" w:cs="Arial"/>
                <w:sz w:val="20"/>
              </w:rPr>
              <w:t>2</w:t>
            </w:r>
          </w:p>
          <w:p w14:paraId="0D462620" w14:textId="77777777" w:rsidR="00FE13B5" w:rsidRDefault="00D4013E">
            <w:pPr>
              <w:spacing w:before="60" w:after="60" w:line="240" w:lineRule="exact"/>
              <w:jc w:val="center"/>
              <w:rPr>
                <w:rFonts w:ascii="Arial" w:hAnsi="Arial" w:cs="Arial"/>
                <w:sz w:val="20"/>
              </w:rPr>
            </w:pPr>
            <w:r>
              <w:rPr>
                <w:rFonts w:ascii="Arial" w:hAnsi="Arial" w:cs="Arial"/>
                <w:sz w:val="20"/>
              </w:rPr>
              <w:t>3</w:t>
            </w:r>
          </w:p>
          <w:p w14:paraId="57314DB3" w14:textId="77777777" w:rsidR="00FE13B5" w:rsidRDefault="00D4013E">
            <w:pPr>
              <w:spacing w:before="60" w:after="60" w:line="240" w:lineRule="exact"/>
              <w:jc w:val="center"/>
              <w:rPr>
                <w:rFonts w:ascii="Arial" w:hAnsi="Arial" w:cs="Arial"/>
                <w:sz w:val="20"/>
              </w:rPr>
            </w:pPr>
            <w:r>
              <w:rPr>
                <w:rFonts w:ascii="Arial" w:hAnsi="Arial" w:cs="Arial"/>
                <w:sz w:val="20"/>
              </w:rPr>
              <w:t>2</w:t>
            </w:r>
          </w:p>
          <w:p w14:paraId="197EAF16" w14:textId="77777777" w:rsidR="00FE13B5" w:rsidRDefault="00D4013E">
            <w:pPr>
              <w:spacing w:before="60" w:after="60" w:line="240" w:lineRule="exact"/>
              <w:jc w:val="center"/>
              <w:rPr>
                <w:rFonts w:ascii="Arial" w:hAnsi="Arial" w:cs="Arial"/>
                <w:sz w:val="20"/>
              </w:rPr>
            </w:pPr>
            <w:r>
              <w:rPr>
                <w:rFonts w:ascii="Arial" w:hAnsi="Arial" w:cs="Arial"/>
                <w:sz w:val="20"/>
              </w:rPr>
              <w:t>2</w:t>
            </w:r>
          </w:p>
          <w:p w14:paraId="2C0F976A" w14:textId="77777777" w:rsidR="00FE13B5" w:rsidRDefault="00D4013E">
            <w:pPr>
              <w:spacing w:before="60" w:after="60" w:line="240" w:lineRule="exact"/>
              <w:jc w:val="center"/>
              <w:rPr>
                <w:rFonts w:ascii="Arial" w:hAnsi="Arial" w:cs="Arial"/>
                <w:sz w:val="20"/>
              </w:rPr>
            </w:pPr>
            <w:r>
              <w:rPr>
                <w:rFonts w:ascii="Arial" w:hAnsi="Arial" w:cs="Arial"/>
                <w:sz w:val="20"/>
              </w:rPr>
              <w:t>3</w:t>
            </w:r>
          </w:p>
          <w:p w14:paraId="6D308EBA" w14:textId="77777777" w:rsidR="00FE13B5" w:rsidRDefault="00D4013E">
            <w:pPr>
              <w:spacing w:before="60" w:after="60" w:line="240" w:lineRule="exact"/>
              <w:jc w:val="center"/>
              <w:rPr>
                <w:rFonts w:ascii="Arial" w:hAnsi="Arial" w:cs="Arial"/>
                <w:sz w:val="20"/>
              </w:rPr>
            </w:pPr>
            <w:r>
              <w:rPr>
                <w:rFonts w:ascii="Arial" w:hAnsi="Arial" w:cs="Arial"/>
                <w:sz w:val="20"/>
              </w:rPr>
              <w:t>1</w:t>
            </w:r>
          </w:p>
          <w:p w14:paraId="7AE071E0" w14:textId="77777777" w:rsidR="00FE13B5" w:rsidRDefault="00D4013E">
            <w:pPr>
              <w:spacing w:before="60" w:after="60" w:line="240" w:lineRule="exact"/>
              <w:jc w:val="center"/>
              <w:rPr>
                <w:rFonts w:ascii="Arial" w:hAnsi="Arial" w:cs="Arial"/>
                <w:sz w:val="20"/>
              </w:rPr>
            </w:pPr>
            <w:r>
              <w:rPr>
                <w:rFonts w:ascii="Arial" w:hAnsi="Arial" w:cs="Arial"/>
                <w:sz w:val="20"/>
              </w:rPr>
              <w:t>3</w:t>
            </w:r>
          </w:p>
          <w:p w14:paraId="0F7D8568" w14:textId="77777777" w:rsidR="00FE13B5" w:rsidRDefault="00D4013E">
            <w:pPr>
              <w:spacing w:before="60" w:after="60" w:line="240" w:lineRule="exact"/>
              <w:jc w:val="center"/>
              <w:rPr>
                <w:rFonts w:ascii="Arial" w:hAnsi="Arial" w:cs="Arial"/>
                <w:sz w:val="20"/>
              </w:rPr>
            </w:pPr>
            <w:r>
              <w:rPr>
                <w:rFonts w:ascii="Arial" w:hAnsi="Arial" w:cs="Arial"/>
                <w:sz w:val="20"/>
              </w:rPr>
              <w:t>2</w:t>
            </w:r>
          </w:p>
          <w:p w14:paraId="5D7390F7" w14:textId="77777777" w:rsidR="00FE13B5" w:rsidRDefault="00D4013E">
            <w:pPr>
              <w:spacing w:before="60" w:after="60" w:line="240" w:lineRule="exact"/>
              <w:jc w:val="center"/>
              <w:rPr>
                <w:rFonts w:ascii="Arial" w:hAnsi="Arial" w:cs="Arial"/>
                <w:sz w:val="20"/>
              </w:rPr>
            </w:pPr>
            <w:r>
              <w:rPr>
                <w:rFonts w:ascii="Arial" w:hAnsi="Arial" w:cs="Arial"/>
                <w:sz w:val="20"/>
              </w:rPr>
              <w:t>2</w:t>
            </w:r>
          </w:p>
        </w:tc>
      </w:tr>
      <w:tr w:rsidR="00FE13B5" w14:paraId="4FFDD3B5" w14:textId="77777777" w:rsidTr="007A238B">
        <w:trPr>
          <w:trHeight w:val="90"/>
        </w:trPr>
        <w:tc>
          <w:tcPr>
            <w:tcW w:w="9776" w:type="dxa"/>
            <w:gridSpan w:val="6"/>
          </w:tcPr>
          <w:p w14:paraId="059E1A41" w14:textId="77777777" w:rsidR="00FE13B5" w:rsidRDefault="00D4013E">
            <w:pPr>
              <w:spacing w:before="60" w:after="60" w:line="240" w:lineRule="exact"/>
              <w:rPr>
                <w:rFonts w:ascii="Arial" w:hAnsi="Arial" w:cs="Arial"/>
                <w:sz w:val="16"/>
                <w:szCs w:val="16"/>
              </w:rPr>
            </w:pPr>
            <w:r>
              <w:rPr>
                <w:rFonts w:ascii="Arial" w:hAnsi="Arial" w:cs="Arial"/>
                <w:sz w:val="16"/>
                <w:szCs w:val="16"/>
              </w:rPr>
              <w:t xml:space="preserve">This Job Purpose reflects the core activities of the post. As the Department/Faculty and the post holder develop, there will inevitably be some changes to the duties for which the post is responsible, and possibly to the emphasis of the post itself. The University expects that the post holder will recognise this and will adopt a flexible approach to work.  This could include undertaking relevant training where necessary. </w:t>
            </w:r>
          </w:p>
          <w:p w14:paraId="1D61F5C0" w14:textId="77777777" w:rsidR="00FE13B5" w:rsidRDefault="00FE13B5">
            <w:pPr>
              <w:spacing w:before="60" w:after="60" w:line="240" w:lineRule="exact"/>
              <w:rPr>
                <w:rFonts w:ascii="Arial" w:hAnsi="Arial" w:cs="Arial"/>
                <w:sz w:val="16"/>
                <w:szCs w:val="16"/>
              </w:rPr>
            </w:pPr>
          </w:p>
          <w:p w14:paraId="521D7AD3" w14:textId="77777777" w:rsidR="00FE13B5" w:rsidRDefault="00D4013E">
            <w:pPr>
              <w:spacing w:before="60" w:after="60" w:line="180" w:lineRule="exact"/>
              <w:rPr>
                <w:rFonts w:ascii="Arial" w:hAnsi="Arial" w:cs="Arial"/>
                <w:sz w:val="20"/>
              </w:rPr>
            </w:pPr>
            <w:r>
              <w:rPr>
                <w:rFonts w:ascii="Arial" w:hAnsi="Arial" w:cs="Arial"/>
                <w:sz w:val="16"/>
                <w:szCs w:val="16"/>
              </w:rPr>
              <w:t>Should significant changes to the Job Purpose become necessary, the post holder will be consulted and the changes reflected in a revised Job Purpose.</w:t>
            </w:r>
          </w:p>
        </w:tc>
      </w:tr>
      <w:tr w:rsidR="00FE13B5" w14:paraId="086E705C" w14:textId="77777777" w:rsidTr="007A238B">
        <w:tc>
          <w:tcPr>
            <w:tcW w:w="9776" w:type="dxa"/>
            <w:gridSpan w:val="6"/>
            <w:shd w:val="clear" w:color="auto" w:fill="99CCFF"/>
          </w:tcPr>
          <w:p w14:paraId="57AFA589" w14:textId="77777777" w:rsidR="00FE13B5" w:rsidRDefault="00D4013E">
            <w:pPr>
              <w:spacing w:before="60" w:after="60"/>
              <w:jc w:val="left"/>
              <w:rPr>
                <w:rFonts w:ascii="Arial" w:hAnsi="Arial" w:cs="Arial"/>
                <w:sz w:val="20"/>
              </w:rPr>
            </w:pPr>
            <w:r>
              <w:rPr>
                <w:rFonts w:ascii="Arial" w:hAnsi="Arial" w:cs="Arial"/>
                <w:b/>
                <w:sz w:val="20"/>
              </w:rPr>
              <w:t>Organisational/Departmental Information &amp; Key Relationships</w:t>
            </w:r>
          </w:p>
        </w:tc>
      </w:tr>
      <w:tr w:rsidR="00FE13B5" w14:paraId="38C6C149" w14:textId="77777777" w:rsidTr="007A238B">
        <w:trPr>
          <w:cantSplit/>
          <w:trHeight w:val="1214"/>
        </w:trPr>
        <w:tc>
          <w:tcPr>
            <w:tcW w:w="9776" w:type="dxa"/>
            <w:gridSpan w:val="6"/>
            <w:tcBorders>
              <w:bottom w:val="single" w:sz="4" w:space="0" w:color="auto"/>
            </w:tcBorders>
          </w:tcPr>
          <w:p w14:paraId="0FD92901" w14:textId="77777777" w:rsidR="00FE13B5" w:rsidRDefault="00D4013E">
            <w:pPr>
              <w:pStyle w:val="Title"/>
              <w:spacing w:before="60"/>
              <w:jc w:val="both"/>
              <w:rPr>
                <w:rFonts w:cs="Arial"/>
                <w:b w:val="0"/>
                <w:i/>
                <w:sz w:val="18"/>
                <w:szCs w:val="18"/>
                <w:u w:val="none"/>
              </w:rPr>
            </w:pPr>
            <w:r>
              <w:rPr>
                <w:rFonts w:cs="Arial"/>
                <w:sz w:val="20"/>
              </w:rPr>
              <w:t>Background Information</w:t>
            </w:r>
            <w:r>
              <w:rPr>
                <w:rFonts w:cs="Arial"/>
                <w:b w:val="0"/>
                <w:i/>
                <w:sz w:val="18"/>
                <w:szCs w:val="18"/>
                <w:u w:val="none"/>
              </w:rPr>
              <w:t xml:space="preserve"> </w:t>
            </w:r>
          </w:p>
          <w:p w14:paraId="4ED4C1E3" w14:textId="50F5F864" w:rsidR="00305062" w:rsidRDefault="00305062" w:rsidP="002D0AC8">
            <w:pPr>
              <w:pStyle w:val="Title"/>
              <w:spacing w:before="60"/>
              <w:jc w:val="left"/>
              <w:rPr>
                <w:rFonts w:cs="Arial"/>
                <w:b w:val="0"/>
                <w:sz w:val="20"/>
                <w:u w:val="none"/>
                <w:lang w:val="en-GB"/>
              </w:rPr>
            </w:pPr>
            <w:r>
              <w:rPr>
                <w:rFonts w:cs="Arial"/>
                <w:b w:val="0"/>
                <w:sz w:val="20"/>
                <w:u w:val="none"/>
                <w:lang w:val="en-GB"/>
              </w:rPr>
              <w:t xml:space="preserve">The Centre for Vision Speech and Signal Processing (CVSSP) is one of the major research centres of the Faculty of Engineering and Physical Sciences at the University of Surrey. It was founded in 1986 within Surrey's Department of Electrical and Electronic Engineering. Our aim is to advance the state of the art in multimedia signal processing and computer vision, with a focus on image, video and audio applications. </w:t>
            </w:r>
          </w:p>
          <w:p w14:paraId="4FFE595E" w14:textId="77777777" w:rsidR="0054053C" w:rsidRDefault="0054053C" w:rsidP="002D0AC8">
            <w:pPr>
              <w:pStyle w:val="Title"/>
              <w:spacing w:before="60"/>
              <w:jc w:val="left"/>
              <w:rPr>
                <w:rFonts w:cs="Arial"/>
                <w:b w:val="0"/>
                <w:sz w:val="20"/>
                <w:u w:val="none"/>
                <w:lang w:val="en-GB"/>
              </w:rPr>
            </w:pPr>
          </w:p>
          <w:p w14:paraId="1B38B931" w14:textId="771EF6A7" w:rsidR="0054053C" w:rsidRDefault="0054053C" w:rsidP="002D0AC8">
            <w:pPr>
              <w:pStyle w:val="Title"/>
              <w:spacing w:before="60"/>
              <w:jc w:val="left"/>
              <w:rPr>
                <w:rFonts w:cs="Arial"/>
                <w:b w:val="0"/>
                <w:sz w:val="20"/>
                <w:u w:val="none"/>
                <w:lang w:val="en-GB"/>
              </w:rPr>
            </w:pPr>
            <w:r>
              <w:rPr>
                <w:rFonts w:cs="Arial"/>
                <w:b w:val="0"/>
                <w:sz w:val="20"/>
                <w:u w:val="none"/>
                <w:lang w:val="en-GB"/>
              </w:rPr>
              <w:t>With 40 years at the forefront of its field, CVSSP is an internationally recognised leader in audio-visual machine perception research. We spearhead advancements in core AI technologies like computer vision, natural language processing, and signal analysis. Our research bridges theoretical foundations to real-world applications. By nurturing a collaborative environment for world-class researchers, CVSSP plays a pivotal role in shaping the future of these transformative technologies.</w:t>
            </w:r>
          </w:p>
          <w:p w14:paraId="0A034E6F" w14:textId="77777777" w:rsidR="0054053C" w:rsidRDefault="0054053C" w:rsidP="002D0AC8">
            <w:pPr>
              <w:pStyle w:val="Title"/>
              <w:spacing w:before="60"/>
              <w:jc w:val="left"/>
              <w:rPr>
                <w:rFonts w:cs="Arial"/>
                <w:b w:val="0"/>
                <w:sz w:val="20"/>
                <w:u w:val="none"/>
                <w:lang w:val="en-GB"/>
              </w:rPr>
            </w:pPr>
          </w:p>
          <w:p w14:paraId="07D89A74" w14:textId="153E3483" w:rsidR="0054053C" w:rsidRDefault="0054053C" w:rsidP="0054053C">
            <w:pPr>
              <w:pStyle w:val="Title"/>
              <w:spacing w:before="60"/>
              <w:jc w:val="both"/>
              <w:rPr>
                <w:rFonts w:cs="Arial"/>
                <w:b w:val="0"/>
                <w:sz w:val="20"/>
                <w:u w:val="none"/>
                <w:lang w:val="en-GB"/>
              </w:rPr>
            </w:pPr>
            <w:r>
              <w:rPr>
                <w:rFonts w:cs="Arial"/>
                <w:b w:val="0"/>
                <w:sz w:val="20"/>
                <w:u w:val="none"/>
                <w:lang w:val="en-GB"/>
              </w:rPr>
              <w:t>Shortlisted as University of the Year 2024 at THE Awards, the University of Surrey is a global community of ideas and people, dedicated to life-changing education and research. With a beautiful and vibrant campus, we provide exceptional teaching and practical learning to inspire and empower our students for personal and professional success.</w:t>
            </w:r>
          </w:p>
          <w:p w14:paraId="667EF24D" w14:textId="77777777" w:rsidR="00305062" w:rsidRDefault="00305062" w:rsidP="00305062">
            <w:pPr>
              <w:pStyle w:val="Title"/>
              <w:spacing w:before="60"/>
              <w:jc w:val="both"/>
              <w:rPr>
                <w:rFonts w:cs="Arial"/>
                <w:b w:val="0"/>
                <w:sz w:val="20"/>
                <w:u w:val="none"/>
                <w:lang w:val="en-GB"/>
              </w:rPr>
            </w:pPr>
          </w:p>
          <w:p w14:paraId="6E90818C" w14:textId="77777777" w:rsidR="00FE13B5" w:rsidRDefault="00D4013E">
            <w:pPr>
              <w:pStyle w:val="Heading4"/>
              <w:spacing w:before="60" w:after="60"/>
              <w:rPr>
                <w:rFonts w:cs="Arial"/>
                <w:b w:val="0"/>
                <w:sz w:val="20"/>
                <w:lang w:eastAsia="en-GB"/>
              </w:rPr>
            </w:pPr>
            <w:r>
              <w:rPr>
                <w:rFonts w:cs="Arial"/>
                <w:b w:val="0"/>
                <w:sz w:val="20"/>
              </w:rPr>
              <w:t>The post holder will have a very diverse network of contacts that will be from all academic and professional levels within the organisation.  In particular, the post will work closely with Faculty administrative staff, Academic staff and external organisations including project partners.</w:t>
            </w:r>
          </w:p>
        </w:tc>
      </w:tr>
      <w:tr w:rsidR="00FE13B5" w14:paraId="23B3202A" w14:textId="77777777" w:rsidTr="007A238B">
        <w:trPr>
          <w:cantSplit/>
          <w:trHeight w:val="5086"/>
        </w:trPr>
        <w:tc>
          <w:tcPr>
            <w:tcW w:w="9776" w:type="dxa"/>
            <w:gridSpan w:val="6"/>
          </w:tcPr>
          <w:p w14:paraId="3BF1D6E0" w14:textId="77777777" w:rsidR="00FE13B5" w:rsidRDefault="00D4013E">
            <w:pPr>
              <w:pStyle w:val="Heading4"/>
              <w:spacing w:before="60"/>
              <w:jc w:val="both"/>
              <w:rPr>
                <w:rFonts w:cs="Arial"/>
                <w:b w:val="0"/>
                <w:i/>
                <w:sz w:val="16"/>
                <w:szCs w:val="16"/>
              </w:rPr>
            </w:pPr>
            <w:r>
              <w:rPr>
                <w:rFonts w:cs="Arial"/>
                <w:sz w:val="20"/>
                <w:u w:val="single"/>
              </w:rPr>
              <w:t xml:space="preserve">Department Structure Chart </w:t>
            </w:r>
            <w:r>
              <w:rPr>
                <w:rFonts w:cs="Arial"/>
                <w:b w:val="0"/>
                <w:i/>
                <w:sz w:val="16"/>
                <w:szCs w:val="16"/>
              </w:rPr>
              <w:t>Please highlight the post holder’s role by right clicking and selecting format shape, selecting solid fill and 2</w:t>
            </w:r>
            <w:r>
              <w:rPr>
                <w:rFonts w:cs="Arial"/>
                <w:b w:val="0"/>
                <w:i/>
                <w:sz w:val="16"/>
                <w:szCs w:val="16"/>
                <w:vertAlign w:val="superscript"/>
              </w:rPr>
              <w:t>nd</w:t>
            </w:r>
            <w:r>
              <w:rPr>
                <w:rFonts w:cs="Arial"/>
                <w:b w:val="0"/>
                <w:i/>
                <w:sz w:val="16"/>
                <w:szCs w:val="16"/>
              </w:rPr>
              <w:t xml:space="preserve"> shade of blue in list. Boxes can be added/removed by right-clicking and selecting add shape or cut. Font should be Frutiger LT Std 45 Light (max font size 10).</w:t>
            </w:r>
          </w:p>
          <w:p w14:paraId="47CD228C" w14:textId="77777777" w:rsidR="00FE13B5" w:rsidRDefault="00D4013E">
            <w:pPr>
              <w:rPr>
                <w:rFonts w:ascii="Arial" w:hAnsi="Arial" w:cs="Arial"/>
              </w:rPr>
            </w:pPr>
            <w:r>
              <w:rPr>
                <w:rFonts w:ascii="Arial" w:hAnsi="Arial" w:cs="Arial"/>
                <w:b/>
                <w:noProof/>
                <w:sz w:val="20"/>
                <w:u w:val="single"/>
                <w:lang w:eastAsia="en-GB"/>
              </w:rPr>
              <w:drawing>
                <wp:anchor distT="0" distB="0" distL="114300" distR="114300" simplePos="0" relativeHeight="251658240" behindDoc="1" locked="0" layoutInCell="1" allowOverlap="1" wp14:anchorId="54EDA99F" wp14:editId="6C439A52">
                  <wp:simplePos x="0" y="0"/>
                  <wp:positionH relativeFrom="character">
                    <wp:posOffset>243205</wp:posOffset>
                  </wp:positionH>
                  <wp:positionV relativeFrom="line">
                    <wp:posOffset>170815</wp:posOffset>
                  </wp:positionV>
                  <wp:extent cx="5972175" cy="2466975"/>
                  <wp:effectExtent l="0" t="0" r="0" b="0"/>
                  <wp:wrapThrough wrapText="bothSides">
                    <wp:wrapPolygon edited="0">
                      <wp:start x="6614" y="1001"/>
                      <wp:lineTo x="6752" y="21350"/>
                      <wp:lineTo x="14951" y="21350"/>
                      <wp:lineTo x="15020" y="1001"/>
                      <wp:lineTo x="6614" y="1001"/>
                    </wp:wrapPolygon>
                  </wp:wrapThrough>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tc>
      </w:tr>
      <w:tr w:rsidR="00FE13B5" w14:paraId="4299E685" w14:textId="77777777" w:rsidTr="007A238B">
        <w:trPr>
          <w:cantSplit/>
          <w:trHeight w:val="3012"/>
        </w:trPr>
        <w:tc>
          <w:tcPr>
            <w:tcW w:w="9776" w:type="dxa"/>
            <w:gridSpan w:val="6"/>
          </w:tcPr>
          <w:p w14:paraId="29E5B3CA" w14:textId="77777777" w:rsidR="00FE13B5" w:rsidRDefault="00D4013E">
            <w:pPr>
              <w:pStyle w:val="Heading4"/>
              <w:spacing w:before="60" w:after="60"/>
              <w:jc w:val="both"/>
              <w:rPr>
                <w:rFonts w:cs="Arial"/>
                <w:b w:val="0"/>
                <w:i/>
                <w:sz w:val="18"/>
                <w:szCs w:val="18"/>
              </w:rPr>
            </w:pPr>
            <w:r>
              <w:rPr>
                <w:rFonts w:cs="Arial"/>
                <w:sz w:val="20"/>
                <w:u w:val="single"/>
              </w:rPr>
              <w:t>Relationships</w:t>
            </w:r>
            <w:r>
              <w:rPr>
                <w:rFonts w:cs="Arial"/>
                <w:b w:val="0"/>
                <w:sz w:val="20"/>
              </w:rPr>
              <w:t xml:space="preserve"> </w:t>
            </w:r>
            <w:r>
              <w:rPr>
                <w:rFonts w:cs="Arial"/>
                <w:b w:val="0"/>
                <w:i/>
                <w:sz w:val="16"/>
                <w:szCs w:val="16"/>
              </w:rPr>
              <w:t>This is not an exhaustive list of every relationship the post holder has, but is a brief description of those that play an important part in the post holder successfully carrying out the role.  It should identify the significant internal and external relationships and contacts that the post holder has in their job and describe the overall purpose and nature of those relationships (i.e. exchanging information, negotiating, networking, etc.)</w:t>
            </w:r>
          </w:p>
          <w:p w14:paraId="66DD35C2" w14:textId="47357BB7" w:rsidR="00FE13B5" w:rsidRPr="0054053C" w:rsidRDefault="00D4013E" w:rsidP="0054053C">
            <w:pPr>
              <w:spacing w:after="0"/>
              <w:rPr>
                <w:rFonts w:ascii="Arial" w:hAnsi="Arial" w:cs="Arial"/>
                <w:b/>
                <w:sz w:val="20"/>
                <w:u w:val="single"/>
              </w:rPr>
            </w:pPr>
            <w:r>
              <w:rPr>
                <w:rFonts w:ascii="Arial" w:hAnsi="Arial" w:cs="Arial"/>
                <w:b/>
                <w:sz w:val="20"/>
                <w:u w:val="single"/>
              </w:rPr>
              <w:t>Internal</w:t>
            </w:r>
          </w:p>
          <w:p w14:paraId="4F643E66" w14:textId="77777777" w:rsidR="00FE13B5" w:rsidRDefault="00D4013E">
            <w:pPr>
              <w:pStyle w:val="ListParagraph"/>
              <w:numPr>
                <w:ilvl w:val="0"/>
                <w:numId w:val="5"/>
              </w:numPr>
              <w:spacing w:before="60" w:after="0"/>
              <w:ind w:left="284" w:hanging="284"/>
              <w:rPr>
                <w:rFonts w:ascii="Arial" w:hAnsi="Arial" w:cs="Arial"/>
                <w:b/>
                <w:sz w:val="20"/>
                <w:u w:val="single"/>
              </w:rPr>
            </w:pPr>
            <w:r>
              <w:rPr>
                <w:rFonts w:ascii="Arial" w:hAnsi="Arial" w:cs="Arial"/>
                <w:sz w:val="20"/>
              </w:rPr>
              <w:t>Research finance</w:t>
            </w:r>
          </w:p>
          <w:p w14:paraId="53BAB09C" w14:textId="77777777" w:rsidR="00FE13B5" w:rsidRDefault="00D4013E">
            <w:pPr>
              <w:pStyle w:val="ListParagraph"/>
              <w:numPr>
                <w:ilvl w:val="0"/>
                <w:numId w:val="5"/>
              </w:numPr>
              <w:spacing w:before="60" w:after="0"/>
              <w:ind w:left="284" w:hanging="284"/>
              <w:rPr>
                <w:rFonts w:ascii="Arial" w:hAnsi="Arial" w:cs="Arial"/>
                <w:b/>
                <w:sz w:val="20"/>
                <w:u w:val="single"/>
              </w:rPr>
            </w:pPr>
            <w:r>
              <w:rPr>
                <w:rFonts w:ascii="Arial" w:hAnsi="Arial" w:cs="Arial"/>
                <w:sz w:val="20"/>
              </w:rPr>
              <w:t>Principal Investigators and research staff</w:t>
            </w:r>
          </w:p>
          <w:p w14:paraId="3C163D8B" w14:textId="77777777" w:rsidR="00FE13B5" w:rsidRDefault="00FE13B5">
            <w:pPr>
              <w:spacing w:after="0"/>
              <w:rPr>
                <w:rFonts w:ascii="Arial" w:hAnsi="Arial" w:cs="Arial"/>
                <w:b/>
                <w:sz w:val="20"/>
                <w:u w:val="single"/>
              </w:rPr>
            </w:pPr>
          </w:p>
          <w:p w14:paraId="3C43D46A" w14:textId="77777777" w:rsidR="00FE13B5" w:rsidRDefault="00D4013E">
            <w:pPr>
              <w:spacing w:after="0"/>
              <w:rPr>
                <w:rFonts w:ascii="Arial" w:hAnsi="Arial" w:cs="Arial"/>
                <w:b/>
                <w:sz w:val="20"/>
                <w:u w:val="single"/>
              </w:rPr>
            </w:pPr>
            <w:r>
              <w:rPr>
                <w:rFonts w:ascii="Arial" w:hAnsi="Arial" w:cs="Arial"/>
                <w:b/>
                <w:sz w:val="20"/>
                <w:u w:val="single"/>
              </w:rPr>
              <w:t>External</w:t>
            </w:r>
          </w:p>
          <w:p w14:paraId="1138B4F6" w14:textId="77777777" w:rsidR="00FE13B5" w:rsidRDefault="00D4013E">
            <w:pPr>
              <w:pStyle w:val="ListParagraph"/>
              <w:numPr>
                <w:ilvl w:val="0"/>
                <w:numId w:val="6"/>
              </w:numPr>
              <w:spacing w:before="60" w:after="0"/>
              <w:ind w:left="284" w:hanging="284"/>
              <w:rPr>
                <w:rFonts w:ascii="Arial" w:hAnsi="Arial" w:cs="Arial"/>
                <w:b/>
                <w:sz w:val="20"/>
                <w:u w:val="single"/>
              </w:rPr>
            </w:pPr>
            <w:r>
              <w:rPr>
                <w:rFonts w:ascii="Arial" w:hAnsi="Arial" w:cs="Arial"/>
                <w:sz w:val="20"/>
              </w:rPr>
              <w:t>Funding Bodies</w:t>
            </w:r>
          </w:p>
          <w:p w14:paraId="06FD6860" w14:textId="20B92375" w:rsidR="00FE13B5" w:rsidRPr="00686980" w:rsidRDefault="00D4013E" w:rsidP="00686980">
            <w:pPr>
              <w:pStyle w:val="ListParagraph"/>
              <w:numPr>
                <w:ilvl w:val="0"/>
                <w:numId w:val="6"/>
              </w:numPr>
              <w:spacing w:before="60" w:after="0"/>
              <w:ind w:left="284" w:hanging="284"/>
              <w:rPr>
                <w:rFonts w:ascii="Arial" w:hAnsi="Arial" w:cs="Arial"/>
                <w:b/>
                <w:sz w:val="20"/>
                <w:u w:val="single"/>
              </w:rPr>
            </w:pPr>
            <w:r>
              <w:rPr>
                <w:rFonts w:ascii="Arial" w:hAnsi="Arial" w:cs="Arial"/>
                <w:sz w:val="20"/>
              </w:rPr>
              <w:t>Project Partners</w:t>
            </w:r>
          </w:p>
        </w:tc>
      </w:tr>
    </w:tbl>
    <w:p w14:paraId="252D4646" w14:textId="77777777" w:rsidR="00FE13B5" w:rsidRDefault="00FE13B5"/>
    <w:sectPr w:rsidR="00FE13B5">
      <w:headerReference w:type="default" r:id="rId15"/>
      <w:pgSz w:w="11909" w:h="16834"/>
      <w:pgMar w:top="-815" w:right="609" w:bottom="272" w:left="1304" w:header="136" w:footer="119"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8664F" w14:textId="77777777" w:rsidR="00504406" w:rsidRDefault="00504406">
      <w:pPr>
        <w:spacing w:after="0" w:line="240" w:lineRule="auto"/>
      </w:pPr>
      <w:r>
        <w:separator/>
      </w:r>
    </w:p>
  </w:endnote>
  <w:endnote w:type="continuationSeparator" w:id="0">
    <w:p w14:paraId="6ACCC70A" w14:textId="77777777" w:rsidR="00504406" w:rsidRDefault="00504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Frutiger LT Std 45 Light">
    <w:altName w:val="Segoe UI Semilight"/>
    <w:panose1 w:val="00000000000000000000"/>
    <w:charset w:val="00"/>
    <w:family w:val="swiss"/>
    <w:notTrueType/>
    <w:pitch w:val="variable"/>
    <w:sig w:usb0="00000003"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6971" w14:textId="77777777" w:rsidR="00504406" w:rsidRDefault="00504406">
      <w:pPr>
        <w:spacing w:after="0" w:line="240" w:lineRule="auto"/>
      </w:pPr>
      <w:r>
        <w:separator/>
      </w:r>
    </w:p>
  </w:footnote>
  <w:footnote w:type="continuationSeparator" w:id="0">
    <w:p w14:paraId="4D1FBC5B" w14:textId="77777777" w:rsidR="00504406" w:rsidRDefault="00504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DCF60" w14:textId="77777777" w:rsidR="00FE13B5" w:rsidRDefault="00D4013E">
    <w:pPr>
      <w:pStyle w:val="Footer"/>
      <w:jc w:val="left"/>
      <w:rPr>
        <w:rFonts w:ascii="Frutiger LT Std 45 Light" w:hAnsi="Frutiger LT Std 45 Light"/>
        <w:sz w:val="22"/>
        <w:szCs w:val="22"/>
      </w:rPr>
    </w:pPr>
    <w:r>
      <w:rPr>
        <w:rFonts w:ascii="Frutiger LT Std 45 Light" w:hAnsi="Frutiger LT Std 45 Light"/>
        <w:noProof/>
        <w:sz w:val="22"/>
        <w:szCs w:val="22"/>
        <w:lang w:eastAsia="en-GB"/>
      </w:rPr>
      <w:drawing>
        <wp:anchor distT="0" distB="0" distL="114300" distR="114300" simplePos="0" relativeHeight="251658240" behindDoc="0" locked="0" layoutInCell="1" allowOverlap="1" wp14:anchorId="6D53F37E" wp14:editId="48B127DA">
          <wp:simplePos x="0" y="0"/>
          <wp:positionH relativeFrom="column">
            <wp:posOffset>-810260</wp:posOffset>
          </wp:positionH>
          <wp:positionV relativeFrom="paragraph">
            <wp:posOffset>-86995</wp:posOffset>
          </wp:positionV>
          <wp:extent cx="1572260" cy="690880"/>
          <wp:effectExtent l="0" t="0" r="8890" b="0"/>
          <wp:wrapNone/>
          <wp:docPr id="1" name="Picture 1" descr="Surrey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rrey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72260" cy="6908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74D"/>
    <w:multiLevelType w:val="multilevel"/>
    <w:tmpl w:val="0104374D"/>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 w15:restartNumberingAfterBreak="0">
    <w:nsid w:val="24854CB7"/>
    <w:multiLevelType w:val="multilevel"/>
    <w:tmpl w:val="24854CB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8891A87"/>
    <w:multiLevelType w:val="multilevel"/>
    <w:tmpl w:val="38891A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B7E0574"/>
    <w:multiLevelType w:val="multilevel"/>
    <w:tmpl w:val="3B7E05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28923A8"/>
    <w:multiLevelType w:val="multilevel"/>
    <w:tmpl w:val="528923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AC6B77"/>
    <w:multiLevelType w:val="multilevel"/>
    <w:tmpl w:val="7AAC6B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49692407">
    <w:abstractNumId w:val="4"/>
  </w:num>
  <w:num w:numId="2" w16cid:durableId="1667853924">
    <w:abstractNumId w:val="2"/>
  </w:num>
  <w:num w:numId="3" w16cid:durableId="1467116032">
    <w:abstractNumId w:val="3"/>
  </w:num>
  <w:num w:numId="4" w16cid:durableId="549851508">
    <w:abstractNumId w:val="0"/>
  </w:num>
  <w:num w:numId="5" w16cid:durableId="395589531">
    <w:abstractNumId w:val="5"/>
  </w:num>
  <w:num w:numId="6" w16cid:durableId="1557161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304"/>
    <w:rsid w:val="AF7E33F4"/>
    <w:rsid w:val="F3FFFEF2"/>
    <w:rsid w:val="00013161"/>
    <w:rsid w:val="00015E69"/>
    <w:rsid w:val="00023564"/>
    <w:rsid w:val="000279E5"/>
    <w:rsid w:val="00034A01"/>
    <w:rsid w:val="00040484"/>
    <w:rsid w:val="0005714A"/>
    <w:rsid w:val="00061172"/>
    <w:rsid w:val="00062493"/>
    <w:rsid w:val="00065A6D"/>
    <w:rsid w:val="0007329B"/>
    <w:rsid w:val="00085B50"/>
    <w:rsid w:val="000A6AC5"/>
    <w:rsid w:val="000D30F1"/>
    <w:rsid w:val="000D746A"/>
    <w:rsid w:val="000E6348"/>
    <w:rsid w:val="000F0A73"/>
    <w:rsid w:val="000F3FA0"/>
    <w:rsid w:val="001020D8"/>
    <w:rsid w:val="0010452C"/>
    <w:rsid w:val="00125854"/>
    <w:rsid w:val="00127C6C"/>
    <w:rsid w:val="00137219"/>
    <w:rsid w:val="001660BA"/>
    <w:rsid w:val="001A3818"/>
    <w:rsid w:val="001B5840"/>
    <w:rsid w:val="001C449C"/>
    <w:rsid w:val="001D20C1"/>
    <w:rsid w:val="001E4A3D"/>
    <w:rsid w:val="001F4FC7"/>
    <w:rsid w:val="00203C46"/>
    <w:rsid w:val="002074C9"/>
    <w:rsid w:val="0020794B"/>
    <w:rsid w:val="00214EF5"/>
    <w:rsid w:val="00222E98"/>
    <w:rsid w:val="002237A4"/>
    <w:rsid w:val="00224799"/>
    <w:rsid w:val="0023324C"/>
    <w:rsid w:val="002412A5"/>
    <w:rsid w:val="00242E90"/>
    <w:rsid w:val="00245A8F"/>
    <w:rsid w:val="00245DFF"/>
    <w:rsid w:val="002467EE"/>
    <w:rsid w:val="00247892"/>
    <w:rsid w:val="002503C6"/>
    <w:rsid w:val="00251F07"/>
    <w:rsid w:val="0025249C"/>
    <w:rsid w:val="002604CB"/>
    <w:rsid w:val="0026178E"/>
    <w:rsid w:val="00261C9B"/>
    <w:rsid w:val="002668D5"/>
    <w:rsid w:val="002706BC"/>
    <w:rsid w:val="0027322D"/>
    <w:rsid w:val="0027653C"/>
    <w:rsid w:val="00284CE9"/>
    <w:rsid w:val="00285322"/>
    <w:rsid w:val="0029525F"/>
    <w:rsid w:val="002A1DE4"/>
    <w:rsid w:val="002B2A58"/>
    <w:rsid w:val="002B4513"/>
    <w:rsid w:val="002C452C"/>
    <w:rsid w:val="002D0AC8"/>
    <w:rsid w:val="002E2C2C"/>
    <w:rsid w:val="002E2DA3"/>
    <w:rsid w:val="002F670E"/>
    <w:rsid w:val="003005DA"/>
    <w:rsid w:val="00303562"/>
    <w:rsid w:val="00303900"/>
    <w:rsid w:val="00305062"/>
    <w:rsid w:val="00314664"/>
    <w:rsid w:val="00315D2E"/>
    <w:rsid w:val="0032054A"/>
    <w:rsid w:val="003241CA"/>
    <w:rsid w:val="00333625"/>
    <w:rsid w:val="003441D6"/>
    <w:rsid w:val="00345F88"/>
    <w:rsid w:val="00366546"/>
    <w:rsid w:val="00370323"/>
    <w:rsid w:val="00375554"/>
    <w:rsid w:val="00382D01"/>
    <w:rsid w:val="00391ED8"/>
    <w:rsid w:val="003B2FA4"/>
    <w:rsid w:val="003C76DF"/>
    <w:rsid w:val="003C7C6F"/>
    <w:rsid w:val="003E504E"/>
    <w:rsid w:val="00400AAA"/>
    <w:rsid w:val="00403E90"/>
    <w:rsid w:val="00412CDF"/>
    <w:rsid w:val="004166EC"/>
    <w:rsid w:val="004246B1"/>
    <w:rsid w:val="00437DF8"/>
    <w:rsid w:val="00442B46"/>
    <w:rsid w:val="00444648"/>
    <w:rsid w:val="00463094"/>
    <w:rsid w:val="00463FA2"/>
    <w:rsid w:val="004644CD"/>
    <w:rsid w:val="0046552A"/>
    <w:rsid w:val="004661B6"/>
    <w:rsid w:val="004839A4"/>
    <w:rsid w:val="00485F69"/>
    <w:rsid w:val="00486EFC"/>
    <w:rsid w:val="00494474"/>
    <w:rsid w:val="00494925"/>
    <w:rsid w:val="004A08C8"/>
    <w:rsid w:val="004A446C"/>
    <w:rsid w:val="004B31D4"/>
    <w:rsid w:val="004C01B6"/>
    <w:rsid w:val="004C446D"/>
    <w:rsid w:val="004D5ADC"/>
    <w:rsid w:val="004E33DF"/>
    <w:rsid w:val="004F3677"/>
    <w:rsid w:val="004F688D"/>
    <w:rsid w:val="00504406"/>
    <w:rsid w:val="0050633C"/>
    <w:rsid w:val="00511EAC"/>
    <w:rsid w:val="00517E46"/>
    <w:rsid w:val="005207AD"/>
    <w:rsid w:val="00523F35"/>
    <w:rsid w:val="0054031A"/>
    <w:rsid w:val="0054053C"/>
    <w:rsid w:val="0054239E"/>
    <w:rsid w:val="00543525"/>
    <w:rsid w:val="005556CA"/>
    <w:rsid w:val="00557BFD"/>
    <w:rsid w:val="0058198C"/>
    <w:rsid w:val="00587A4B"/>
    <w:rsid w:val="00596435"/>
    <w:rsid w:val="005B368F"/>
    <w:rsid w:val="005C01BF"/>
    <w:rsid w:val="005C0FF1"/>
    <w:rsid w:val="005C34EA"/>
    <w:rsid w:val="005D2CF0"/>
    <w:rsid w:val="005D7FDF"/>
    <w:rsid w:val="005E18EC"/>
    <w:rsid w:val="005E7D61"/>
    <w:rsid w:val="005F2AA2"/>
    <w:rsid w:val="005F6B00"/>
    <w:rsid w:val="005F6CA5"/>
    <w:rsid w:val="00610365"/>
    <w:rsid w:val="00610D21"/>
    <w:rsid w:val="00614BEC"/>
    <w:rsid w:val="00622053"/>
    <w:rsid w:val="00623004"/>
    <w:rsid w:val="006360F7"/>
    <w:rsid w:val="00646109"/>
    <w:rsid w:val="00647A00"/>
    <w:rsid w:val="00650A81"/>
    <w:rsid w:val="006530B6"/>
    <w:rsid w:val="0066058A"/>
    <w:rsid w:val="0066329E"/>
    <w:rsid w:val="00667B30"/>
    <w:rsid w:val="006817F4"/>
    <w:rsid w:val="00686980"/>
    <w:rsid w:val="00687A6A"/>
    <w:rsid w:val="006A54DE"/>
    <w:rsid w:val="006A7446"/>
    <w:rsid w:val="006B0506"/>
    <w:rsid w:val="006B6554"/>
    <w:rsid w:val="006C1451"/>
    <w:rsid w:val="006C2FB7"/>
    <w:rsid w:val="006D15DC"/>
    <w:rsid w:val="006D646F"/>
    <w:rsid w:val="006F198C"/>
    <w:rsid w:val="00710B34"/>
    <w:rsid w:val="00711CCC"/>
    <w:rsid w:val="00712749"/>
    <w:rsid w:val="00721424"/>
    <w:rsid w:val="00731B83"/>
    <w:rsid w:val="00734032"/>
    <w:rsid w:val="00736A38"/>
    <w:rsid w:val="00750CE2"/>
    <w:rsid w:val="00770FD1"/>
    <w:rsid w:val="00771248"/>
    <w:rsid w:val="007A1FC3"/>
    <w:rsid w:val="007A238B"/>
    <w:rsid w:val="007A4BED"/>
    <w:rsid w:val="007B1A8E"/>
    <w:rsid w:val="007B21EA"/>
    <w:rsid w:val="007B34CB"/>
    <w:rsid w:val="007B37AC"/>
    <w:rsid w:val="007C0639"/>
    <w:rsid w:val="007D0039"/>
    <w:rsid w:val="007D7EB6"/>
    <w:rsid w:val="0080250C"/>
    <w:rsid w:val="00810DB2"/>
    <w:rsid w:val="00833A06"/>
    <w:rsid w:val="00836EE5"/>
    <w:rsid w:val="008654E3"/>
    <w:rsid w:val="00883BD6"/>
    <w:rsid w:val="008A2247"/>
    <w:rsid w:val="008A2850"/>
    <w:rsid w:val="008A2E08"/>
    <w:rsid w:val="008A3522"/>
    <w:rsid w:val="008B0F1D"/>
    <w:rsid w:val="008C74EC"/>
    <w:rsid w:val="008D0CD9"/>
    <w:rsid w:val="008E3918"/>
    <w:rsid w:val="008F5F31"/>
    <w:rsid w:val="00920447"/>
    <w:rsid w:val="00922917"/>
    <w:rsid w:val="00922E3E"/>
    <w:rsid w:val="00926236"/>
    <w:rsid w:val="00940F76"/>
    <w:rsid w:val="00955313"/>
    <w:rsid w:val="00955445"/>
    <w:rsid w:val="00960DAB"/>
    <w:rsid w:val="00962105"/>
    <w:rsid w:val="0097107E"/>
    <w:rsid w:val="00973803"/>
    <w:rsid w:val="00974260"/>
    <w:rsid w:val="00980E53"/>
    <w:rsid w:val="00995918"/>
    <w:rsid w:val="009A120D"/>
    <w:rsid w:val="009B56AC"/>
    <w:rsid w:val="009E716C"/>
    <w:rsid w:val="009F5403"/>
    <w:rsid w:val="00A057E7"/>
    <w:rsid w:val="00A14037"/>
    <w:rsid w:val="00A22BE1"/>
    <w:rsid w:val="00A2625E"/>
    <w:rsid w:val="00A26651"/>
    <w:rsid w:val="00A42997"/>
    <w:rsid w:val="00A47AAD"/>
    <w:rsid w:val="00A536D2"/>
    <w:rsid w:val="00A646C0"/>
    <w:rsid w:val="00A65E42"/>
    <w:rsid w:val="00A826F6"/>
    <w:rsid w:val="00AA012F"/>
    <w:rsid w:val="00AA4FD6"/>
    <w:rsid w:val="00AA7766"/>
    <w:rsid w:val="00AB0683"/>
    <w:rsid w:val="00AB39B5"/>
    <w:rsid w:val="00AC4304"/>
    <w:rsid w:val="00AD5C4E"/>
    <w:rsid w:val="00AF0778"/>
    <w:rsid w:val="00B00599"/>
    <w:rsid w:val="00B03D22"/>
    <w:rsid w:val="00B06668"/>
    <w:rsid w:val="00B1712E"/>
    <w:rsid w:val="00B24036"/>
    <w:rsid w:val="00B30BFC"/>
    <w:rsid w:val="00B325C8"/>
    <w:rsid w:val="00B41B81"/>
    <w:rsid w:val="00B62C7C"/>
    <w:rsid w:val="00B7438D"/>
    <w:rsid w:val="00B77ACC"/>
    <w:rsid w:val="00B94639"/>
    <w:rsid w:val="00B972BC"/>
    <w:rsid w:val="00BA0E14"/>
    <w:rsid w:val="00BA6B5E"/>
    <w:rsid w:val="00BB1C89"/>
    <w:rsid w:val="00BE0DA3"/>
    <w:rsid w:val="00BE70B4"/>
    <w:rsid w:val="00BF2F83"/>
    <w:rsid w:val="00C03922"/>
    <w:rsid w:val="00C15BA2"/>
    <w:rsid w:val="00C208EC"/>
    <w:rsid w:val="00C305E5"/>
    <w:rsid w:val="00C30F19"/>
    <w:rsid w:val="00C34318"/>
    <w:rsid w:val="00C45B87"/>
    <w:rsid w:val="00C53EC0"/>
    <w:rsid w:val="00C650BF"/>
    <w:rsid w:val="00C71CA3"/>
    <w:rsid w:val="00C73CA2"/>
    <w:rsid w:val="00C83F0D"/>
    <w:rsid w:val="00CA2135"/>
    <w:rsid w:val="00CA34DD"/>
    <w:rsid w:val="00CA6A30"/>
    <w:rsid w:val="00CB2432"/>
    <w:rsid w:val="00CB2784"/>
    <w:rsid w:val="00CB2F93"/>
    <w:rsid w:val="00CB44F2"/>
    <w:rsid w:val="00CC40B8"/>
    <w:rsid w:val="00CC466A"/>
    <w:rsid w:val="00CC4BC5"/>
    <w:rsid w:val="00CC75BF"/>
    <w:rsid w:val="00CC7F94"/>
    <w:rsid w:val="00CD23D5"/>
    <w:rsid w:val="00CD2817"/>
    <w:rsid w:val="00CE207A"/>
    <w:rsid w:val="00CF1684"/>
    <w:rsid w:val="00CF4F7B"/>
    <w:rsid w:val="00D04F05"/>
    <w:rsid w:val="00D07A23"/>
    <w:rsid w:val="00D169D9"/>
    <w:rsid w:val="00D32CB7"/>
    <w:rsid w:val="00D32EE1"/>
    <w:rsid w:val="00D4013E"/>
    <w:rsid w:val="00D42C84"/>
    <w:rsid w:val="00D47AE2"/>
    <w:rsid w:val="00D53891"/>
    <w:rsid w:val="00D60955"/>
    <w:rsid w:val="00D95F42"/>
    <w:rsid w:val="00DA2CEA"/>
    <w:rsid w:val="00DA55F8"/>
    <w:rsid w:val="00DB1EAE"/>
    <w:rsid w:val="00DE0EB7"/>
    <w:rsid w:val="00DF03F5"/>
    <w:rsid w:val="00E21D51"/>
    <w:rsid w:val="00E24DBE"/>
    <w:rsid w:val="00E33E3D"/>
    <w:rsid w:val="00E4006C"/>
    <w:rsid w:val="00E44605"/>
    <w:rsid w:val="00E53CC1"/>
    <w:rsid w:val="00E633EB"/>
    <w:rsid w:val="00E6790E"/>
    <w:rsid w:val="00E77961"/>
    <w:rsid w:val="00E87893"/>
    <w:rsid w:val="00E97580"/>
    <w:rsid w:val="00EA1EEB"/>
    <w:rsid w:val="00EA387D"/>
    <w:rsid w:val="00EA4CB2"/>
    <w:rsid w:val="00EA5A73"/>
    <w:rsid w:val="00EA7094"/>
    <w:rsid w:val="00EB08B6"/>
    <w:rsid w:val="00EE3CD6"/>
    <w:rsid w:val="00EF1694"/>
    <w:rsid w:val="00EF1D24"/>
    <w:rsid w:val="00EF2119"/>
    <w:rsid w:val="00EF44C9"/>
    <w:rsid w:val="00F02C7F"/>
    <w:rsid w:val="00F10F6F"/>
    <w:rsid w:val="00F14D7B"/>
    <w:rsid w:val="00F27320"/>
    <w:rsid w:val="00F32589"/>
    <w:rsid w:val="00F4644B"/>
    <w:rsid w:val="00F56D2B"/>
    <w:rsid w:val="00F72AFB"/>
    <w:rsid w:val="00F73193"/>
    <w:rsid w:val="00F815AF"/>
    <w:rsid w:val="00F85E2C"/>
    <w:rsid w:val="00FA1208"/>
    <w:rsid w:val="00FA56E0"/>
    <w:rsid w:val="00FD2ACC"/>
    <w:rsid w:val="00FD6CC7"/>
    <w:rsid w:val="00FE13B5"/>
    <w:rsid w:val="00FF7495"/>
    <w:rsid w:val="6A68EEEE"/>
    <w:rsid w:val="7DFF52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stroke="f">
      <v:fill color="white"/>
      <v:stroke on="f"/>
    </o:shapedefaults>
    <o:shapelayout v:ext="edit">
      <o:idmap v:ext="edit" data="1"/>
    </o:shapelayout>
  </w:shapeDefaults>
  <w:decimalSymbol w:val="."/>
  <w:listSeparator w:val=","/>
  <w14:docId w14:val="6B50E29E"/>
  <w15:docId w15:val="{3C303E8A-73CE-4D05-B7C2-08A3877B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qFormat="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qFormat="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lang w:eastAsia="en-US"/>
    </w:rPr>
  </w:style>
  <w:style w:type="paragraph" w:styleId="Heading3">
    <w:name w:val="heading 3"/>
    <w:basedOn w:val="Normal"/>
    <w:next w:val="Normal"/>
    <w:qFormat/>
    <w:pPr>
      <w:keepNext/>
      <w:spacing w:before="120" w:after="180"/>
      <w:jc w:val="left"/>
      <w:outlineLvl w:val="2"/>
    </w:pPr>
    <w:rPr>
      <w:rFonts w:ascii="Arial" w:hAnsi="Arial"/>
      <w:b/>
      <w:sz w:val="26"/>
    </w:rPr>
  </w:style>
  <w:style w:type="paragraph" w:styleId="Heading4">
    <w:name w:val="heading 4"/>
    <w:basedOn w:val="Normal"/>
    <w:next w:val="Normal"/>
    <w:qFormat/>
    <w:pPr>
      <w:keepNext/>
      <w:spacing w:after="0"/>
      <w:jc w:val="left"/>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tabs>
        <w:tab w:val="left" w:pos="0"/>
      </w:tabs>
      <w:suppressAutoHyphens/>
      <w:overflowPunct w:val="0"/>
      <w:autoSpaceDE w:val="0"/>
      <w:autoSpaceDN w:val="0"/>
      <w:adjustRightInd w:val="0"/>
      <w:spacing w:after="0"/>
      <w:jc w:val="left"/>
      <w:textAlignment w:val="baseline"/>
    </w:pPr>
    <w:rPr>
      <w:sz w:val="20"/>
    </w:rPr>
  </w:style>
  <w:style w:type="paragraph" w:styleId="BodyText2">
    <w:name w:val="Body Text 2"/>
    <w:basedOn w:val="Normal"/>
    <w:qFormat/>
    <w:rPr>
      <w:sz w:val="20"/>
    </w:rPr>
  </w:style>
  <w:style w:type="paragraph" w:styleId="BodyText3">
    <w:name w:val="Body Text 3"/>
    <w:basedOn w:val="Normal"/>
    <w:qFormat/>
    <w:pPr>
      <w:tabs>
        <w:tab w:val="left" w:pos="0"/>
      </w:tabs>
      <w:suppressAutoHyphens/>
    </w:pPr>
    <w:rPr>
      <w:rFonts w:ascii="Arial" w:hAnsi="Arial"/>
      <w:sz w:val="22"/>
    </w:rPr>
  </w:style>
  <w:style w:type="paragraph" w:styleId="BodyTextIndent">
    <w:name w:val="Body Text Indent"/>
    <w:basedOn w:val="Normal"/>
    <w:qFormat/>
    <w:pPr>
      <w:spacing w:after="120"/>
      <w:ind w:left="283"/>
    </w:pPr>
  </w:style>
  <w:style w:type="paragraph" w:styleId="EndnoteText">
    <w:name w:val="endnote text"/>
    <w:basedOn w:val="Normal"/>
    <w:semiHidden/>
    <w:qFormat/>
    <w:pPr>
      <w:widowControl w:val="0"/>
      <w:spacing w:after="0"/>
      <w:jc w:val="left"/>
    </w:pPr>
    <w:rPr>
      <w:rFonts w:ascii="CG Times" w:hAnsi="CG Times"/>
      <w:snapToGrid w:val="0"/>
      <w:lang w:val="en-US"/>
    </w:rPr>
  </w:style>
  <w:style w:type="paragraph" w:styleId="EnvelopeAddress">
    <w:name w:val="envelope address"/>
    <w:basedOn w:val="Normal"/>
    <w:qFormat/>
    <w:pPr>
      <w:framePr w:w="7920" w:h="1980" w:hRule="exact" w:hSpace="180" w:wrap="around" w:hAnchor="page" w:xAlign="center" w:yAlign="bottom"/>
      <w:ind w:left="2880"/>
    </w:pPr>
  </w:style>
  <w:style w:type="paragraph" w:styleId="Footer">
    <w:name w:val="footer"/>
    <w:basedOn w:val="Normal"/>
    <w:qFormat/>
    <w:pPr>
      <w:tabs>
        <w:tab w:val="center" w:pos="4153"/>
        <w:tab w:val="right" w:pos="8306"/>
      </w:tabs>
    </w:pPr>
  </w:style>
  <w:style w:type="paragraph" w:styleId="FootnoteText">
    <w:name w:val="footnote text"/>
    <w:basedOn w:val="Normal"/>
    <w:semiHidden/>
    <w:qFormat/>
    <w:rPr>
      <w:sz w:val="20"/>
    </w:rPr>
  </w:style>
  <w:style w:type="paragraph" w:styleId="Header">
    <w:name w:val="header"/>
    <w:basedOn w:val="Normal"/>
    <w:qFormat/>
    <w:pPr>
      <w:tabs>
        <w:tab w:val="center" w:pos="4153"/>
        <w:tab w:val="right" w:pos="8306"/>
      </w:tabs>
    </w:pPr>
  </w:style>
  <w:style w:type="paragraph" w:styleId="Title">
    <w:name w:val="Title"/>
    <w:basedOn w:val="Normal"/>
    <w:qFormat/>
    <w:pPr>
      <w:spacing w:after="0"/>
      <w:jc w:val="center"/>
    </w:pPr>
    <w:rPr>
      <w:rFonts w:ascii="Arial" w:hAnsi="Arial"/>
      <w:b/>
      <w:sz w:val="28"/>
      <w:u w:val="single"/>
      <w:lang w:val="en-US"/>
    </w:rPr>
  </w:style>
  <w:style w:type="character" w:styleId="FootnoteReference">
    <w:name w:val="footnote reference"/>
    <w:basedOn w:val="DefaultParagraphFont"/>
    <w:semiHidden/>
    <w:qFormat/>
    <w:rPr>
      <w:vertAlign w:val="superscript"/>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qFormat/>
    <w:pPr>
      <w:autoSpaceDE w:val="0"/>
      <w:autoSpaceDN w:val="0"/>
      <w:spacing w:after="0"/>
      <w:jc w:val="left"/>
    </w:pPr>
    <w:rPr>
      <w:rFonts w:eastAsia="Calibri"/>
      <w:color w:val="000000"/>
      <w:szCs w:val="24"/>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4"/>
      <w:lang w:eastAsia="en-US"/>
    </w:rPr>
  </w:style>
  <w:style w:type="paragraph" w:styleId="Revision">
    <w:name w:val="Revision"/>
    <w:hidden/>
    <w:uiPriority w:val="99"/>
    <w:unhideWhenUsed/>
    <w:rsid w:val="00D4013E"/>
    <w:pPr>
      <w:spacing w:after="0" w:line="240" w:lineRule="auto"/>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434447">
      <w:bodyDiv w:val="1"/>
      <w:marLeft w:val="0"/>
      <w:marRight w:val="0"/>
      <w:marTop w:val="0"/>
      <w:marBottom w:val="0"/>
      <w:divBdr>
        <w:top w:val="none" w:sz="0" w:space="0" w:color="auto"/>
        <w:left w:val="none" w:sz="0" w:space="0" w:color="auto"/>
        <w:bottom w:val="none" w:sz="0" w:space="0" w:color="auto"/>
        <w:right w:val="none" w:sz="0" w:space="0" w:color="auto"/>
      </w:divBdr>
    </w:div>
    <w:div w:id="1234467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_rels/header1.xml.rels><?xml version="1.0" encoding="UTF-8"?><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3C3F0DA1-15AF-4580-B796-60C6668FFC4A}" type="doc">
      <dgm:prSet loTypeId="urn:microsoft.com/office/officeart/2005/8/layout/orgChart1#1" loCatId="hierarchy" qsTypeId="urn:microsoft.com/office/officeart/2005/8/quickstyle/simple3#1" qsCatId="simple" csTypeId="urn:microsoft.com/office/officeart/2005/8/colors/accent1_2#1" csCatId="accent1" phldr="1"/>
      <dgm:spPr/>
    </dgm:pt>
    <dgm:pt modelId="{93FE3ECC-CFFB-409E-BE53-F0ABBB7E7066}">
      <dgm:prSet custT="1"/>
      <dgm:spPr/>
      <dgm:t xml:space="preserve">
        <a:bodyPr/>
        <a:lstStyle/>
        <a:p>
          <a:r>
            <a:rPr lang="en-GB" sz="1000">
              <a:latin typeface="Arial" panose="020B0604020202020204" pitchFamily="2" charset="0"/>
              <a:cs typeface="Arial" panose="020B0604020202020204" pitchFamily="2" charset="0"/>
            </a:rPr>
            <a:t>Principal Investigator</a:t>
          </a:r>
        </a:p>
      </dgm:t>
    </dgm:pt>
    <dgm:pt modelId="{A39FF7D4-B508-4BD0-849D-0110FE06CEF3}" type="parTrans" cxnId="{7835B0E4-2966-40E7-9E22-69EE167D3F6F}">
      <dgm:prSet/>
      <dgm:spPr/>
      <dgm:t xml:space="preserve">
        <a:bodyPr/>
        <a:lstStyle/>
        <a:p>
          <a:endParaRPr lang="en-GB">
            <a:latin typeface="Arial" panose="020B0604020202020204" pitchFamily="2" charset="0"/>
            <a:cs typeface="Arial" panose="020B0604020202020204" pitchFamily="2" charset="0"/>
          </a:endParaRPr>
        </a:p>
      </dgm:t>
    </dgm:pt>
    <dgm:pt modelId="{684419F9-A2F5-42B3-B025-E45948A33872}" type="sibTrans" cxnId="{7835B0E4-2966-40E7-9E22-69EE167D3F6F}">
      <dgm:prSet/>
      <dgm:spPr/>
      <dgm:t xml:space="preserve">
        <a:bodyPr/>
        <a:lstStyle/>
        <a:p>
          <a:endParaRPr lang="en-GB"/>
        </a:p>
      </dgm:t>
    </dgm:pt>
    <dgm:pt modelId="{289F1211-346E-48DE-B41D-24DC3E0AF78E}">
      <dgm:prSet custT="1"/>
      <dgm:spPr/>
      <dgm:t xml:space="preserve">
        <a:bodyPr/>
        <a:lstStyle/>
        <a:p>
          <a:r>
            <a:rPr lang="en-GB" sz="1000">
              <a:latin typeface="Arial" panose="020B0604020202020204" pitchFamily="2" charset="0"/>
              <a:cs typeface="Arial" panose="020B0604020202020204" pitchFamily="2" charset="0"/>
            </a:rPr>
            <a:t>Project Manager</a:t>
          </a:r>
        </a:p>
      </dgm:t>
    </dgm:pt>
    <dgm:pt modelId="{15C58E41-EBB5-42BC-AFA3-C973959810A4}" type="parTrans" cxnId="{C6196438-DBD3-4E43-8629-A4E9ED1ECA3C}">
      <dgm:prSet/>
      <dgm:spPr/>
      <dgm:t xml:space="preserve">
        <a:bodyPr/>
        <a:lstStyle/>
        <a:p>
          <a:endParaRPr lang="en-GB">
            <a:latin typeface="Arial" panose="020B0604020202020204" pitchFamily="2" charset="0"/>
            <a:cs typeface="Arial" panose="020B0604020202020204" pitchFamily="2" charset="0"/>
          </a:endParaRPr>
        </a:p>
      </dgm:t>
    </dgm:pt>
    <dgm:pt modelId="{E7847DB8-558B-4C25-873B-D8EC20EF4DA5}" type="sibTrans" cxnId="{C6196438-DBD3-4E43-8629-A4E9ED1ECA3C}">
      <dgm:prSet/>
      <dgm:spPr/>
      <dgm:t xml:space="preserve">
        <a:bodyPr/>
        <a:lstStyle/>
        <a:p>
          <a:endParaRPr lang="en-GB"/>
        </a:p>
      </dgm:t>
    </dgm:pt>
    <dgm:pt modelId="{CFBF07B5-EC17-456F-A25A-789BB39CB854}" type="pres">
      <dgm:prSet presAssocID="{3C3F0DA1-15AF-4580-B796-60C6668FFC4A}" presName="hierChild1" presStyleCnt="0">
        <dgm:presLayoutVars>
          <dgm:orgChart val="1"/>
          <dgm:chPref val="1"/>
          <dgm:dir/>
          <dgm:animOne val="branch"/>
          <dgm:animLvl val="lvl"/>
          <dgm:resizeHandles/>
        </dgm:presLayoutVars>
      </dgm:prSet>
      <dgm:spPr/>
    </dgm:pt>
    <dgm:pt modelId="{7AA24A1B-348B-4D4D-A5B1-BB5C43C07BDE}" type="pres">
      <dgm:prSet presAssocID="{93FE3ECC-CFFB-409E-BE53-F0ABBB7E7066}" presName="hierRoot1" presStyleCnt="0">
        <dgm:presLayoutVars>
          <dgm:hierBranch val="init"/>
        </dgm:presLayoutVars>
      </dgm:prSet>
      <dgm:spPr/>
    </dgm:pt>
    <dgm:pt modelId="{5EB6111F-7B5C-4B9E-A734-6973E138B2AB}" type="pres">
      <dgm:prSet presAssocID="{93FE3ECC-CFFB-409E-BE53-F0ABBB7E7066}" presName="rootComposite1" presStyleCnt="0"/>
      <dgm:spPr/>
    </dgm:pt>
    <dgm:pt modelId="{7BCF7318-77E7-4FDA-9ED4-7BA266044148}" type="pres">
      <dgm:prSet presAssocID="{93FE3ECC-CFFB-409E-BE53-F0ABBB7E7066}" presName="rootText1" presStyleLbl="node0" presStyleIdx="0" presStyleCnt="1" custScaleX="82745" custScaleY="73158" custLinFactNeighborX="444" custLinFactNeighborY="12902">
        <dgm:presLayoutVars>
          <dgm:chPref val="3"/>
        </dgm:presLayoutVars>
      </dgm:prSet>
      <dgm:spPr/>
    </dgm:pt>
    <dgm:pt modelId="{7DFEB7A0-6CE7-4E20-B444-91889EE3C5E0}" type="pres">
      <dgm:prSet presAssocID="{93FE3ECC-CFFB-409E-BE53-F0ABBB7E7066}" presName="rootConnector1" presStyleLbl="node1" presStyleIdx="0" presStyleCnt="0"/>
      <dgm:spPr/>
    </dgm:pt>
    <dgm:pt modelId="{394C98E3-259B-43D6-864C-109A935C8BC9}" type="pres">
      <dgm:prSet presAssocID="{93FE3ECC-CFFB-409E-BE53-F0ABBB7E7066}" presName="hierChild2" presStyleCnt="0"/>
      <dgm:spPr/>
    </dgm:pt>
    <dgm:pt modelId="{A49E4DC5-108C-436A-9888-18EDC78AF87B}" type="pres">
      <dgm:prSet presAssocID="{15C58E41-EBB5-42BC-AFA3-C973959810A4}" presName="Name37" presStyleLbl="parChTrans1D2" presStyleIdx="0" presStyleCnt="1"/>
      <dgm:spPr/>
    </dgm:pt>
    <dgm:pt modelId="{239F5606-9137-41D6-B0BC-8CAC24652D81}" type="pres">
      <dgm:prSet presAssocID="{289F1211-346E-48DE-B41D-24DC3E0AF78E}" presName="hierRoot2" presStyleCnt="0">
        <dgm:presLayoutVars>
          <dgm:hierBranch val="init"/>
        </dgm:presLayoutVars>
      </dgm:prSet>
      <dgm:spPr/>
    </dgm:pt>
    <dgm:pt modelId="{669C53F6-B478-4C08-B22A-4C8CD2826C7C}" type="pres">
      <dgm:prSet presAssocID="{289F1211-346E-48DE-B41D-24DC3E0AF78E}" presName="rootComposite" presStyleCnt="0"/>
      <dgm:spPr/>
    </dgm:pt>
    <dgm:pt modelId="{F0BC2299-4AE2-4826-A6D6-D1CE14FF6BEE}" type="pres">
      <dgm:prSet presAssocID="{289F1211-346E-48DE-B41D-24DC3E0AF78E}" presName="rootText" presStyleLbl="node2" presStyleIdx="0" presStyleCnt="1" custScaleX="81705" custScaleY="70670" custLinFactNeighborX="505" custLinFactNeighborY="-8868">
        <dgm:presLayoutVars>
          <dgm:chPref val="3"/>
        </dgm:presLayoutVars>
      </dgm:prSet>
      <dgm:spPr/>
    </dgm:pt>
    <dgm:pt modelId="{793E568A-E465-45D4-AD00-EDE14EA30A62}" type="pres">
      <dgm:prSet presAssocID="{289F1211-346E-48DE-B41D-24DC3E0AF78E}" presName="rootConnector" presStyleLbl="node2" presStyleIdx="0" presStyleCnt="1"/>
      <dgm:spPr/>
    </dgm:pt>
    <dgm:pt modelId="{238C2F3A-95BA-4282-831B-50669BF0194D}" type="pres">
      <dgm:prSet presAssocID="{289F1211-346E-48DE-B41D-24DC3E0AF78E}" presName="hierChild4" presStyleCnt="0"/>
      <dgm:spPr/>
    </dgm:pt>
    <dgm:pt modelId="{39671ADD-71F3-4948-BCBA-E03375E5A2BA}" type="pres">
      <dgm:prSet presAssocID="{289F1211-346E-48DE-B41D-24DC3E0AF78E}" presName="hierChild5" presStyleCnt="0"/>
      <dgm:spPr/>
    </dgm:pt>
    <dgm:pt modelId="{75AD381A-4976-4068-96E2-B3D557113577}" type="pres">
      <dgm:prSet presAssocID="{93FE3ECC-CFFB-409E-BE53-F0ABBB7E7066}" presName="hierChild3" presStyleCnt="0"/>
      <dgm:spPr/>
    </dgm:pt>
  </dgm:ptLst>
  <dgm:cxnLst>
    <dgm:cxn modelId="{D6793E13-E764-4E95-8636-DF127C2A7866}" type="presOf" srcId="{93FE3ECC-CFFB-409E-BE53-F0ABBB7E7066}" destId="{7DFEB7A0-6CE7-4E20-B444-91889EE3C5E0}" srcOrd="1" destOrd="0" presId="urn:microsoft.com/office/officeart/2005/8/layout/orgChart1#1"/>
    <dgm:cxn modelId="{C6196438-DBD3-4E43-8629-A4E9ED1ECA3C}" srcId="{93FE3ECC-CFFB-409E-BE53-F0ABBB7E7066}" destId="{289F1211-346E-48DE-B41D-24DC3E0AF78E}" srcOrd="0" destOrd="0" parTransId="{15C58E41-EBB5-42BC-AFA3-C973959810A4}" sibTransId="{E7847DB8-558B-4C25-873B-D8EC20EF4DA5}"/>
    <dgm:cxn modelId="{4611EA6B-A520-4CE6-BD65-42AEA414DC99}" type="presOf" srcId="{3C3F0DA1-15AF-4580-B796-60C6668FFC4A}" destId="{CFBF07B5-EC17-456F-A25A-789BB39CB854}" srcOrd="0" destOrd="0" presId="urn:microsoft.com/office/officeart/2005/8/layout/orgChart1#1"/>
    <dgm:cxn modelId="{2A0E8773-F89B-4B91-AF71-B58BC9FE0646}" type="presOf" srcId="{15C58E41-EBB5-42BC-AFA3-C973959810A4}" destId="{A49E4DC5-108C-436A-9888-18EDC78AF87B}" srcOrd="0" destOrd="0" presId="urn:microsoft.com/office/officeart/2005/8/layout/orgChart1#1"/>
    <dgm:cxn modelId="{D1EFF09F-35D0-4BF8-B9BC-6C43BCF21281}" type="presOf" srcId="{289F1211-346E-48DE-B41D-24DC3E0AF78E}" destId="{F0BC2299-4AE2-4826-A6D6-D1CE14FF6BEE}" srcOrd="0" destOrd="0" presId="urn:microsoft.com/office/officeart/2005/8/layout/orgChart1#1"/>
    <dgm:cxn modelId="{E8D45BAC-4573-4A80-BCEB-68F195A425DB}" type="presOf" srcId="{93FE3ECC-CFFB-409E-BE53-F0ABBB7E7066}" destId="{7BCF7318-77E7-4FDA-9ED4-7BA266044148}" srcOrd="0" destOrd="0" presId="urn:microsoft.com/office/officeart/2005/8/layout/orgChart1#1"/>
    <dgm:cxn modelId="{625C5DD9-B850-443B-994C-319452CBF1AB}" type="presOf" srcId="{289F1211-346E-48DE-B41D-24DC3E0AF78E}" destId="{793E568A-E465-45D4-AD00-EDE14EA30A62}" srcOrd="1" destOrd="0" presId="urn:microsoft.com/office/officeart/2005/8/layout/orgChart1#1"/>
    <dgm:cxn modelId="{7835B0E4-2966-40E7-9E22-69EE167D3F6F}" srcId="{3C3F0DA1-15AF-4580-B796-60C6668FFC4A}" destId="{93FE3ECC-CFFB-409E-BE53-F0ABBB7E7066}" srcOrd="0" destOrd="0" parTransId="{A39FF7D4-B508-4BD0-849D-0110FE06CEF3}" sibTransId="{684419F9-A2F5-42B3-B025-E45948A33872}"/>
    <dgm:cxn modelId="{DB801061-FB8B-423C-8FD6-862B0217C145}" type="presParOf" srcId="{CFBF07B5-EC17-456F-A25A-789BB39CB854}" destId="{7AA24A1B-348B-4D4D-A5B1-BB5C43C07BDE}" srcOrd="0" destOrd="0" presId="urn:microsoft.com/office/officeart/2005/8/layout/orgChart1#1"/>
    <dgm:cxn modelId="{64F9A0E1-8EAE-4B11-A03C-11A4AB2A3F98}" type="presParOf" srcId="{7AA24A1B-348B-4D4D-A5B1-BB5C43C07BDE}" destId="{5EB6111F-7B5C-4B9E-A734-6973E138B2AB}" srcOrd="0" destOrd="0" presId="urn:microsoft.com/office/officeart/2005/8/layout/orgChart1#1"/>
    <dgm:cxn modelId="{33E4CB8F-C308-42C0-B407-B05D3DCA543D}" type="presParOf" srcId="{5EB6111F-7B5C-4B9E-A734-6973E138B2AB}" destId="{7BCF7318-77E7-4FDA-9ED4-7BA266044148}" srcOrd="0" destOrd="0" presId="urn:microsoft.com/office/officeart/2005/8/layout/orgChart1#1"/>
    <dgm:cxn modelId="{365DD700-0AD3-4CC2-8FE7-ADD8EEF06FFA}" type="presParOf" srcId="{5EB6111F-7B5C-4B9E-A734-6973E138B2AB}" destId="{7DFEB7A0-6CE7-4E20-B444-91889EE3C5E0}" srcOrd="1" destOrd="0" presId="urn:microsoft.com/office/officeart/2005/8/layout/orgChart1#1"/>
    <dgm:cxn modelId="{18D311E9-9D4D-421D-9C3E-89DC813486F1}" type="presParOf" srcId="{7AA24A1B-348B-4D4D-A5B1-BB5C43C07BDE}" destId="{394C98E3-259B-43D6-864C-109A935C8BC9}" srcOrd="1" destOrd="0" presId="urn:microsoft.com/office/officeart/2005/8/layout/orgChart1#1"/>
    <dgm:cxn modelId="{1A8F4292-5FCA-4513-9FBC-D1F71748A8EB}" type="presParOf" srcId="{394C98E3-259B-43D6-864C-109A935C8BC9}" destId="{A49E4DC5-108C-436A-9888-18EDC78AF87B}" srcOrd="0" destOrd="0" presId="urn:microsoft.com/office/officeart/2005/8/layout/orgChart1#1"/>
    <dgm:cxn modelId="{86247DE8-75DF-4138-9466-C9B0A6C7C763}" type="presParOf" srcId="{394C98E3-259B-43D6-864C-109A935C8BC9}" destId="{239F5606-9137-41D6-B0BC-8CAC24652D81}" srcOrd="1" destOrd="0" presId="urn:microsoft.com/office/officeart/2005/8/layout/orgChart1#1"/>
    <dgm:cxn modelId="{25AC720C-A605-466A-A4AE-6EAA83654AB2}" type="presParOf" srcId="{239F5606-9137-41D6-B0BC-8CAC24652D81}" destId="{669C53F6-B478-4C08-B22A-4C8CD2826C7C}" srcOrd="0" destOrd="0" presId="urn:microsoft.com/office/officeart/2005/8/layout/orgChart1#1"/>
    <dgm:cxn modelId="{ABCA238C-AFC7-458F-81EE-D7A56BCFDC7F}" type="presParOf" srcId="{669C53F6-B478-4C08-B22A-4C8CD2826C7C}" destId="{F0BC2299-4AE2-4826-A6D6-D1CE14FF6BEE}" srcOrd="0" destOrd="0" presId="urn:microsoft.com/office/officeart/2005/8/layout/orgChart1#1"/>
    <dgm:cxn modelId="{3AAC8C70-B3FD-408F-A889-8C35F9E4A75D}" type="presParOf" srcId="{669C53F6-B478-4C08-B22A-4C8CD2826C7C}" destId="{793E568A-E465-45D4-AD00-EDE14EA30A62}" srcOrd="1" destOrd="0" presId="urn:microsoft.com/office/officeart/2005/8/layout/orgChart1#1"/>
    <dgm:cxn modelId="{0314B8C0-3253-4D92-A8E4-0C70EF353B71}" type="presParOf" srcId="{239F5606-9137-41D6-B0BC-8CAC24652D81}" destId="{238C2F3A-95BA-4282-831B-50669BF0194D}" srcOrd="1" destOrd="0" presId="urn:microsoft.com/office/officeart/2005/8/layout/orgChart1#1"/>
    <dgm:cxn modelId="{1A25A725-4360-4876-98E4-CF5C44E6BD55}" type="presParOf" srcId="{239F5606-9137-41D6-B0BC-8CAC24652D81}" destId="{39671ADD-71F3-4948-BCBA-E03375E5A2BA}" srcOrd="2" destOrd="0" presId="urn:microsoft.com/office/officeart/2005/8/layout/orgChart1#1"/>
    <dgm:cxn modelId="{9EAD7334-F37E-4624-A724-7F3CEBFB63F6}" type="presParOf" srcId="{7AA24A1B-348B-4D4D-A5B1-BB5C43C07BDE}" destId="{75AD381A-4976-4068-96E2-B3D557113577}" srcOrd="2" destOrd="0" presId="urn:microsoft.com/office/officeart/2005/8/layout/orgChart1#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9E4DC5-108C-436A-9888-18EDC78AF87B}">
      <dsp:nvSpPr>
        <dsp:cNvPr id="0" name=""/>
        <dsp:cNvSpPr/>
      </dsp:nvSpPr>
      <dsp:spPr>
        <a:xfrm>
          <a:off x="2952149" y="1142546"/>
          <a:ext cx="91440" cy="268416"/>
        </a:xfrm>
        <a:custGeom>
          <a:avLst/>
          <a:gdLst/>
          <a:ahLst/>
          <a:cxnLst/>
          <a:rect l="0" t="0" r="0" b="0"/>
          <a:pathLst>
            <a:path>
              <a:moveTo>
                <a:pt x="45720" y="0"/>
              </a:moveTo>
              <a:lnTo>
                <a:pt x="47338" y="0"/>
              </a:lnTo>
              <a:lnTo>
                <a:pt x="47338" y="2684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CF7318-77E7-4FDA-9ED4-7BA266044148}">
      <dsp:nvSpPr>
        <dsp:cNvPr id="0" name=""/>
        <dsp:cNvSpPr/>
      </dsp:nvSpPr>
      <dsp:spPr>
        <a:xfrm>
          <a:off x="1899987" y="171867"/>
          <a:ext cx="2195764" cy="97067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2" charset="0"/>
              <a:cs typeface="Arial" panose="020B0604020202020204" pitchFamily="2" charset="0"/>
            </a:rPr>
            <a:t>Principal Investigator</a:t>
          </a:r>
        </a:p>
      </dsp:txBody>
      <dsp:txXfrm>
        <a:off x="1899987" y="171867"/>
        <a:ext cx="2195764" cy="970679"/>
      </dsp:txXfrm>
    </dsp:sp>
    <dsp:sp modelId="{F0BC2299-4AE2-4826-A6D6-D1CE14FF6BEE}">
      <dsp:nvSpPr>
        <dsp:cNvPr id="0" name=""/>
        <dsp:cNvSpPr/>
      </dsp:nvSpPr>
      <dsp:spPr>
        <a:xfrm>
          <a:off x="1915405" y="1410963"/>
          <a:ext cx="2168166" cy="93766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2" charset="0"/>
              <a:cs typeface="Arial" panose="020B0604020202020204" pitchFamily="2" charset="0"/>
            </a:rPr>
            <a:t>Project Manager</a:t>
          </a:r>
        </a:p>
      </dsp:txBody>
      <dsp:txXfrm>
        <a:off x="1915405" y="1410963"/>
        <a:ext cx="2168166" cy="93766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BF3474E91316B142A0784F880C82D657" ma:contentTypeVersion="16" ma:contentTypeDescription="Create a new document." ma:contentTypeScope="" ma:versionID="c9f92e7a4ce1721755a9319b78eb199b">
  <xsd:schema xmlns:xsd="http://www.w3.org/2001/XMLSchema" xmlns:xs="http://www.w3.org/2001/XMLSchema" xmlns:p="http://schemas.microsoft.com/office/2006/metadata/properties" xmlns:ns2="390afb0e-a9cb-430c-b610-fbd44d02f918" xmlns:ns3="07cc32ad-df73-4ab6-88ab-42d3e762f3b0" targetNamespace="http://schemas.microsoft.com/office/2006/metadata/properties" ma:root="true" ma:fieldsID="bdc0934b6aa52423202da06bb3a69d96" ns2:_="" ns3:_="">
    <xsd:import namespace="390afb0e-a9cb-430c-b610-fbd44d02f918"/>
    <xsd:import namespace="07cc32ad-df73-4ab6-88ab-42d3e762f3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afb0e-a9cb-430c-b610-fbd44d02f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692e38-9dd4-4db7-af25-16fcd4767bb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cc32ad-df73-4ab6-88ab-42d3e762f3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3d33161-fe71-45bb-a78e-bdbff4927994}" ma:internalName="TaxCatchAll" ma:showField="CatchAllData" ma:web="07cc32ad-df73-4ab6-88ab-42d3e762f3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BB094-1717-485F-B3D3-A244F52792D3}">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6CDD0DE-8D8D-40E8-A698-A18E1C670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afb0e-a9cb-430c-b610-fbd44d02f918"/>
    <ds:schemaRef ds:uri="07cc32ad-df73-4ab6-88ab-42d3e762f3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2010</Words>
  <Characters>11558</Characters>
  <Application>Microsoft Office Word</Application>
  <DocSecurity>0</DocSecurity>
  <Lines>251</Lines>
  <Paragraphs>159</Paragraphs>
  <ScaleCrop>false</ScaleCrop>
  <HeadingPairs>
    <vt:vector size="2" baseType="variant">
      <vt:variant>
        <vt:lpstr>Title</vt:lpstr>
      </vt:variant>
      <vt:variant>
        <vt:i4>1</vt:i4>
      </vt:variant>
    </vt:vector>
  </HeadingPairs>
  <TitlesOfParts>
    <vt:vector size="1" baseType="lpstr">
      <vt:lpstr>Faculty/Administrative/Service Department:</vt:lpstr>
    </vt:vector>
  </TitlesOfParts>
  <Company>University of Surrey</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Faculty/Administrative/Service Department:</dc:title>
  <dc:creator>eex120</dc:creator>
  <cp:lastModifiedBy>Richard Bowden</cp:lastModifiedBy>
  <cp:revision>7</cp:revision>
  <cp:lastPrinted>2014-01-28T13:53:00Z</cp:lastPrinted>
  <dcterms:created xsi:type="dcterms:W3CDTF">2025-01-03T19:32:00Z</dcterms:created>
  <dcterms:modified xsi:type="dcterms:W3CDTF">2025-01-17T11:52:00Z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1033-11.1.0.8865</vt:lpwstr>
  </property>
  <property fmtid="{D5CDD505-2E9C-101B-9397-08002B2CF9AE}" pid="3" name="GrammarlyDocumentId">
    <vt:lpwstr>b9fa0ddc79a01abc8b9d6e99e5f6de65eefdcc62a1f7e09ab9478ef4db2f0163</vt:lpwstr>
  </property>
</Properties>
</file>