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rsidTr="00564AAB">
        <w:tblPrEx>
          <w:tblCellMar>
            <w:top w:w="0" w:type="dxa"/>
            <w:bottom w:w="0" w:type="dxa"/>
          </w:tblCellMar>
        </w:tblPrEx>
        <w:tc>
          <w:tcPr>
            <w:tcW w:w="4154" w:type="dxa"/>
          </w:tcPr>
          <w:p w:rsidR="00414B75" w:rsidRDefault="00414B75">
            <w:pPr>
              <w:spacing w:before="60" w:after="60"/>
              <w:jc w:val="left"/>
              <w:rPr>
                <w:rFonts w:ascii="Arial" w:hAnsi="Arial"/>
                <w:b/>
                <w:sz w:val="22"/>
              </w:rPr>
            </w:pPr>
            <w:r>
              <w:rPr>
                <w:rFonts w:ascii="Arial" w:hAnsi="Arial"/>
                <w:b/>
                <w:sz w:val="22"/>
              </w:rPr>
              <w:t>Job Title:</w:t>
            </w:r>
          </w:p>
        </w:tc>
        <w:tc>
          <w:tcPr>
            <w:tcW w:w="4936" w:type="dxa"/>
          </w:tcPr>
          <w:p w:rsidR="00414B75" w:rsidRDefault="00414B75" w:rsidP="003C6EED">
            <w:pPr>
              <w:spacing w:before="60" w:after="60"/>
              <w:jc w:val="left"/>
              <w:rPr>
                <w:rFonts w:ascii="Arial" w:hAnsi="Arial"/>
                <w:sz w:val="22"/>
              </w:rPr>
            </w:pPr>
            <w:r>
              <w:rPr>
                <w:rFonts w:ascii="Arial" w:hAnsi="Arial"/>
                <w:sz w:val="22"/>
              </w:rPr>
              <w:t xml:space="preserve">Research </w:t>
            </w:r>
            <w:r w:rsidR="00E04C94">
              <w:rPr>
                <w:rFonts w:ascii="Arial" w:hAnsi="Arial"/>
                <w:sz w:val="22"/>
              </w:rPr>
              <w:t>Fellow</w:t>
            </w:r>
            <w:r w:rsidR="00F50D5F">
              <w:rPr>
                <w:rFonts w:ascii="Arial" w:hAnsi="Arial"/>
                <w:sz w:val="22"/>
              </w:rPr>
              <w:t xml:space="preserve"> </w:t>
            </w:r>
            <w:r w:rsidR="00FE4A9A">
              <w:rPr>
                <w:rFonts w:ascii="Arial" w:hAnsi="Arial"/>
                <w:sz w:val="22"/>
              </w:rPr>
              <w:t>–</w:t>
            </w:r>
            <w:r w:rsidR="00AB098A">
              <w:rPr>
                <w:rFonts w:ascii="Arial" w:hAnsi="Arial"/>
                <w:sz w:val="22"/>
              </w:rPr>
              <w:t xml:space="preserve"> Wireless Communications</w:t>
            </w:r>
          </w:p>
        </w:tc>
      </w:tr>
    </w:tbl>
    <w:p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tblPrEx>
          <w:tblCellMar>
            <w:top w:w="0" w:type="dxa"/>
            <w:bottom w:w="0" w:type="dxa"/>
          </w:tblCellMar>
        </w:tblPrEx>
        <w:tc>
          <w:tcPr>
            <w:tcW w:w="4154" w:type="dxa"/>
          </w:tcPr>
          <w:p w:rsidR="00414B75" w:rsidRDefault="00414B75">
            <w:pPr>
              <w:spacing w:before="60" w:after="60"/>
              <w:rPr>
                <w:rFonts w:ascii="Arial" w:hAnsi="Arial"/>
                <w:b/>
                <w:sz w:val="22"/>
              </w:rPr>
            </w:pPr>
            <w:r>
              <w:rPr>
                <w:rFonts w:ascii="Arial" w:hAnsi="Arial"/>
                <w:b/>
                <w:sz w:val="22"/>
              </w:rPr>
              <w:t>Responsible to:</w:t>
            </w:r>
          </w:p>
        </w:tc>
        <w:tc>
          <w:tcPr>
            <w:tcW w:w="4936" w:type="dxa"/>
          </w:tcPr>
          <w:p w:rsidR="00414B75" w:rsidRDefault="003C6EED">
            <w:pPr>
              <w:spacing w:before="60" w:after="60"/>
              <w:jc w:val="left"/>
              <w:rPr>
                <w:rFonts w:ascii="Arial" w:hAnsi="Arial"/>
                <w:sz w:val="22"/>
              </w:rPr>
            </w:pPr>
            <w:r>
              <w:rPr>
                <w:rFonts w:ascii="Arial" w:hAnsi="Arial"/>
                <w:sz w:val="22"/>
              </w:rPr>
              <w:t>Prof</w:t>
            </w:r>
            <w:r w:rsidR="00121F23">
              <w:rPr>
                <w:rFonts w:ascii="Arial" w:hAnsi="Arial"/>
                <w:sz w:val="22"/>
              </w:rPr>
              <w:t>essor</w:t>
            </w:r>
            <w:r>
              <w:rPr>
                <w:rFonts w:ascii="Arial" w:hAnsi="Arial"/>
                <w:sz w:val="22"/>
              </w:rPr>
              <w:t xml:space="preserve"> Pei Xiao </w:t>
            </w:r>
          </w:p>
        </w:tc>
      </w:tr>
    </w:tbl>
    <w:p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rsidTr="00E71206">
        <w:tblPrEx>
          <w:tblCellMar>
            <w:top w:w="0" w:type="dxa"/>
            <w:bottom w:w="0" w:type="dxa"/>
          </w:tblCellMar>
        </w:tblPrEx>
        <w:tc>
          <w:tcPr>
            <w:tcW w:w="4154" w:type="dxa"/>
          </w:tcPr>
          <w:p w:rsidR="00414B75" w:rsidRDefault="00414B75">
            <w:pPr>
              <w:spacing w:before="60" w:after="60"/>
              <w:rPr>
                <w:rFonts w:ascii="Arial" w:hAnsi="Arial"/>
                <w:b/>
                <w:sz w:val="22"/>
              </w:rPr>
            </w:pPr>
            <w:r>
              <w:rPr>
                <w:rFonts w:ascii="Arial" w:hAnsi="Arial"/>
                <w:b/>
                <w:sz w:val="22"/>
              </w:rPr>
              <w:t>Responsible for:</w:t>
            </w:r>
          </w:p>
        </w:tc>
        <w:tc>
          <w:tcPr>
            <w:tcW w:w="4936" w:type="dxa"/>
            <w:shd w:val="clear" w:color="auto" w:fill="auto"/>
          </w:tcPr>
          <w:p w:rsidR="00414B75" w:rsidRPr="009E4CAC" w:rsidRDefault="00A90DFA">
            <w:pPr>
              <w:spacing w:before="60" w:after="60"/>
              <w:jc w:val="left"/>
              <w:rPr>
                <w:rFonts w:ascii="Arial" w:hAnsi="Arial"/>
                <w:sz w:val="22"/>
              </w:rPr>
            </w:pPr>
            <w:r>
              <w:rPr>
                <w:rFonts w:ascii="Arial" w:hAnsi="Arial"/>
                <w:sz w:val="22"/>
              </w:rPr>
              <w:t xml:space="preserve">MSc and </w:t>
            </w:r>
            <w:r w:rsidR="00E71206" w:rsidRPr="009E4CAC">
              <w:rPr>
                <w:rFonts w:ascii="Arial" w:hAnsi="Arial"/>
                <w:sz w:val="22"/>
              </w:rPr>
              <w:t>PhD student</w:t>
            </w:r>
            <w:r w:rsidR="00207F09">
              <w:rPr>
                <w:rFonts w:ascii="Arial" w:hAnsi="Arial"/>
                <w:sz w:val="22"/>
              </w:rPr>
              <w:t>s</w:t>
            </w:r>
            <w:r w:rsidR="00E71206" w:rsidRPr="009E4CAC">
              <w:rPr>
                <w:rFonts w:ascii="Arial" w:hAnsi="Arial"/>
                <w:sz w:val="22"/>
              </w:rPr>
              <w:t xml:space="preserve"> working in the sam</w:t>
            </w:r>
            <w:r>
              <w:rPr>
                <w:rFonts w:ascii="Arial" w:hAnsi="Arial"/>
                <w:sz w:val="22"/>
              </w:rPr>
              <w:t>e area</w:t>
            </w:r>
          </w:p>
        </w:tc>
      </w:tr>
    </w:tbl>
    <w:p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blPrEx>
          <w:tblCellMar>
            <w:top w:w="0" w:type="dxa"/>
            <w:bottom w:w="0" w:type="dxa"/>
          </w:tblCellMar>
        </w:tblPrEx>
        <w:trPr>
          <w:cantSplit/>
          <w:trHeight w:val="431"/>
        </w:trPr>
        <w:tc>
          <w:tcPr>
            <w:tcW w:w="9103" w:type="dxa"/>
          </w:tcPr>
          <w:p w:rsidR="00414B75" w:rsidRDefault="00414B75">
            <w:pPr>
              <w:pStyle w:val="Heading3"/>
              <w:keepNext w:val="0"/>
              <w:spacing w:before="60" w:after="60"/>
              <w:rPr>
                <w:sz w:val="22"/>
              </w:rPr>
            </w:pPr>
            <w:r>
              <w:rPr>
                <w:sz w:val="22"/>
              </w:rPr>
              <w:t>Job Summary and Purpose:</w:t>
            </w:r>
          </w:p>
        </w:tc>
      </w:tr>
      <w:tr w:rsidR="00414B75">
        <w:tblPrEx>
          <w:tblCellMar>
            <w:top w:w="0" w:type="dxa"/>
            <w:bottom w:w="0" w:type="dxa"/>
          </w:tblCellMar>
        </w:tblPrEx>
        <w:trPr>
          <w:trHeight w:val="320"/>
        </w:trPr>
        <w:tc>
          <w:tcPr>
            <w:tcW w:w="9103" w:type="dxa"/>
          </w:tcPr>
          <w:p w:rsidR="00414B75" w:rsidRDefault="00414B75">
            <w:pPr>
              <w:spacing w:before="60" w:after="60"/>
            </w:pPr>
            <w:r>
              <w:rPr>
                <w:rFonts w:ascii="Arial" w:hAnsi="Arial"/>
                <w:sz w:val="22"/>
              </w:rPr>
              <w:t>To undertake research in accordance with the specified research project</w:t>
            </w:r>
            <w:r w:rsidR="009E2102">
              <w:rPr>
                <w:rFonts w:ascii="Arial" w:hAnsi="Arial"/>
                <w:sz w:val="22"/>
              </w:rPr>
              <w:t>(s)</w:t>
            </w:r>
            <w:r>
              <w:rPr>
                <w:rFonts w:ascii="Arial" w:hAnsi="Arial"/>
                <w:sz w:val="22"/>
              </w:rPr>
              <w:t xml:space="preserve"> under the supervision of the pr</w:t>
            </w:r>
            <w:r w:rsidR="002C1226">
              <w:rPr>
                <w:rFonts w:ascii="Arial" w:hAnsi="Arial"/>
                <w:sz w:val="22"/>
              </w:rPr>
              <w:t>incipal investigator</w:t>
            </w:r>
            <w:r>
              <w:rPr>
                <w:rFonts w:ascii="Arial" w:hAnsi="Arial"/>
                <w:sz w:val="22"/>
              </w:rPr>
              <w:t>.</w:t>
            </w:r>
          </w:p>
        </w:tc>
      </w:tr>
    </w:tbl>
    <w:p w:rsidR="00414B75" w:rsidRDefault="00414B75">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blPrEx>
          <w:tblCellMar>
            <w:top w:w="0" w:type="dxa"/>
            <w:bottom w:w="0" w:type="dxa"/>
          </w:tblCellMar>
        </w:tblPrEx>
        <w:trPr>
          <w:cantSplit/>
          <w:trHeight w:val="431"/>
        </w:trPr>
        <w:tc>
          <w:tcPr>
            <w:tcW w:w="9103" w:type="dxa"/>
          </w:tcPr>
          <w:p w:rsidR="00414B75" w:rsidRDefault="00414B75">
            <w:pPr>
              <w:pStyle w:val="Heading3"/>
              <w:spacing w:before="60" w:after="60"/>
              <w:rPr>
                <w:sz w:val="22"/>
              </w:rPr>
            </w:pPr>
            <w:r>
              <w:rPr>
                <w:sz w:val="22"/>
              </w:rPr>
              <w:t>Main Responsibilities/Activities</w:t>
            </w:r>
          </w:p>
        </w:tc>
      </w:tr>
      <w:tr w:rsidR="00414B75">
        <w:tblPrEx>
          <w:tblCellMar>
            <w:top w:w="0" w:type="dxa"/>
            <w:bottom w:w="0" w:type="dxa"/>
          </w:tblCellMar>
        </w:tblPrEx>
        <w:trPr>
          <w:trHeight w:val="3698"/>
        </w:trPr>
        <w:tc>
          <w:tcPr>
            <w:tcW w:w="9103" w:type="dxa"/>
            <w:tcBorders>
              <w:bottom w:val="single" w:sz="4" w:space="0" w:color="auto"/>
            </w:tcBorders>
          </w:tcPr>
          <w:p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undertake a range of research activities within a specified research area, assuming responsibilit</w:t>
            </w:r>
            <w:r w:rsidR="00B3580C">
              <w:rPr>
                <w:rFonts w:ascii="Arial" w:hAnsi="Arial" w:cs="Arial"/>
                <w:sz w:val="22"/>
                <w:szCs w:val="22"/>
              </w:rPr>
              <w:t>y for specific areas of the project</w:t>
            </w:r>
            <w:r w:rsidRPr="00F72D99">
              <w:rPr>
                <w:rFonts w:ascii="Arial" w:hAnsi="Arial" w:cs="Arial"/>
                <w:sz w:val="22"/>
                <w:szCs w:val="22"/>
              </w:rPr>
              <w:t xml:space="preserve"> and making use of new research techniques and methods, in consultation with the research award holder or supervi</w:t>
            </w:r>
            <w:r w:rsidR="00B3580C">
              <w:rPr>
                <w:rFonts w:ascii="Arial" w:hAnsi="Arial" w:cs="Arial"/>
                <w:sz w:val="22"/>
                <w:szCs w:val="22"/>
              </w:rPr>
              <w:t>sor.  This may include algorithm development, computer-based simulations</w:t>
            </w:r>
            <w:r w:rsidRPr="00F72D99">
              <w:rPr>
                <w:rFonts w:ascii="Arial" w:hAnsi="Arial" w:cs="Arial"/>
                <w:sz w:val="22"/>
                <w:szCs w:val="22"/>
              </w:rPr>
              <w:t>, critical evaluation and</w:t>
            </w:r>
            <w:r w:rsidR="00B3580C">
              <w:rPr>
                <w:rFonts w:ascii="Arial" w:hAnsi="Arial" w:cs="Arial"/>
                <w:sz w:val="22"/>
                <w:szCs w:val="22"/>
              </w:rPr>
              <w:t xml:space="preserve"> interpretation, </w:t>
            </w:r>
            <w:r w:rsidRPr="00F72D99">
              <w:rPr>
                <w:rFonts w:ascii="Arial" w:hAnsi="Arial" w:cs="Arial"/>
                <w:sz w:val="22"/>
                <w:szCs w:val="22"/>
              </w:rPr>
              <w:t>data analysis an</w:t>
            </w:r>
            <w:r w:rsidR="00B3580C">
              <w:rPr>
                <w:rFonts w:ascii="Arial" w:hAnsi="Arial" w:cs="Arial"/>
                <w:sz w:val="22"/>
                <w:szCs w:val="22"/>
              </w:rPr>
              <w:t>d evaluation</w:t>
            </w:r>
            <w:r w:rsidRPr="00F72D99">
              <w:rPr>
                <w:rFonts w:ascii="Arial" w:hAnsi="Arial" w:cs="Arial"/>
                <w:sz w:val="22"/>
                <w:szCs w:val="22"/>
              </w:rPr>
              <w:t>.</w:t>
            </w:r>
          </w:p>
          <w:p w:rsidR="00EC3573" w:rsidRPr="00F72D99" w:rsidRDefault="00B3580C" w:rsidP="00EC3573">
            <w:pPr>
              <w:spacing w:before="60" w:after="60"/>
              <w:rPr>
                <w:rFonts w:ascii="Arial" w:hAnsi="Arial" w:cs="Arial"/>
                <w:sz w:val="22"/>
                <w:szCs w:val="22"/>
              </w:rPr>
            </w:pPr>
            <w:r>
              <w:rPr>
                <w:rFonts w:ascii="Arial" w:hAnsi="Arial" w:cs="Arial"/>
                <w:sz w:val="22"/>
                <w:szCs w:val="22"/>
              </w:rPr>
              <w:t>To use</w:t>
            </w:r>
            <w:r w:rsidR="00EC3573" w:rsidRPr="00F72D99">
              <w:rPr>
                <w:rFonts w:ascii="Arial" w:hAnsi="Arial" w:cs="Arial"/>
                <w:sz w:val="22"/>
                <w:szCs w:val="22"/>
              </w:rPr>
              <w:t xml:space="preserve"> initiative and creativity to identify areas for </w:t>
            </w:r>
            <w:r w:rsidR="00174D8D" w:rsidRPr="00F72D99">
              <w:rPr>
                <w:rFonts w:ascii="Arial" w:hAnsi="Arial" w:cs="Arial"/>
                <w:sz w:val="22"/>
                <w:szCs w:val="22"/>
              </w:rPr>
              <w:t>research</w:t>
            </w:r>
            <w:r w:rsidR="00EC3573" w:rsidRPr="00F72D99">
              <w:rPr>
                <w:rFonts w:ascii="Arial" w:hAnsi="Arial" w:cs="Arial"/>
                <w:sz w:val="22"/>
                <w:szCs w:val="22"/>
              </w:rPr>
              <w:t xml:space="preserve">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Continually to update knowledge and develop skills, and translate knowledge of advances in the area into research activity.</w:t>
            </w:r>
          </w:p>
          <w:p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rsidR="009E2102" w:rsidRDefault="00C418BB" w:rsidP="00EC3573">
            <w:pPr>
              <w:tabs>
                <w:tab w:val="left" w:pos="0"/>
              </w:tabs>
              <w:suppressAutoHyphens/>
              <w:spacing w:before="60" w:after="60"/>
              <w:rPr>
                <w:b/>
                <w:sz w:val="22"/>
              </w:rPr>
            </w:pPr>
            <w:r>
              <w:rPr>
                <w:rFonts w:ascii="Arial" w:hAnsi="Arial" w:cs="Arial"/>
                <w:sz w:val="22"/>
                <w:szCs w:val="22"/>
              </w:rPr>
              <w:t>T</w:t>
            </w:r>
            <w:r w:rsidR="00E71206">
              <w:rPr>
                <w:rFonts w:ascii="Arial" w:hAnsi="Arial" w:cs="Arial"/>
                <w:sz w:val="22"/>
                <w:szCs w:val="22"/>
              </w:rPr>
              <w:t xml:space="preserve">he post holder may </w:t>
            </w:r>
            <w:r>
              <w:rPr>
                <w:rFonts w:ascii="Arial" w:hAnsi="Arial" w:cs="Arial"/>
                <w:sz w:val="22"/>
                <w:szCs w:val="22"/>
              </w:rPr>
              <w:t>be required to supervise more junior research staff</w:t>
            </w:r>
            <w:r w:rsidR="009E2102">
              <w:rPr>
                <w:rFonts w:ascii="Arial" w:hAnsi="Arial"/>
                <w:sz w:val="22"/>
              </w:rPr>
              <w:t>.</w:t>
            </w:r>
          </w:p>
        </w:tc>
      </w:tr>
    </w:tbl>
    <w:p w:rsidR="00174D8D" w:rsidRDefault="00174D8D">
      <w:pPr>
        <w:spacing w:after="0" w:line="240" w:lineRule="exact"/>
        <w:rPr>
          <w:b/>
          <w:sz w:val="22"/>
        </w:rPr>
      </w:pPr>
    </w:p>
    <w:p w:rsidR="00174D8D" w:rsidRDefault="00174D8D">
      <w:pPr>
        <w:spacing w:after="0" w:line="240" w:lineRule="exact"/>
        <w:rPr>
          <w:b/>
          <w:sz w:val="22"/>
        </w:rPr>
      </w:pPr>
      <w:r>
        <w:rPr>
          <w:b/>
          <w:sz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blPrEx>
          <w:tblCellMar>
            <w:top w:w="0" w:type="dxa"/>
            <w:bottom w:w="0" w:type="dxa"/>
          </w:tblCellMar>
        </w:tblPrEx>
        <w:trPr>
          <w:cantSplit/>
          <w:trHeight w:val="368"/>
        </w:trPr>
        <w:tc>
          <w:tcPr>
            <w:tcW w:w="9103" w:type="dxa"/>
            <w:tcBorders>
              <w:bottom w:val="single" w:sz="4" w:space="0" w:color="auto"/>
            </w:tcBorders>
          </w:tcPr>
          <w:p w:rsidR="00414B75" w:rsidRDefault="00174D8D">
            <w:pPr>
              <w:tabs>
                <w:tab w:val="left" w:pos="0"/>
              </w:tabs>
              <w:suppressAutoHyphens/>
              <w:spacing w:before="60" w:after="60"/>
              <w:rPr>
                <w:rFonts w:ascii="Arial" w:hAnsi="Arial"/>
                <w:b/>
                <w:sz w:val="22"/>
              </w:rPr>
            </w:pPr>
            <w:r>
              <w:rPr>
                <w:b/>
                <w:sz w:val="22"/>
              </w:rPr>
              <w:lastRenderedPageBreak/>
              <w:br w:type="page"/>
            </w:r>
            <w:r w:rsidR="00414B75">
              <w:rPr>
                <w:rFonts w:ascii="Arial" w:hAnsi="Arial"/>
                <w:b/>
                <w:sz w:val="22"/>
              </w:rPr>
              <w:t xml:space="preserve">Person Specification </w:t>
            </w:r>
          </w:p>
        </w:tc>
      </w:tr>
      <w:tr w:rsidR="00414B75">
        <w:tblPrEx>
          <w:tblCellMar>
            <w:top w:w="0" w:type="dxa"/>
            <w:bottom w:w="0" w:type="dxa"/>
          </w:tblCellMar>
        </w:tblPrEx>
        <w:trPr>
          <w:cantSplit/>
          <w:trHeight w:val="1051"/>
        </w:trPr>
        <w:tc>
          <w:tcPr>
            <w:tcW w:w="9103" w:type="dxa"/>
            <w:tcBorders>
              <w:bottom w:val="single" w:sz="4" w:space="0" w:color="auto"/>
            </w:tcBorders>
          </w:tcPr>
          <w:p w:rsidR="00414B75" w:rsidRDefault="00414B75">
            <w:pPr>
              <w:pStyle w:val="Heading3"/>
              <w:spacing w:before="60" w:after="60"/>
              <w:rPr>
                <w:sz w:val="22"/>
              </w:rPr>
            </w:pPr>
            <w:r>
              <w:rPr>
                <w:sz w:val="22"/>
              </w:rPr>
              <w:t>The post holder must have:</w:t>
            </w:r>
          </w:p>
          <w:p w:rsidR="00414B75" w:rsidRDefault="00414B75">
            <w:pPr>
              <w:pStyle w:val="Heading3"/>
              <w:spacing w:before="60" w:after="60"/>
              <w:rPr>
                <w:b w:val="0"/>
                <w:sz w:val="22"/>
              </w:rPr>
            </w:pPr>
            <w:r>
              <w:rPr>
                <w:b w:val="0"/>
                <w:sz w:val="22"/>
              </w:rPr>
              <w:t xml:space="preserve">A </w:t>
            </w:r>
            <w:r w:rsidR="002C6E11">
              <w:rPr>
                <w:b w:val="0"/>
                <w:sz w:val="22"/>
              </w:rPr>
              <w:t>doctoral degree</w:t>
            </w:r>
            <w:r>
              <w:rPr>
                <w:b w:val="0"/>
                <w:sz w:val="22"/>
              </w:rPr>
              <w:t xml:space="preserve"> in a relevant discipline (although individuals who have almost completed a </w:t>
            </w:r>
            <w:r w:rsidR="002C6E11">
              <w:rPr>
                <w:b w:val="0"/>
                <w:sz w:val="22"/>
              </w:rPr>
              <w:t>doctoral degree</w:t>
            </w:r>
            <w:r>
              <w:rPr>
                <w:b w:val="0"/>
                <w:sz w:val="22"/>
              </w:rPr>
              <w:t xml:space="preserve"> may be appointed).  Consideration may also be given to individuals who do not hold a </w:t>
            </w:r>
            <w:r w:rsidR="002C6E11">
              <w:rPr>
                <w:b w:val="0"/>
                <w:sz w:val="22"/>
              </w:rPr>
              <w:t>doctoral degree</w:t>
            </w:r>
            <w:r>
              <w:rPr>
                <w:b w:val="0"/>
                <w:sz w:val="22"/>
              </w:rPr>
              <w:t xml:space="preserve"> but have required skills based on a number of years experience in specified / relevant fields </w:t>
            </w:r>
          </w:p>
          <w:p w:rsidR="00414B75" w:rsidRDefault="00414B75">
            <w:pPr>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blPrEx>
          <w:tblCellMar>
            <w:top w:w="0" w:type="dxa"/>
            <w:bottom w:w="0" w:type="dxa"/>
          </w:tblCellMar>
        </w:tblPrEx>
        <w:trPr>
          <w:cantSplit/>
          <w:trHeight w:val="386"/>
        </w:trPr>
        <w:tc>
          <w:tcPr>
            <w:tcW w:w="9103" w:type="dxa"/>
            <w:tcBorders>
              <w:bottom w:val="single" w:sz="4" w:space="0" w:color="auto"/>
            </w:tcBorders>
          </w:tcPr>
          <w:p w:rsidR="00414B75" w:rsidRDefault="00414B75">
            <w:pPr>
              <w:tabs>
                <w:tab w:val="left" w:pos="0"/>
              </w:tabs>
              <w:suppressAutoHyphens/>
              <w:spacing w:before="60" w:after="60"/>
              <w:rPr>
                <w:rFonts w:ascii="Arial" w:hAnsi="Arial"/>
                <w:b/>
                <w:sz w:val="22"/>
              </w:rPr>
            </w:pPr>
            <w:r>
              <w:rPr>
                <w:rFonts w:ascii="Arial" w:hAnsi="Arial"/>
                <w:b/>
                <w:sz w:val="22"/>
              </w:rPr>
              <w:t>Relationships and Contacts</w:t>
            </w:r>
          </w:p>
        </w:tc>
      </w:tr>
      <w:tr w:rsidR="00414B75">
        <w:tblPrEx>
          <w:tblCellMar>
            <w:top w:w="0" w:type="dxa"/>
            <w:bottom w:w="0" w:type="dxa"/>
          </w:tblCellMar>
        </w:tblPrEx>
        <w:trPr>
          <w:cantSplit/>
          <w:trHeight w:val="890"/>
        </w:trPr>
        <w:tc>
          <w:tcPr>
            <w:tcW w:w="9103" w:type="dxa"/>
            <w:tcBorders>
              <w:bottom w:val="single" w:sz="4" w:space="0" w:color="auto"/>
            </w:tcBorders>
          </w:tcPr>
          <w:p w:rsidR="00414B75" w:rsidRDefault="00414B75">
            <w:pPr>
              <w:pStyle w:val="Heading3"/>
              <w:spacing w:before="60" w:after="60"/>
              <w:rPr>
                <w:b w:val="0"/>
                <w:sz w:val="22"/>
              </w:rPr>
            </w:pPr>
            <w:r>
              <w:rPr>
                <w:b w:val="0"/>
                <w:sz w:val="22"/>
              </w:rPr>
              <w:t xml:space="preserve">Direct responsibility </w:t>
            </w:r>
            <w:r w:rsidR="002C1226">
              <w:rPr>
                <w:b w:val="0"/>
                <w:sz w:val="22"/>
              </w:rPr>
              <w:t xml:space="preserve">to the principal investigator </w:t>
            </w:r>
            <w:r>
              <w:rPr>
                <w:b w:val="0"/>
                <w:sz w:val="22"/>
              </w:rPr>
              <w:t>or academic s</w:t>
            </w:r>
            <w:r w:rsidR="00B3580C">
              <w:rPr>
                <w:b w:val="0"/>
                <w:sz w:val="22"/>
              </w:rPr>
              <w:t xml:space="preserve">upervisor.  </w:t>
            </w:r>
            <w:r>
              <w:rPr>
                <w:b w:val="0"/>
                <w:sz w:val="22"/>
              </w:rPr>
              <w:t xml:space="preserve">There may be additional reporting and liaison responsibilities </w:t>
            </w:r>
            <w:r w:rsidRPr="009E4CAC">
              <w:rPr>
                <w:b w:val="0"/>
                <w:sz w:val="22"/>
              </w:rPr>
              <w:t xml:space="preserve">to </w:t>
            </w:r>
            <w:r w:rsidR="00E71206" w:rsidRPr="009E4CAC">
              <w:rPr>
                <w:b w:val="0"/>
                <w:sz w:val="22"/>
              </w:rPr>
              <w:t xml:space="preserve">the </w:t>
            </w:r>
            <w:r w:rsidRPr="009E4CAC">
              <w:rPr>
                <w:b w:val="0"/>
                <w:sz w:val="22"/>
              </w:rPr>
              <w:t>ext</w:t>
            </w:r>
            <w:r w:rsidR="00E71206" w:rsidRPr="009E4CAC">
              <w:rPr>
                <w:b w:val="0"/>
                <w:sz w:val="22"/>
              </w:rPr>
              <w:t>ernal project partner</w:t>
            </w:r>
            <w:r>
              <w:rPr>
                <w:b w:val="0"/>
                <w:sz w:val="22"/>
              </w:rPr>
              <w:t>.  The post holder may work on original research tasks with colleagues in other institutions.</w:t>
            </w:r>
          </w:p>
        </w:tc>
      </w:tr>
    </w:tbl>
    <w:p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blPrEx>
          <w:tblCellMar>
            <w:top w:w="0" w:type="dxa"/>
            <w:bottom w:w="0" w:type="dxa"/>
          </w:tblCellMar>
        </w:tblPrEx>
        <w:trPr>
          <w:cantSplit/>
          <w:trHeight w:val="395"/>
        </w:trPr>
        <w:tc>
          <w:tcPr>
            <w:tcW w:w="9103" w:type="dxa"/>
            <w:tcBorders>
              <w:bottom w:val="single" w:sz="4" w:space="0" w:color="auto"/>
            </w:tcBorders>
          </w:tcPr>
          <w:p w:rsidR="00414B75" w:rsidRDefault="00414B75">
            <w:pPr>
              <w:keepNext/>
              <w:tabs>
                <w:tab w:val="left" w:pos="0"/>
              </w:tabs>
              <w:suppressAutoHyphens/>
              <w:spacing w:before="60" w:after="60"/>
              <w:rPr>
                <w:rFonts w:ascii="Arial" w:hAnsi="Arial"/>
                <w:b/>
                <w:sz w:val="22"/>
              </w:rPr>
            </w:pPr>
            <w:r>
              <w:rPr>
                <w:rFonts w:ascii="Arial" w:hAnsi="Arial"/>
                <w:b/>
                <w:sz w:val="22"/>
              </w:rPr>
              <w:t>Special Requirements</w:t>
            </w:r>
          </w:p>
        </w:tc>
      </w:tr>
      <w:tr w:rsidR="00414B75" w:rsidTr="00A7001A">
        <w:tblPrEx>
          <w:tblCellMar>
            <w:top w:w="0" w:type="dxa"/>
            <w:bottom w:w="0" w:type="dxa"/>
          </w:tblCellMar>
        </w:tblPrEx>
        <w:trPr>
          <w:cantSplit/>
          <w:trHeight w:val="361"/>
        </w:trPr>
        <w:tc>
          <w:tcPr>
            <w:tcW w:w="9103" w:type="dxa"/>
            <w:tcBorders>
              <w:bottom w:val="single" w:sz="4" w:space="0" w:color="auto"/>
            </w:tcBorders>
          </w:tcPr>
          <w:p w:rsidR="00414B75" w:rsidRDefault="009E4CAC">
            <w:pPr>
              <w:keepNext/>
              <w:spacing w:before="60" w:after="60"/>
              <w:rPr>
                <w:rFonts w:ascii="Arial" w:hAnsi="Arial"/>
              </w:rPr>
            </w:pPr>
            <w:r>
              <w:rPr>
                <w:rFonts w:ascii="Arial" w:hAnsi="Arial"/>
                <w:sz w:val="22"/>
              </w:rPr>
              <w:t>N/A.</w:t>
            </w:r>
          </w:p>
        </w:tc>
      </w:tr>
    </w:tbl>
    <w:p w:rsidR="00414B75" w:rsidRDefault="00414B75">
      <w:pPr>
        <w:spacing w:after="0"/>
        <w:rPr>
          <w:b/>
        </w:rPr>
      </w:pPr>
    </w:p>
    <w:p w:rsidR="009F4DC0" w:rsidRPr="007179DF" w:rsidRDefault="009F4DC0" w:rsidP="009F4DC0">
      <w:pPr>
        <w:pStyle w:val="Heading3"/>
        <w:rPr>
          <w:sz w:val="22"/>
          <w:szCs w:val="22"/>
        </w:rPr>
      </w:pPr>
      <w:r w:rsidRPr="007179DF">
        <w:rPr>
          <w:sz w:val="22"/>
          <w:szCs w:val="22"/>
        </w:rPr>
        <w:t xml:space="preserve">All staff are expected to: </w:t>
      </w:r>
    </w:p>
    <w:p w:rsidR="009F4DC0" w:rsidRPr="007179DF" w:rsidRDefault="009F4DC0" w:rsidP="009F4DC0">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rsidR="009F4DC0" w:rsidRPr="007179DF" w:rsidRDefault="009F4DC0" w:rsidP="009F4DC0">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rsidR="009F4DC0" w:rsidRPr="007179DF" w:rsidRDefault="009F4DC0" w:rsidP="009F4DC0">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rsidR="009F4DC0" w:rsidRDefault="009F4DC0" w:rsidP="009F4DC0">
      <w:pPr>
        <w:numPr>
          <w:ilvl w:val="0"/>
          <w:numId w:val="17"/>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rsidR="009F4DC0" w:rsidRPr="007179DF" w:rsidRDefault="009F4DC0" w:rsidP="009F4DC0">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rsidR="00247EA6" w:rsidRDefault="00247EA6">
      <w:pPr>
        <w:rPr>
          <w:b/>
          <w:sz w:val="22"/>
        </w:rPr>
      </w:pPr>
    </w:p>
    <w:p w:rsidR="00F50D5F" w:rsidRDefault="00F50D5F">
      <w:pPr>
        <w:rPr>
          <w:b/>
          <w:sz w:val="22"/>
        </w:rPr>
      </w:pPr>
    </w:p>
    <w:p w:rsidR="00247EA6" w:rsidRDefault="00247EA6">
      <w:pPr>
        <w:rPr>
          <w:b/>
          <w:sz w:val="22"/>
        </w:rPr>
      </w:pPr>
    </w:p>
    <w:p w:rsidR="00247EA6" w:rsidRDefault="00247EA6">
      <w:pPr>
        <w:rPr>
          <w:b/>
          <w:sz w:val="22"/>
        </w:rPr>
      </w:pPr>
    </w:p>
    <w:p w:rsidR="00247EA6" w:rsidRDefault="00247EA6">
      <w:pPr>
        <w:rPr>
          <w:b/>
          <w:sz w:val="22"/>
        </w:rPr>
      </w:pPr>
    </w:p>
    <w:p w:rsidR="005922D1" w:rsidRDefault="005922D1">
      <w:pPr>
        <w:rPr>
          <w:b/>
          <w:sz w:val="22"/>
        </w:rPr>
      </w:pPr>
      <w:bookmarkStart w:id="0" w:name="_GoBack"/>
      <w:bookmarkEnd w:id="0"/>
    </w:p>
    <w:p w:rsidR="00247EA6" w:rsidRDefault="00247EA6" w:rsidP="00247EA6">
      <w:pPr>
        <w:tabs>
          <w:tab w:val="left" w:pos="1815"/>
        </w:tabs>
      </w:pPr>
    </w:p>
    <w:p w:rsidR="00F50D5F" w:rsidRPr="00F50D5F" w:rsidRDefault="00F50D5F" w:rsidP="00F50D5F">
      <w:pPr>
        <w:tabs>
          <w:tab w:val="left" w:pos="1815"/>
        </w:tabs>
        <w:jc w:val="center"/>
        <w:rPr>
          <w:rFonts w:ascii="Arial" w:hAnsi="Arial" w:cs="Arial"/>
          <w:b/>
          <w:sz w:val="22"/>
          <w:szCs w:val="22"/>
        </w:rPr>
      </w:pPr>
      <w:r w:rsidRPr="00F50D5F">
        <w:rPr>
          <w:rFonts w:ascii="Arial" w:hAnsi="Arial" w:cs="Arial"/>
          <w:b/>
          <w:sz w:val="22"/>
          <w:szCs w:val="22"/>
        </w:rPr>
        <w:lastRenderedPageBreak/>
        <w:t>Addendum to Profile</w:t>
      </w:r>
    </w:p>
    <w:tbl>
      <w:tblPr>
        <w:tblW w:w="0" w:type="auto"/>
        <w:tblInd w:w="-39" w:type="dxa"/>
        <w:tblLayout w:type="fixed"/>
        <w:tblLook w:val="0000" w:firstRow="0" w:lastRow="0" w:firstColumn="0" w:lastColumn="0" w:noHBand="0" w:noVBand="0"/>
      </w:tblPr>
      <w:tblGrid>
        <w:gridCol w:w="3742"/>
        <w:gridCol w:w="5320"/>
      </w:tblGrid>
      <w:tr w:rsidR="00247EA6" w:rsidTr="00247EA6">
        <w:tc>
          <w:tcPr>
            <w:tcW w:w="3742" w:type="dxa"/>
            <w:tcBorders>
              <w:top w:val="single" w:sz="4" w:space="0" w:color="000000"/>
              <w:left w:val="single" w:sz="4" w:space="0" w:color="000000"/>
              <w:bottom w:val="single" w:sz="4" w:space="0" w:color="000000"/>
              <w:right w:val="nil"/>
            </w:tcBorders>
          </w:tcPr>
          <w:p w:rsidR="00247EA6" w:rsidRDefault="00247EA6">
            <w:pPr>
              <w:snapToGrid w:val="0"/>
              <w:spacing w:before="60" w:after="60"/>
              <w:jc w:val="left"/>
              <w:rPr>
                <w:rFonts w:ascii="Arial" w:hAnsi="Arial"/>
                <w:b/>
                <w:sz w:val="22"/>
              </w:rPr>
            </w:pPr>
            <w:r>
              <w:rPr>
                <w:rFonts w:ascii="Arial" w:hAnsi="Arial"/>
                <w:b/>
                <w:sz w:val="22"/>
              </w:rPr>
              <w:t>Job Title:</w:t>
            </w:r>
          </w:p>
        </w:tc>
        <w:tc>
          <w:tcPr>
            <w:tcW w:w="5320" w:type="dxa"/>
            <w:tcBorders>
              <w:top w:val="single" w:sz="4" w:space="0" w:color="000000"/>
              <w:left w:val="single" w:sz="4" w:space="0" w:color="000000"/>
              <w:bottom w:val="single" w:sz="4" w:space="0" w:color="000000"/>
              <w:right w:val="single" w:sz="4" w:space="0" w:color="000000"/>
            </w:tcBorders>
          </w:tcPr>
          <w:p w:rsidR="00247EA6" w:rsidRDefault="00F50D5F">
            <w:pPr>
              <w:snapToGrid w:val="0"/>
              <w:spacing w:before="60" w:after="60"/>
              <w:jc w:val="left"/>
              <w:rPr>
                <w:rFonts w:ascii="Arial" w:hAnsi="Arial"/>
                <w:sz w:val="22"/>
              </w:rPr>
            </w:pPr>
            <w:r w:rsidRPr="00F50D5F">
              <w:rPr>
                <w:rFonts w:ascii="Arial" w:hAnsi="Arial"/>
                <w:sz w:val="22"/>
              </w:rPr>
              <w:t>Research Fellow – Wireless Communications</w:t>
            </w:r>
          </w:p>
        </w:tc>
      </w:tr>
    </w:tbl>
    <w:p w:rsidR="00247EA6" w:rsidRDefault="00247EA6" w:rsidP="00247EA6">
      <w:pPr>
        <w:spacing w:after="0"/>
      </w:pPr>
    </w:p>
    <w:tbl>
      <w:tblPr>
        <w:tblW w:w="0" w:type="auto"/>
        <w:tblInd w:w="-39" w:type="dxa"/>
        <w:tblLayout w:type="fixed"/>
        <w:tblLook w:val="0000" w:firstRow="0" w:lastRow="0" w:firstColumn="0" w:lastColumn="0" w:noHBand="0" w:noVBand="0"/>
      </w:tblPr>
      <w:tblGrid>
        <w:gridCol w:w="9075"/>
      </w:tblGrid>
      <w:tr w:rsidR="00247EA6" w:rsidTr="00247EA6">
        <w:trPr>
          <w:cantSplit/>
          <w:trHeight w:val="431"/>
        </w:trPr>
        <w:tc>
          <w:tcPr>
            <w:tcW w:w="9075" w:type="dxa"/>
            <w:tcBorders>
              <w:top w:val="single" w:sz="4" w:space="0" w:color="000000"/>
              <w:left w:val="single" w:sz="4" w:space="0" w:color="000000"/>
              <w:bottom w:val="single" w:sz="4" w:space="0" w:color="000000"/>
              <w:right w:val="single" w:sz="4" w:space="0" w:color="000000"/>
            </w:tcBorders>
          </w:tcPr>
          <w:p w:rsidR="00247EA6" w:rsidRDefault="00247EA6">
            <w:pPr>
              <w:pStyle w:val="Heading3"/>
              <w:keepNext w:val="0"/>
              <w:snapToGrid w:val="0"/>
              <w:spacing w:before="60" w:after="60"/>
              <w:rPr>
                <w:sz w:val="22"/>
              </w:rPr>
            </w:pPr>
            <w:r>
              <w:rPr>
                <w:sz w:val="22"/>
              </w:rPr>
              <w:t>Job Summary and Purpose:</w:t>
            </w:r>
          </w:p>
        </w:tc>
      </w:tr>
      <w:tr w:rsidR="00247EA6" w:rsidTr="00247EA6">
        <w:trPr>
          <w:trHeight w:val="1196"/>
        </w:trPr>
        <w:tc>
          <w:tcPr>
            <w:tcW w:w="9075" w:type="dxa"/>
            <w:tcBorders>
              <w:top w:val="nil"/>
              <w:left w:val="single" w:sz="4" w:space="0" w:color="000000"/>
              <w:bottom w:val="single" w:sz="4" w:space="0" w:color="000000"/>
              <w:right w:val="single" w:sz="4" w:space="0" w:color="000000"/>
            </w:tcBorders>
          </w:tcPr>
          <w:p w:rsidR="00247EA6" w:rsidRPr="00F12DE2" w:rsidRDefault="00247EA6">
            <w:pPr>
              <w:pStyle w:val="BodyText"/>
              <w:tabs>
                <w:tab w:val="left" w:pos="2232"/>
              </w:tabs>
              <w:snapToGrid w:val="0"/>
              <w:spacing w:before="60" w:after="60"/>
              <w:rPr>
                <w:rFonts w:ascii="Arial" w:hAnsi="Arial" w:cs="Arial"/>
                <w:sz w:val="22"/>
              </w:rPr>
            </w:pPr>
            <w:r w:rsidRPr="00F12DE2">
              <w:rPr>
                <w:rFonts w:ascii="Arial" w:hAnsi="Arial" w:cs="Arial"/>
                <w:sz w:val="22"/>
                <w:u w:val="single"/>
              </w:rPr>
              <w:t xml:space="preserve">This information sheet in conjunction with the accompanying generic Academic Profile will be used for shortlisting processes.  </w:t>
            </w:r>
          </w:p>
          <w:p w:rsidR="00F50D5F" w:rsidRPr="00F50D5F" w:rsidRDefault="00F50D5F" w:rsidP="00F50D5F">
            <w:pPr>
              <w:pStyle w:val="BodyText"/>
              <w:tabs>
                <w:tab w:val="left" w:pos="2232"/>
              </w:tabs>
              <w:snapToGrid w:val="0"/>
              <w:spacing w:before="60" w:after="60"/>
              <w:rPr>
                <w:rFonts w:ascii="Arial" w:hAnsi="Arial" w:cs="Arial"/>
                <w:sz w:val="22"/>
              </w:rPr>
            </w:pPr>
            <w:r w:rsidRPr="00F50D5F">
              <w:rPr>
                <w:rFonts w:ascii="Arial" w:hAnsi="Arial" w:cs="Arial"/>
                <w:sz w:val="22"/>
              </w:rPr>
              <w:t>The successful candidate will be required to work on the project “New Air Interface Techniques for Future Massive Machine Communications” sponsored by EPSRC.</w:t>
            </w:r>
          </w:p>
          <w:p w:rsidR="00DE2E7F" w:rsidRDefault="00F50D5F" w:rsidP="00F50D5F">
            <w:pPr>
              <w:spacing w:before="60" w:after="60"/>
              <w:rPr>
                <w:rFonts w:ascii="Arial" w:eastAsia="MS Mincho" w:hAnsi="Arial" w:cs="Arial"/>
                <w:sz w:val="22"/>
                <w:szCs w:val="22"/>
              </w:rPr>
            </w:pPr>
            <w:r w:rsidRPr="00F50D5F">
              <w:rPr>
                <w:rFonts w:ascii="Arial" w:hAnsi="Arial" w:cs="Arial"/>
                <w:sz w:val="22"/>
              </w:rPr>
              <w:t>They will be expected to have strong analytical skills and extensive experience in Signal Processing and Information Theory for Wireless Communications.</w:t>
            </w:r>
          </w:p>
        </w:tc>
      </w:tr>
    </w:tbl>
    <w:p w:rsidR="00247EA6" w:rsidRDefault="00247EA6" w:rsidP="00247EA6">
      <w:pPr>
        <w:spacing w:after="0" w:line="240" w:lineRule="exact"/>
        <w:rPr>
          <w:b/>
          <w:sz w:val="22"/>
        </w:rPr>
      </w:pPr>
    </w:p>
    <w:tbl>
      <w:tblPr>
        <w:tblW w:w="0" w:type="auto"/>
        <w:tblInd w:w="-39" w:type="dxa"/>
        <w:tblLayout w:type="fixed"/>
        <w:tblLook w:val="0000" w:firstRow="0" w:lastRow="0" w:firstColumn="0" w:lastColumn="0" w:noHBand="0" w:noVBand="0"/>
      </w:tblPr>
      <w:tblGrid>
        <w:gridCol w:w="9083"/>
      </w:tblGrid>
      <w:tr w:rsidR="00247EA6" w:rsidTr="00247EA6">
        <w:tc>
          <w:tcPr>
            <w:tcW w:w="9083" w:type="dxa"/>
            <w:tcBorders>
              <w:top w:val="single" w:sz="4" w:space="0" w:color="000000"/>
              <w:left w:val="single" w:sz="4" w:space="0" w:color="000000"/>
              <w:bottom w:val="single" w:sz="4" w:space="0" w:color="000000"/>
              <w:right w:val="single" w:sz="4" w:space="0" w:color="000000"/>
            </w:tcBorders>
          </w:tcPr>
          <w:p w:rsidR="00247EA6" w:rsidRDefault="00247EA6">
            <w:pPr>
              <w:snapToGrid w:val="0"/>
              <w:spacing w:before="60" w:after="60"/>
              <w:rPr>
                <w:rFonts w:ascii="Arial" w:hAnsi="Arial" w:cs="Arial"/>
                <w:b/>
                <w:sz w:val="22"/>
              </w:rPr>
            </w:pPr>
            <w:r>
              <w:rPr>
                <w:rFonts w:ascii="Arial" w:hAnsi="Arial" w:cs="Arial"/>
                <w:b/>
                <w:sz w:val="22"/>
              </w:rPr>
              <w:t>Main Responsibilities/Activities</w:t>
            </w:r>
          </w:p>
        </w:tc>
      </w:tr>
      <w:tr w:rsidR="00247EA6" w:rsidTr="00F50D5F">
        <w:trPr>
          <w:trHeight w:val="3749"/>
        </w:trPr>
        <w:tc>
          <w:tcPr>
            <w:tcW w:w="9083" w:type="dxa"/>
            <w:tcBorders>
              <w:top w:val="nil"/>
              <w:left w:val="single" w:sz="4" w:space="0" w:color="000000"/>
              <w:bottom w:val="single" w:sz="4" w:space="0" w:color="000000"/>
              <w:right w:val="single" w:sz="4" w:space="0" w:color="000000"/>
            </w:tcBorders>
          </w:tcPr>
          <w:p w:rsidR="00AB098A" w:rsidRPr="00F50D5F" w:rsidRDefault="00AB098A" w:rsidP="00F50D5F">
            <w:pPr>
              <w:pStyle w:val="NoSpacing"/>
              <w:numPr>
                <w:ilvl w:val="0"/>
                <w:numId w:val="9"/>
              </w:numPr>
              <w:rPr>
                <w:rFonts w:ascii="Arial" w:hAnsi="Arial" w:cs="Arial"/>
                <w:sz w:val="22"/>
                <w:szCs w:val="22"/>
              </w:rPr>
            </w:pPr>
            <w:r w:rsidRPr="00F50D5F">
              <w:rPr>
                <w:rFonts w:ascii="Arial" w:hAnsi="Arial" w:cs="Arial"/>
                <w:sz w:val="22"/>
                <w:szCs w:val="22"/>
              </w:rPr>
              <w:t xml:space="preserve">Design </w:t>
            </w:r>
            <w:r w:rsidR="002C082D" w:rsidRPr="00F50D5F">
              <w:rPr>
                <w:rFonts w:ascii="Arial" w:hAnsi="Arial" w:cs="Arial"/>
                <w:sz w:val="22"/>
                <w:szCs w:val="22"/>
              </w:rPr>
              <w:t xml:space="preserve">and optimization </w:t>
            </w:r>
            <w:r w:rsidR="009F5F27" w:rsidRPr="00F50D5F">
              <w:rPr>
                <w:rFonts w:ascii="Arial" w:hAnsi="Arial" w:cs="Arial"/>
                <w:sz w:val="22"/>
                <w:szCs w:val="22"/>
              </w:rPr>
              <w:t xml:space="preserve">of </w:t>
            </w:r>
            <w:r w:rsidRPr="00F50D5F">
              <w:rPr>
                <w:rFonts w:ascii="Arial" w:hAnsi="Arial" w:cs="Arial"/>
                <w:sz w:val="22"/>
                <w:szCs w:val="22"/>
              </w:rPr>
              <w:t>low density signature (LDS)</w:t>
            </w:r>
            <w:r w:rsidR="009F5F27" w:rsidRPr="00F50D5F">
              <w:rPr>
                <w:rFonts w:ascii="Arial" w:hAnsi="Arial" w:cs="Arial"/>
                <w:sz w:val="22"/>
                <w:szCs w:val="22"/>
              </w:rPr>
              <w:t xml:space="preserve">, </w:t>
            </w:r>
            <w:r w:rsidRPr="00F50D5F">
              <w:rPr>
                <w:rFonts w:ascii="Arial" w:hAnsi="Arial" w:cs="Arial"/>
                <w:sz w:val="22"/>
                <w:szCs w:val="22"/>
              </w:rPr>
              <w:t xml:space="preserve">sparse code multiple access (SCMA) based </w:t>
            </w:r>
            <w:r w:rsidR="009F5F27" w:rsidRPr="00F50D5F">
              <w:rPr>
                <w:rFonts w:ascii="Arial" w:hAnsi="Arial" w:cs="Arial"/>
                <w:sz w:val="22"/>
                <w:szCs w:val="22"/>
              </w:rPr>
              <w:t xml:space="preserve">as well as power domain </w:t>
            </w:r>
            <w:r w:rsidRPr="00F50D5F">
              <w:rPr>
                <w:rFonts w:ascii="Arial" w:hAnsi="Arial" w:cs="Arial"/>
                <w:sz w:val="22"/>
                <w:szCs w:val="22"/>
              </w:rPr>
              <w:t>non-orthogonal multiple access schemes.</w:t>
            </w:r>
          </w:p>
          <w:p w:rsidR="00AB098A" w:rsidRPr="00F50D5F" w:rsidRDefault="00AB098A" w:rsidP="00F50D5F">
            <w:pPr>
              <w:pStyle w:val="NoSpacing"/>
              <w:numPr>
                <w:ilvl w:val="0"/>
                <w:numId w:val="9"/>
              </w:numPr>
              <w:rPr>
                <w:rFonts w:ascii="Arial" w:hAnsi="Arial" w:cs="Arial"/>
                <w:sz w:val="22"/>
                <w:szCs w:val="22"/>
              </w:rPr>
            </w:pPr>
            <w:r w:rsidRPr="00F50D5F">
              <w:rPr>
                <w:rFonts w:ascii="Arial" w:hAnsi="Arial" w:cs="Arial"/>
                <w:sz w:val="22"/>
                <w:szCs w:val="22"/>
              </w:rPr>
              <w:t xml:space="preserve">Design </w:t>
            </w:r>
            <w:r w:rsidR="009F5F27" w:rsidRPr="00F50D5F">
              <w:rPr>
                <w:rFonts w:ascii="Arial" w:hAnsi="Arial" w:cs="Arial"/>
                <w:sz w:val="22"/>
                <w:szCs w:val="22"/>
              </w:rPr>
              <w:t xml:space="preserve">of </w:t>
            </w:r>
            <w:r w:rsidRPr="00F50D5F">
              <w:rPr>
                <w:rFonts w:ascii="Arial" w:hAnsi="Arial" w:cs="Arial"/>
                <w:sz w:val="22"/>
                <w:szCs w:val="22"/>
              </w:rPr>
              <w:t xml:space="preserve">new waveforms for 5G </w:t>
            </w:r>
            <w:proofErr w:type="spellStart"/>
            <w:r w:rsidRPr="00F50D5F">
              <w:rPr>
                <w:rFonts w:ascii="Arial" w:hAnsi="Arial" w:cs="Arial"/>
                <w:sz w:val="22"/>
                <w:szCs w:val="22"/>
              </w:rPr>
              <w:t>mMTC</w:t>
            </w:r>
            <w:proofErr w:type="spellEnd"/>
            <w:r w:rsidRPr="00F50D5F">
              <w:rPr>
                <w:rFonts w:ascii="Arial" w:hAnsi="Arial" w:cs="Arial"/>
                <w:sz w:val="22"/>
                <w:szCs w:val="22"/>
              </w:rPr>
              <w:t xml:space="preserve"> applications. </w:t>
            </w:r>
          </w:p>
          <w:p w:rsidR="00CC28E9" w:rsidRPr="00F50D5F" w:rsidRDefault="00CC28E9" w:rsidP="00F50D5F">
            <w:pPr>
              <w:pStyle w:val="NoSpacing"/>
              <w:numPr>
                <w:ilvl w:val="0"/>
                <w:numId w:val="9"/>
              </w:numPr>
              <w:rPr>
                <w:rFonts w:ascii="Arial" w:hAnsi="Arial" w:cs="Arial"/>
                <w:sz w:val="22"/>
                <w:szCs w:val="22"/>
              </w:rPr>
            </w:pPr>
            <w:r w:rsidRPr="00F50D5F">
              <w:rPr>
                <w:rFonts w:ascii="Arial" w:hAnsi="Arial" w:cs="Arial"/>
                <w:sz w:val="22"/>
                <w:szCs w:val="22"/>
              </w:rPr>
              <w:t>Develop</w:t>
            </w:r>
            <w:r w:rsidR="009F5F27" w:rsidRPr="00F50D5F">
              <w:rPr>
                <w:rFonts w:ascii="Arial" w:hAnsi="Arial" w:cs="Arial"/>
                <w:sz w:val="22"/>
                <w:szCs w:val="22"/>
              </w:rPr>
              <w:t>ment of</w:t>
            </w:r>
            <w:r w:rsidRPr="00F50D5F">
              <w:rPr>
                <w:rFonts w:ascii="Arial" w:hAnsi="Arial" w:cs="Arial"/>
                <w:sz w:val="22"/>
                <w:szCs w:val="22"/>
              </w:rPr>
              <w:t xml:space="preserve"> deep learning algorithms for NOMA and massive MIMO system design.</w:t>
            </w:r>
          </w:p>
          <w:p w:rsidR="00CC28E9" w:rsidRPr="00F50D5F" w:rsidRDefault="00CC28E9" w:rsidP="00F50D5F">
            <w:pPr>
              <w:pStyle w:val="NoSpacing"/>
              <w:numPr>
                <w:ilvl w:val="0"/>
                <w:numId w:val="9"/>
              </w:numPr>
              <w:rPr>
                <w:rFonts w:ascii="Arial" w:hAnsi="Arial" w:cs="Arial"/>
                <w:sz w:val="22"/>
                <w:szCs w:val="22"/>
              </w:rPr>
            </w:pPr>
            <w:r w:rsidRPr="00F50D5F">
              <w:rPr>
                <w:rFonts w:ascii="Arial" w:hAnsi="Arial" w:cs="Arial"/>
                <w:sz w:val="22"/>
                <w:szCs w:val="22"/>
              </w:rPr>
              <w:t>Develop</w:t>
            </w:r>
            <w:r w:rsidR="009F5F27" w:rsidRPr="00F50D5F">
              <w:rPr>
                <w:rFonts w:ascii="Arial" w:hAnsi="Arial" w:cs="Arial"/>
                <w:sz w:val="22"/>
                <w:szCs w:val="22"/>
              </w:rPr>
              <w:t>ment of</w:t>
            </w:r>
            <w:r w:rsidRPr="00F50D5F">
              <w:rPr>
                <w:rFonts w:ascii="Arial" w:hAnsi="Arial" w:cs="Arial"/>
                <w:sz w:val="22"/>
                <w:szCs w:val="22"/>
              </w:rPr>
              <w:t xml:space="preserve"> compressive sensing algorithms for mm-wave communications. </w:t>
            </w:r>
          </w:p>
          <w:p w:rsidR="00CC28E9" w:rsidRPr="00F50D5F" w:rsidRDefault="00CB5EC0" w:rsidP="00F50D5F">
            <w:pPr>
              <w:pStyle w:val="NoSpacing"/>
              <w:numPr>
                <w:ilvl w:val="0"/>
                <w:numId w:val="9"/>
              </w:numPr>
              <w:rPr>
                <w:rFonts w:ascii="Arial" w:hAnsi="Arial" w:cs="Arial"/>
                <w:b/>
                <w:sz w:val="22"/>
                <w:szCs w:val="22"/>
              </w:rPr>
            </w:pPr>
            <w:r w:rsidRPr="00F50D5F">
              <w:rPr>
                <w:rFonts w:ascii="Arial" w:hAnsi="Arial" w:cs="Arial"/>
                <w:sz w:val="22"/>
                <w:szCs w:val="22"/>
              </w:rPr>
              <w:t xml:space="preserve">Design </w:t>
            </w:r>
            <w:r w:rsidR="002C082D" w:rsidRPr="00F50D5F">
              <w:rPr>
                <w:rFonts w:ascii="Arial" w:hAnsi="Arial" w:cs="Arial"/>
                <w:sz w:val="22"/>
                <w:szCs w:val="22"/>
              </w:rPr>
              <w:t xml:space="preserve">and optimization </w:t>
            </w:r>
            <w:r w:rsidR="009F5F27" w:rsidRPr="00F50D5F">
              <w:rPr>
                <w:rFonts w:ascii="Arial" w:hAnsi="Arial" w:cs="Arial"/>
                <w:sz w:val="22"/>
                <w:szCs w:val="22"/>
              </w:rPr>
              <w:t xml:space="preserve">of </w:t>
            </w:r>
            <w:r w:rsidR="00AB098A" w:rsidRPr="00F50D5F">
              <w:rPr>
                <w:rFonts w:ascii="Arial" w:hAnsi="Arial" w:cs="Arial"/>
                <w:sz w:val="22"/>
                <w:szCs w:val="22"/>
              </w:rPr>
              <w:t xml:space="preserve">grant-free multiple access schemes for V2X communications. </w:t>
            </w:r>
          </w:p>
          <w:p w:rsidR="00DB584E" w:rsidRPr="00F50D5F" w:rsidRDefault="00DB584E" w:rsidP="00F50D5F">
            <w:pPr>
              <w:pStyle w:val="NoSpacing"/>
              <w:numPr>
                <w:ilvl w:val="0"/>
                <w:numId w:val="9"/>
              </w:numPr>
              <w:rPr>
                <w:rFonts w:ascii="Arial" w:hAnsi="Arial" w:cs="Arial"/>
                <w:sz w:val="22"/>
                <w:szCs w:val="22"/>
              </w:rPr>
            </w:pPr>
            <w:r w:rsidRPr="00F50D5F">
              <w:rPr>
                <w:rFonts w:ascii="Arial" w:hAnsi="Arial" w:cs="Arial"/>
                <w:sz w:val="22"/>
                <w:szCs w:val="22"/>
              </w:rPr>
              <w:t>Joint optimisation of radio access and backhaul for 5G</w:t>
            </w:r>
          </w:p>
          <w:p w:rsidR="00DB584E" w:rsidRPr="00F50D5F" w:rsidRDefault="00DB584E" w:rsidP="00F50D5F">
            <w:pPr>
              <w:pStyle w:val="NoSpacing"/>
              <w:numPr>
                <w:ilvl w:val="0"/>
                <w:numId w:val="9"/>
              </w:numPr>
              <w:rPr>
                <w:rFonts w:ascii="Arial" w:hAnsi="Arial" w:cs="Arial"/>
                <w:sz w:val="22"/>
                <w:szCs w:val="22"/>
              </w:rPr>
            </w:pPr>
            <w:r w:rsidRPr="00F50D5F">
              <w:rPr>
                <w:rFonts w:ascii="Arial" w:hAnsi="Arial" w:cs="Arial"/>
                <w:sz w:val="22"/>
                <w:szCs w:val="22"/>
              </w:rPr>
              <w:t xml:space="preserve">Optimization of 5G network slicing solutions </w:t>
            </w:r>
          </w:p>
          <w:p w:rsidR="00121F23" w:rsidRPr="00F50D5F" w:rsidRDefault="00121F23" w:rsidP="00F50D5F">
            <w:pPr>
              <w:pStyle w:val="NoSpacing"/>
              <w:numPr>
                <w:ilvl w:val="0"/>
                <w:numId w:val="9"/>
              </w:numPr>
              <w:rPr>
                <w:rFonts w:ascii="Arial" w:hAnsi="Arial" w:cs="Arial"/>
                <w:b/>
                <w:sz w:val="22"/>
                <w:szCs w:val="22"/>
              </w:rPr>
            </w:pPr>
            <w:r w:rsidRPr="00F50D5F">
              <w:rPr>
                <w:rFonts w:ascii="Arial" w:hAnsi="Arial" w:cs="Arial"/>
                <w:sz w:val="22"/>
                <w:szCs w:val="22"/>
              </w:rPr>
              <w:t xml:space="preserve">Design and </w:t>
            </w:r>
            <w:r w:rsidR="00CC28E9" w:rsidRPr="00F50D5F">
              <w:rPr>
                <w:rFonts w:ascii="Arial" w:hAnsi="Arial" w:cs="Arial"/>
                <w:sz w:val="22"/>
                <w:szCs w:val="22"/>
              </w:rPr>
              <w:t xml:space="preserve">optimization of large intelligent surface. </w:t>
            </w:r>
          </w:p>
          <w:p w:rsidR="00B04D5A" w:rsidRPr="00F50D5F" w:rsidRDefault="002C082D" w:rsidP="00F50D5F">
            <w:pPr>
              <w:pStyle w:val="NoSpacing"/>
              <w:numPr>
                <w:ilvl w:val="0"/>
                <w:numId w:val="9"/>
              </w:numPr>
              <w:rPr>
                <w:rFonts w:ascii="Arial" w:hAnsi="Arial" w:cs="Arial"/>
                <w:sz w:val="22"/>
                <w:szCs w:val="22"/>
              </w:rPr>
            </w:pPr>
            <w:r w:rsidRPr="00F50D5F">
              <w:rPr>
                <w:rFonts w:ascii="Arial" w:hAnsi="Arial" w:cs="Arial"/>
                <w:sz w:val="22"/>
                <w:szCs w:val="22"/>
              </w:rPr>
              <w:t>Theoretical analysis and computer simulations, in collaboration with other members of the group as well as partners in the consortium</w:t>
            </w:r>
          </w:p>
        </w:tc>
      </w:tr>
    </w:tbl>
    <w:p w:rsidR="00247EA6" w:rsidRDefault="00247EA6" w:rsidP="00247EA6">
      <w:pPr>
        <w:spacing w:after="0" w:line="240" w:lineRule="exact"/>
      </w:pPr>
    </w:p>
    <w:tbl>
      <w:tblPr>
        <w:tblW w:w="0" w:type="auto"/>
        <w:tblInd w:w="-39" w:type="dxa"/>
        <w:tblLayout w:type="fixed"/>
        <w:tblLook w:val="0000" w:firstRow="0" w:lastRow="0" w:firstColumn="0" w:lastColumn="0" w:noHBand="0" w:noVBand="0"/>
      </w:tblPr>
      <w:tblGrid>
        <w:gridCol w:w="9075"/>
      </w:tblGrid>
      <w:tr w:rsidR="00247EA6" w:rsidTr="00247EA6">
        <w:trPr>
          <w:cantSplit/>
          <w:trHeight w:val="368"/>
        </w:trPr>
        <w:tc>
          <w:tcPr>
            <w:tcW w:w="9075" w:type="dxa"/>
            <w:tcBorders>
              <w:top w:val="single" w:sz="4" w:space="0" w:color="000000"/>
              <w:left w:val="single" w:sz="4" w:space="0" w:color="000000"/>
              <w:bottom w:val="single" w:sz="4" w:space="0" w:color="000000"/>
              <w:right w:val="single" w:sz="4" w:space="0" w:color="000000"/>
            </w:tcBorders>
          </w:tcPr>
          <w:p w:rsidR="00247EA6" w:rsidRDefault="00247EA6">
            <w:pPr>
              <w:pStyle w:val="Heading4"/>
              <w:tabs>
                <w:tab w:val="left" w:pos="0"/>
              </w:tabs>
              <w:snapToGrid w:val="0"/>
              <w:spacing w:before="60" w:after="60"/>
            </w:pPr>
            <w:r>
              <w:t>Person Specification</w:t>
            </w:r>
          </w:p>
        </w:tc>
      </w:tr>
      <w:tr w:rsidR="00247EA6" w:rsidTr="00A7001A">
        <w:trPr>
          <w:cantSplit/>
          <w:trHeight w:val="2876"/>
        </w:trPr>
        <w:tc>
          <w:tcPr>
            <w:tcW w:w="9075" w:type="dxa"/>
            <w:tcBorders>
              <w:top w:val="nil"/>
              <w:left w:val="single" w:sz="4" w:space="0" w:color="000000"/>
              <w:bottom w:val="single" w:sz="4" w:space="0" w:color="000000"/>
              <w:right w:val="single" w:sz="4" w:space="0" w:color="000000"/>
            </w:tcBorders>
          </w:tcPr>
          <w:p w:rsidR="000C53EC" w:rsidRPr="00F50D5F" w:rsidRDefault="00247EA6" w:rsidP="00F50D5F">
            <w:pPr>
              <w:snapToGrid w:val="0"/>
              <w:spacing w:before="60" w:after="60"/>
              <w:rPr>
                <w:rFonts w:ascii="Arial" w:hAnsi="Arial" w:cs="Arial"/>
                <w:sz w:val="22"/>
                <w:szCs w:val="22"/>
              </w:rPr>
            </w:pPr>
            <w:r w:rsidRPr="00F12DE2">
              <w:rPr>
                <w:rFonts w:ascii="Arial" w:hAnsi="Arial" w:cs="Arial"/>
                <w:sz w:val="22"/>
                <w:szCs w:val="22"/>
                <w:u w:val="single"/>
              </w:rPr>
              <w:t>In addition to the criteria outlined in the accompanying generic Academic Profile, it is also essential, that the post holder must</w:t>
            </w:r>
            <w:r w:rsidR="003B524E" w:rsidRPr="00F12DE2">
              <w:rPr>
                <w:rFonts w:ascii="Arial" w:hAnsi="Arial" w:cs="Arial"/>
                <w:sz w:val="22"/>
                <w:szCs w:val="22"/>
                <w:u w:val="single"/>
              </w:rPr>
              <w:t xml:space="preserve"> have</w:t>
            </w:r>
            <w:r w:rsidRPr="00F12DE2">
              <w:rPr>
                <w:rFonts w:ascii="Arial" w:hAnsi="Arial" w:cs="Arial"/>
                <w:sz w:val="22"/>
                <w:szCs w:val="22"/>
              </w:rPr>
              <w:t>:</w:t>
            </w:r>
          </w:p>
          <w:p w:rsidR="00CB5EC0" w:rsidRPr="00F50D5F" w:rsidRDefault="00CB5EC0" w:rsidP="00F50D5F">
            <w:pPr>
              <w:pStyle w:val="NoSpacing"/>
              <w:numPr>
                <w:ilvl w:val="0"/>
                <w:numId w:val="9"/>
              </w:numPr>
              <w:rPr>
                <w:rFonts w:ascii="Arial" w:hAnsi="Arial" w:cs="Arial"/>
                <w:sz w:val="22"/>
                <w:szCs w:val="22"/>
              </w:rPr>
            </w:pPr>
            <w:r w:rsidRPr="00F50D5F">
              <w:rPr>
                <w:rFonts w:ascii="Arial" w:hAnsi="Arial" w:cs="Arial"/>
                <w:sz w:val="22"/>
                <w:szCs w:val="22"/>
              </w:rPr>
              <w:t>Strong research and analytical skills.</w:t>
            </w:r>
          </w:p>
          <w:p w:rsidR="00121F23" w:rsidRPr="00F50D5F" w:rsidRDefault="00121F23" w:rsidP="00F50D5F">
            <w:pPr>
              <w:pStyle w:val="NoSpacing"/>
              <w:numPr>
                <w:ilvl w:val="0"/>
                <w:numId w:val="9"/>
              </w:numPr>
              <w:rPr>
                <w:rFonts w:ascii="Arial" w:hAnsi="Arial" w:cs="Arial"/>
                <w:sz w:val="22"/>
                <w:szCs w:val="22"/>
              </w:rPr>
            </w:pPr>
            <w:r w:rsidRPr="00F50D5F">
              <w:rPr>
                <w:rFonts w:ascii="Arial" w:hAnsi="Arial" w:cs="Arial"/>
                <w:sz w:val="22"/>
                <w:szCs w:val="22"/>
              </w:rPr>
              <w:t xml:space="preserve">Teamwork and interpersonal skills. </w:t>
            </w:r>
          </w:p>
          <w:p w:rsidR="00AB098A" w:rsidRPr="00F50D5F" w:rsidRDefault="00AB098A" w:rsidP="00F50D5F">
            <w:pPr>
              <w:pStyle w:val="NoSpacing"/>
              <w:numPr>
                <w:ilvl w:val="0"/>
                <w:numId w:val="9"/>
              </w:numPr>
              <w:rPr>
                <w:rFonts w:ascii="Arial" w:hAnsi="Arial" w:cs="Arial"/>
                <w:sz w:val="22"/>
                <w:szCs w:val="22"/>
              </w:rPr>
            </w:pPr>
            <w:r w:rsidRPr="00F50D5F">
              <w:rPr>
                <w:rFonts w:ascii="Arial" w:hAnsi="Arial" w:cs="Arial"/>
                <w:sz w:val="22"/>
                <w:szCs w:val="22"/>
              </w:rPr>
              <w:t>Relevant experience in physical layer techniques for 4G/5G.</w:t>
            </w:r>
          </w:p>
          <w:p w:rsidR="00AB098A" w:rsidRPr="00F50D5F" w:rsidRDefault="00AB098A" w:rsidP="00F50D5F">
            <w:pPr>
              <w:pStyle w:val="NoSpacing"/>
              <w:numPr>
                <w:ilvl w:val="0"/>
                <w:numId w:val="9"/>
              </w:numPr>
              <w:rPr>
                <w:rFonts w:ascii="Arial" w:hAnsi="Arial" w:cs="Arial"/>
                <w:sz w:val="22"/>
                <w:szCs w:val="22"/>
              </w:rPr>
            </w:pPr>
            <w:proofErr w:type="spellStart"/>
            <w:r w:rsidRPr="00F50D5F">
              <w:rPr>
                <w:rFonts w:ascii="Arial" w:hAnsi="Arial" w:cs="Arial"/>
                <w:sz w:val="22"/>
                <w:szCs w:val="22"/>
              </w:rPr>
              <w:t>Matlab</w:t>
            </w:r>
            <w:proofErr w:type="spellEnd"/>
            <w:r w:rsidRPr="00F50D5F">
              <w:rPr>
                <w:rFonts w:ascii="Arial" w:hAnsi="Arial" w:cs="Arial"/>
                <w:sz w:val="22"/>
                <w:szCs w:val="22"/>
              </w:rPr>
              <w:t xml:space="preserve"> and/or C++ programming skills.</w:t>
            </w:r>
          </w:p>
          <w:p w:rsidR="00AB098A" w:rsidRPr="00F50D5F" w:rsidRDefault="00AB098A" w:rsidP="00F50D5F">
            <w:pPr>
              <w:pStyle w:val="NoSpacing"/>
              <w:numPr>
                <w:ilvl w:val="0"/>
                <w:numId w:val="9"/>
              </w:numPr>
              <w:rPr>
                <w:rFonts w:ascii="Arial" w:hAnsi="Arial" w:cs="Arial"/>
                <w:sz w:val="22"/>
                <w:szCs w:val="22"/>
              </w:rPr>
            </w:pPr>
            <w:r w:rsidRPr="00F50D5F">
              <w:rPr>
                <w:rFonts w:ascii="Arial" w:hAnsi="Arial" w:cs="Arial"/>
                <w:sz w:val="22"/>
                <w:szCs w:val="22"/>
              </w:rPr>
              <w:t xml:space="preserve">Problem solving and analytical skills. </w:t>
            </w:r>
          </w:p>
          <w:p w:rsidR="00B04D5A" w:rsidRPr="00CB5EC0" w:rsidRDefault="00CB5EC0" w:rsidP="00F50D5F">
            <w:pPr>
              <w:pStyle w:val="NoSpacing"/>
              <w:numPr>
                <w:ilvl w:val="0"/>
                <w:numId w:val="9"/>
              </w:numPr>
              <w:rPr>
                <w:rFonts w:ascii="Arial" w:hAnsi="Arial" w:cs="Arial"/>
                <w:snapToGrid w:val="0"/>
                <w:sz w:val="22"/>
                <w:szCs w:val="22"/>
                <w:lang w:val="en-US"/>
              </w:rPr>
            </w:pPr>
            <w:r w:rsidRPr="00F50D5F">
              <w:rPr>
                <w:rFonts w:ascii="Arial" w:hAnsi="Arial" w:cs="Arial"/>
                <w:sz w:val="22"/>
                <w:szCs w:val="22"/>
              </w:rPr>
              <w:t>Strong written and verbal communication skills with ability to write up project deliverables and give presentations on work completed.</w:t>
            </w:r>
          </w:p>
        </w:tc>
      </w:tr>
    </w:tbl>
    <w:p w:rsidR="00247EA6" w:rsidRDefault="00247EA6">
      <w:pPr>
        <w:rPr>
          <w:rFonts w:ascii="Arial" w:hAnsi="Arial"/>
          <w:sz w:val="20"/>
        </w:rPr>
      </w:pPr>
    </w:p>
    <w:sectPr w:rsidR="00247EA6" w:rsidSect="00D3788D">
      <w:headerReference w:type="default" r:id="rId8"/>
      <w:footerReference w:type="default" r:id="rId9"/>
      <w:pgSz w:w="11907" w:h="16839" w:code="9"/>
      <w:pgMar w:top="288" w:right="1138" w:bottom="288" w:left="180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30F" w:rsidRDefault="0001730F">
      <w:r>
        <w:separator/>
      </w:r>
    </w:p>
  </w:endnote>
  <w:endnote w:type="continuationSeparator" w:id="0">
    <w:p w:rsidR="0001730F" w:rsidRDefault="0001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95 Black">
    <w:altName w:val="Vrind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AC" w:rsidRDefault="009E4CAC" w:rsidP="00766BED">
    <w:pPr>
      <w:pStyle w:val="Footer"/>
      <w:jc w:val="right"/>
    </w:pPr>
    <w:fldSimple w:instr=" FILENAME ">
      <w:r w:rsidR="00D3788D">
        <w:rPr>
          <w:noProof/>
        </w:rPr>
        <w:t>Role_Profile_RA-I</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30F" w:rsidRDefault="0001730F">
      <w:r>
        <w:separator/>
      </w:r>
    </w:p>
  </w:footnote>
  <w:footnote w:type="continuationSeparator" w:id="0">
    <w:p w:rsidR="0001730F" w:rsidRDefault="00017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AC" w:rsidRDefault="00F50D5F" w:rsidP="00174D8D">
    <w:pPr>
      <w:pStyle w:val="Header"/>
      <w:ind w:left="0"/>
      <w:jc w:val="left"/>
    </w:pPr>
    <w:r>
      <w:rPr>
        <w:noProof/>
        <w:sz w:val="16"/>
        <w:lang w:eastAsia="en-GB"/>
      </w:rPr>
      <w:drawing>
        <wp:inline distT="0" distB="0" distL="0" distR="0">
          <wp:extent cx="1988820" cy="922020"/>
          <wp:effectExtent l="0" t="0" r="0" b="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922020"/>
                  </a:xfrm>
                  <a:prstGeom prst="rect">
                    <a:avLst/>
                  </a:prstGeom>
                  <a:noFill/>
                  <a:ln>
                    <a:noFill/>
                  </a:ln>
                </pic:spPr>
              </pic:pic>
            </a:graphicData>
          </a:graphic>
        </wp:inline>
      </w:drawing>
    </w:r>
  </w:p>
  <w:p w:rsidR="009E4CAC" w:rsidRDefault="00F50D5F">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D370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v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eT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15C5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PlL&#10;StkSAgAAKAQAAA4AAAAAAAAAAAAAAAAALgIAAGRycy9lMm9Eb2MueG1sUEsBAi0AFAAGAAgAAAAh&#10;AIBVKmfeAAAACQEAAA8AAAAAAAAAAAAAAAAAbAQAAGRycy9kb3ducmV2LnhtbFBLBQYAAAAABAAE&#10;APMAAAB3BQAAAAA=&#10;" o:allowincell="f"/>
          </w:pict>
        </mc:Fallback>
      </mc:AlternateContent>
    </w:r>
  </w:p>
  <w:p w:rsidR="009E4CAC" w:rsidRDefault="009E4CAC">
    <w:pPr>
      <w:pStyle w:val="Header"/>
      <w:tabs>
        <w:tab w:val="clear" w:pos="4153"/>
        <w:tab w:val="clear" w:pos="8306"/>
        <w:tab w:val="right" w:pos="8931"/>
      </w:tabs>
      <w:ind w:left="0"/>
      <w:jc w:val="center"/>
    </w:pPr>
    <w:r>
      <w:rPr>
        <w:rFonts w:ascii="Helvetica 95 Black" w:hAnsi="Helvetica 95 Black"/>
        <w:kern w:val="28"/>
      </w:rPr>
      <w:t>Research Role Profile</w:t>
    </w:r>
  </w:p>
  <w:p w:rsidR="009E4CAC" w:rsidRDefault="009E4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F9038C"/>
    <w:multiLevelType w:val="hybridMultilevel"/>
    <w:tmpl w:val="66623398"/>
    <w:lvl w:ilvl="0" w:tplc="5A96C480">
      <w:start w:val="1"/>
      <w:numFmt w:val="bullet"/>
      <w:lvlText w:val=""/>
      <w:lvlJc w:val="left"/>
      <w:pPr>
        <w:tabs>
          <w:tab w:val="num" w:pos="360"/>
        </w:tabs>
        <w:ind w:left="360" w:hanging="360"/>
      </w:pPr>
      <w:rPr>
        <w:rFonts w:ascii="Symbol" w:hAnsi="Symbol" w:hint="default"/>
        <w:b w:val="0"/>
        <w:i w:val="0"/>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A311B03"/>
    <w:multiLevelType w:val="hybridMultilevel"/>
    <w:tmpl w:val="D138064A"/>
    <w:lvl w:ilvl="0" w:tplc="6656743E">
      <w:numFmt w:val="bullet"/>
      <w:lvlText w:val="•"/>
      <w:lvlJc w:val="left"/>
      <w:pPr>
        <w:ind w:left="1080" w:hanging="72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7"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1"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9361A10"/>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DAA7E78"/>
    <w:multiLevelType w:val="hybridMultilevel"/>
    <w:tmpl w:val="18E4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abstractNumId w:val="10"/>
  </w:num>
  <w:num w:numId="2">
    <w:abstractNumId w:val="0"/>
  </w:num>
  <w:num w:numId="3">
    <w:abstractNumId w:val="11"/>
  </w:num>
  <w:num w:numId="4">
    <w:abstractNumId w:val="1"/>
  </w:num>
  <w:num w:numId="5">
    <w:abstractNumId w:val="15"/>
  </w:num>
  <w:num w:numId="6">
    <w:abstractNumId w:val="4"/>
  </w:num>
  <w:num w:numId="7">
    <w:abstractNumId w:val="6"/>
  </w:num>
  <w:num w:numId="8">
    <w:abstractNumId w:val="7"/>
  </w:num>
  <w:num w:numId="9">
    <w:abstractNumId w:val="13"/>
  </w:num>
  <w:num w:numId="10">
    <w:abstractNumId w:val="8"/>
  </w:num>
  <w:num w:numId="11">
    <w:abstractNumId w:val="18"/>
  </w:num>
  <w:num w:numId="12">
    <w:abstractNumId w:val="20"/>
  </w:num>
  <w:num w:numId="13">
    <w:abstractNumId w:val="5"/>
  </w:num>
  <w:num w:numId="14">
    <w:abstractNumId w:val="19"/>
  </w:num>
  <w:num w:numId="15">
    <w:abstractNumId w:val="14"/>
  </w:num>
  <w:num w:numId="16">
    <w:abstractNumId w:val="16"/>
  </w:num>
  <w:num w:numId="17">
    <w:abstractNumId w:val="9"/>
  </w:num>
  <w:num w:numId="18">
    <w:abstractNumId w:val="12"/>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lvlOverride w:ilvl="2"/>
    <w:lvlOverride w:ilvl="3"/>
    <w:lvlOverride w:ilvl="4"/>
    <w:lvlOverride w:ilvl="5"/>
    <w:lvlOverride w:ilvl="6"/>
    <w:lvlOverride w:ilvl="7"/>
    <w:lvlOverride w:ilvl="8"/>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92"/>
    <w:rsid w:val="0001730F"/>
    <w:rsid w:val="00074FC1"/>
    <w:rsid w:val="00096752"/>
    <w:rsid w:val="000A32E5"/>
    <w:rsid w:val="000C53EC"/>
    <w:rsid w:val="000E103D"/>
    <w:rsid w:val="00121F23"/>
    <w:rsid w:val="00140167"/>
    <w:rsid w:val="00174D8D"/>
    <w:rsid w:val="001C527C"/>
    <w:rsid w:val="001D4F26"/>
    <w:rsid w:val="001E4B84"/>
    <w:rsid w:val="001F54C7"/>
    <w:rsid w:val="00202E54"/>
    <w:rsid w:val="002073CB"/>
    <w:rsid w:val="00207F09"/>
    <w:rsid w:val="00246BB3"/>
    <w:rsid w:val="00247D42"/>
    <w:rsid w:val="00247EA6"/>
    <w:rsid w:val="00253B2E"/>
    <w:rsid w:val="0025703D"/>
    <w:rsid w:val="002C082D"/>
    <w:rsid w:val="002C1226"/>
    <w:rsid w:val="002C6E11"/>
    <w:rsid w:val="00336AC9"/>
    <w:rsid w:val="003417CE"/>
    <w:rsid w:val="00376304"/>
    <w:rsid w:val="003B524E"/>
    <w:rsid w:val="003C483E"/>
    <w:rsid w:val="003C6EED"/>
    <w:rsid w:val="003D7C6B"/>
    <w:rsid w:val="003E5E5C"/>
    <w:rsid w:val="00411459"/>
    <w:rsid w:val="00414B75"/>
    <w:rsid w:val="00452577"/>
    <w:rsid w:val="00456938"/>
    <w:rsid w:val="004702E6"/>
    <w:rsid w:val="00486ED9"/>
    <w:rsid w:val="004B2484"/>
    <w:rsid w:val="004C5C61"/>
    <w:rsid w:val="00516CAD"/>
    <w:rsid w:val="00540CEE"/>
    <w:rsid w:val="005558BF"/>
    <w:rsid w:val="00564AAB"/>
    <w:rsid w:val="00567E15"/>
    <w:rsid w:val="0057401B"/>
    <w:rsid w:val="0058659C"/>
    <w:rsid w:val="005922D1"/>
    <w:rsid w:val="00593B91"/>
    <w:rsid w:val="005A1F8B"/>
    <w:rsid w:val="005A3B8E"/>
    <w:rsid w:val="005B4E4E"/>
    <w:rsid w:val="005B7818"/>
    <w:rsid w:val="005C6C20"/>
    <w:rsid w:val="005D75F5"/>
    <w:rsid w:val="0060274F"/>
    <w:rsid w:val="006158D4"/>
    <w:rsid w:val="006204BD"/>
    <w:rsid w:val="00681D58"/>
    <w:rsid w:val="00691953"/>
    <w:rsid w:val="006A4AB8"/>
    <w:rsid w:val="006B6950"/>
    <w:rsid w:val="006E68D6"/>
    <w:rsid w:val="006F4AF8"/>
    <w:rsid w:val="00743F90"/>
    <w:rsid w:val="00753763"/>
    <w:rsid w:val="007612F0"/>
    <w:rsid w:val="00766BED"/>
    <w:rsid w:val="00793750"/>
    <w:rsid w:val="007B33AC"/>
    <w:rsid w:val="007B7AAB"/>
    <w:rsid w:val="007D60D1"/>
    <w:rsid w:val="00862030"/>
    <w:rsid w:val="0087061C"/>
    <w:rsid w:val="00883C77"/>
    <w:rsid w:val="008A7728"/>
    <w:rsid w:val="008C5691"/>
    <w:rsid w:val="008D0C09"/>
    <w:rsid w:val="00903935"/>
    <w:rsid w:val="009609F2"/>
    <w:rsid w:val="00976CDA"/>
    <w:rsid w:val="00982521"/>
    <w:rsid w:val="00992219"/>
    <w:rsid w:val="00994C8A"/>
    <w:rsid w:val="009B1865"/>
    <w:rsid w:val="009E2102"/>
    <w:rsid w:val="009E4CAC"/>
    <w:rsid w:val="009E57B5"/>
    <w:rsid w:val="009E64D7"/>
    <w:rsid w:val="009F4DC0"/>
    <w:rsid w:val="009F5F27"/>
    <w:rsid w:val="00A0238F"/>
    <w:rsid w:val="00A15746"/>
    <w:rsid w:val="00A360CD"/>
    <w:rsid w:val="00A57534"/>
    <w:rsid w:val="00A64DF5"/>
    <w:rsid w:val="00A7001A"/>
    <w:rsid w:val="00A71019"/>
    <w:rsid w:val="00A73441"/>
    <w:rsid w:val="00A7375F"/>
    <w:rsid w:val="00A90DFA"/>
    <w:rsid w:val="00A9104D"/>
    <w:rsid w:val="00A9183E"/>
    <w:rsid w:val="00AB098A"/>
    <w:rsid w:val="00AB10C4"/>
    <w:rsid w:val="00AB309D"/>
    <w:rsid w:val="00AE272D"/>
    <w:rsid w:val="00B04310"/>
    <w:rsid w:val="00B04D5A"/>
    <w:rsid w:val="00B20EA2"/>
    <w:rsid w:val="00B3580C"/>
    <w:rsid w:val="00B66717"/>
    <w:rsid w:val="00B837B1"/>
    <w:rsid w:val="00BA729F"/>
    <w:rsid w:val="00BC1B7F"/>
    <w:rsid w:val="00BF2F01"/>
    <w:rsid w:val="00BF3CC3"/>
    <w:rsid w:val="00C418BB"/>
    <w:rsid w:val="00C54C6B"/>
    <w:rsid w:val="00C56DD6"/>
    <w:rsid w:val="00CA237F"/>
    <w:rsid w:val="00CB5EC0"/>
    <w:rsid w:val="00CC28E9"/>
    <w:rsid w:val="00CD646C"/>
    <w:rsid w:val="00D33555"/>
    <w:rsid w:val="00D3788D"/>
    <w:rsid w:val="00D52740"/>
    <w:rsid w:val="00D533A4"/>
    <w:rsid w:val="00DB584E"/>
    <w:rsid w:val="00DE0721"/>
    <w:rsid w:val="00DE2835"/>
    <w:rsid w:val="00DE2E7F"/>
    <w:rsid w:val="00E04C94"/>
    <w:rsid w:val="00E3499B"/>
    <w:rsid w:val="00E71206"/>
    <w:rsid w:val="00E81192"/>
    <w:rsid w:val="00E97E78"/>
    <w:rsid w:val="00EA3FCF"/>
    <w:rsid w:val="00EC0A81"/>
    <w:rsid w:val="00EC3573"/>
    <w:rsid w:val="00F12DE2"/>
    <w:rsid w:val="00F31A76"/>
    <w:rsid w:val="00F50D5F"/>
    <w:rsid w:val="00F578F3"/>
    <w:rsid w:val="00F60662"/>
    <w:rsid w:val="00F63D56"/>
    <w:rsid w:val="00F86E5A"/>
    <w:rsid w:val="00F9656A"/>
    <w:rsid w:val="00FD02AE"/>
    <w:rsid w:val="00FE4A9A"/>
    <w:rsid w:val="00FF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A63F3C93-AC42-4C78-92AF-83C1F869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E81192"/>
    <w:rPr>
      <w:rFonts w:ascii="Tahoma" w:hAnsi="Tahoma" w:cs="Tahoma"/>
      <w:sz w:val="16"/>
      <w:szCs w:val="16"/>
    </w:rPr>
  </w:style>
  <w:style w:type="paragraph" w:styleId="PlainText">
    <w:name w:val="Plain Text"/>
    <w:basedOn w:val="Normal"/>
    <w:rsid w:val="00247EA6"/>
    <w:pPr>
      <w:suppressAutoHyphens/>
      <w:spacing w:after="0"/>
      <w:jc w:val="left"/>
    </w:pPr>
    <w:rPr>
      <w:rFonts w:ascii="Courier New" w:hAnsi="Courier New" w:cs="Courier New"/>
      <w:sz w:val="20"/>
      <w:lang w:eastAsia="ar-SA"/>
    </w:rPr>
  </w:style>
  <w:style w:type="paragraph" w:styleId="NoSpacing">
    <w:name w:val="No Spacing"/>
    <w:uiPriority w:val="1"/>
    <w:qFormat/>
    <w:rsid w:val="00F50D5F"/>
    <w:pPr>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3981">
      <w:bodyDiv w:val="1"/>
      <w:marLeft w:val="0"/>
      <w:marRight w:val="0"/>
      <w:marTop w:val="0"/>
      <w:marBottom w:val="0"/>
      <w:divBdr>
        <w:top w:val="none" w:sz="0" w:space="0" w:color="auto"/>
        <w:left w:val="none" w:sz="0" w:space="0" w:color="auto"/>
        <w:bottom w:val="none" w:sz="0" w:space="0" w:color="auto"/>
        <w:right w:val="none" w:sz="0" w:space="0" w:color="auto"/>
      </w:divBdr>
    </w:div>
    <w:div w:id="1037244706">
      <w:bodyDiv w:val="1"/>
      <w:marLeft w:val="0"/>
      <w:marRight w:val="0"/>
      <w:marTop w:val="0"/>
      <w:marBottom w:val="0"/>
      <w:divBdr>
        <w:top w:val="none" w:sz="0" w:space="0" w:color="auto"/>
        <w:left w:val="none" w:sz="0" w:space="0" w:color="auto"/>
        <w:bottom w:val="none" w:sz="0" w:space="0" w:color="auto"/>
        <w:right w:val="none" w:sz="0" w:space="0" w:color="auto"/>
      </w:divBdr>
    </w:div>
    <w:div w:id="1529028829">
      <w:bodyDiv w:val="1"/>
      <w:marLeft w:val="0"/>
      <w:marRight w:val="0"/>
      <w:marTop w:val="0"/>
      <w:marBottom w:val="0"/>
      <w:divBdr>
        <w:top w:val="none" w:sz="0" w:space="0" w:color="auto"/>
        <w:left w:val="none" w:sz="0" w:space="0" w:color="auto"/>
        <w:bottom w:val="none" w:sz="0" w:space="0" w:color="auto"/>
        <w:right w:val="none" w:sz="0" w:space="0" w:color="auto"/>
      </w:divBdr>
    </w:div>
    <w:div w:id="17725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20A6-9306-45C6-93BF-019BFEFE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subject/>
  <dc:creator>profile_admin</dc:creator>
  <cp:keywords/>
  <cp:lastModifiedBy>Chris Alais</cp:lastModifiedBy>
  <cp:revision>4</cp:revision>
  <cp:lastPrinted>2015-07-30T17:22:00Z</cp:lastPrinted>
  <dcterms:created xsi:type="dcterms:W3CDTF">2019-09-05T16:34:00Z</dcterms:created>
  <dcterms:modified xsi:type="dcterms:W3CDTF">2019-09-05T16:34:00Z</dcterms:modified>
</cp:coreProperties>
</file>