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3384"/>
        <w:gridCol w:w="1128"/>
        <w:gridCol w:w="2320"/>
      </w:tblGrid>
      <w:tr w:rsidR="00C71CA3" w:rsidRPr="00687A6A" w14:paraId="62D6225E" w14:textId="77777777" w:rsidTr="00D50188">
        <w:tc>
          <w:tcPr>
            <w:tcW w:w="1487" w:type="pct"/>
            <w:shd w:val="clear" w:color="auto" w:fill="99CCFF"/>
            <w:vAlign w:val="center"/>
          </w:tcPr>
          <w:p w14:paraId="254796C3" w14:textId="77777777" w:rsidR="00C71CA3" w:rsidRPr="00687A6A" w:rsidRDefault="00C71CA3" w:rsidP="006530B6">
            <w:pPr>
              <w:spacing w:before="60" w:after="60"/>
              <w:jc w:val="left"/>
              <w:rPr>
                <w:rFonts w:ascii="Frutiger LT Std 45 Light" w:hAnsi="Frutiger LT Std 45 Light"/>
                <w:sz w:val="20"/>
              </w:rPr>
            </w:pPr>
            <w:bookmarkStart w:id="0" w:name="_GoBack"/>
            <w:bookmarkEnd w:id="0"/>
            <w:r w:rsidRPr="00687A6A">
              <w:rPr>
                <w:rFonts w:ascii="Frutiger LT Std 45 Light" w:hAnsi="Frutiger LT Std 45 Light"/>
                <w:b/>
                <w:sz w:val="20"/>
              </w:rPr>
              <w:t>Post Details</w:t>
            </w:r>
          </w:p>
        </w:tc>
        <w:tc>
          <w:tcPr>
            <w:tcW w:w="3513" w:type="pct"/>
            <w:gridSpan w:val="3"/>
            <w:shd w:val="clear" w:color="auto" w:fill="99CCFF"/>
            <w:vAlign w:val="center"/>
          </w:tcPr>
          <w:p w14:paraId="23D0DA9B" w14:textId="77777777" w:rsidR="00C71CA3" w:rsidRPr="00687A6A" w:rsidRDefault="00C71CA3" w:rsidP="000F0042">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00A415FC">
              <w:rPr>
                <w:rFonts w:ascii="Frutiger LT Std 45 Light" w:hAnsi="Frutiger LT Std 45 Light"/>
                <w:b/>
                <w:sz w:val="20"/>
              </w:rPr>
              <w:t xml:space="preserve">August </w:t>
            </w:r>
            <w:r w:rsidR="00A46D6D">
              <w:rPr>
                <w:rFonts w:ascii="Frutiger LT Std 45 Light" w:hAnsi="Frutiger LT Std 45 Light"/>
                <w:b/>
                <w:sz w:val="20"/>
              </w:rPr>
              <w:t>20</w:t>
            </w:r>
            <w:r w:rsidR="00A415FC">
              <w:rPr>
                <w:rFonts w:ascii="Frutiger LT Std 45 Light" w:hAnsi="Frutiger LT Std 45 Light"/>
                <w:b/>
                <w:sz w:val="20"/>
              </w:rPr>
              <w:t>20</w:t>
            </w:r>
          </w:p>
        </w:tc>
      </w:tr>
      <w:tr w:rsidR="00C71CA3" w:rsidRPr="00687A6A" w14:paraId="6442FC7D" w14:textId="77777777" w:rsidTr="62620600">
        <w:tblPrEx>
          <w:tblBorders>
            <w:right w:val="none" w:sz="0" w:space="0" w:color="000000"/>
            <w:insideH w:val="none" w:sz="0" w:space="0" w:color="000000"/>
            <w:insideV w:val="none" w:sz="0" w:space="0" w:color="000000"/>
          </w:tblBorders>
        </w:tblPrEx>
        <w:tc>
          <w:tcPr>
            <w:tcW w:w="1487" w:type="pct"/>
            <w:tcBorders>
              <w:right w:val="single" w:sz="4" w:space="0" w:color="auto"/>
            </w:tcBorders>
          </w:tcPr>
          <w:p w14:paraId="6134CD1A"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3" w:type="pct"/>
            <w:gridSpan w:val="3"/>
            <w:tcBorders>
              <w:top w:val="single" w:sz="4" w:space="0" w:color="auto"/>
              <w:left w:val="single" w:sz="4" w:space="0" w:color="auto"/>
              <w:bottom w:val="single" w:sz="4" w:space="0" w:color="auto"/>
              <w:right w:val="single" w:sz="4" w:space="0" w:color="auto"/>
            </w:tcBorders>
          </w:tcPr>
          <w:p w14:paraId="6D4F0972" w14:textId="77777777" w:rsidR="00C71CA3" w:rsidRPr="00974260" w:rsidRDefault="000F0042" w:rsidP="006530B6">
            <w:pPr>
              <w:spacing w:before="60" w:after="60"/>
              <w:jc w:val="left"/>
              <w:rPr>
                <w:rFonts w:ascii="Frutiger LT Std 45 Light" w:hAnsi="Frutiger LT Std 45 Light"/>
                <w:sz w:val="20"/>
              </w:rPr>
            </w:pPr>
            <w:r>
              <w:rPr>
                <w:rFonts w:ascii="Frutiger LT Std 45 Light" w:hAnsi="Frutiger LT Std 45 Light" w:cs="Arial"/>
                <w:sz w:val="20"/>
              </w:rPr>
              <w:t>Human Resources</w:t>
            </w:r>
          </w:p>
        </w:tc>
      </w:tr>
      <w:tr w:rsidR="00C71CA3" w:rsidRPr="00687A6A" w14:paraId="04782AD3" w14:textId="77777777" w:rsidTr="62620600">
        <w:trPr>
          <w:trHeight w:val="223"/>
        </w:trPr>
        <w:tc>
          <w:tcPr>
            <w:tcW w:w="1487" w:type="pct"/>
            <w:vAlign w:val="center"/>
          </w:tcPr>
          <w:p w14:paraId="73FAC52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3" w:type="pct"/>
            <w:gridSpan w:val="3"/>
          </w:tcPr>
          <w:p w14:paraId="05E50990" w14:textId="483DF846" w:rsidR="00C71CA3" w:rsidRPr="00632A55" w:rsidRDefault="0115E13B" w:rsidP="362BACF6">
            <w:pPr>
              <w:spacing w:before="60" w:after="60" w:line="259" w:lineRule="auto"/>
              <w:jc w:val="left"/>
            </w:pPr>
            <w:r w:rsidRPr="362BACF6">
              <w:rPr>
                <w:rFonts w:ascii="Frutiger LT Std 45 Light" w:hAnsi="Frutiger LT Std 45 Light" w:cs="Arial"/>
                <w:sz w:val="20"/>
              </w:rPr>
              <w:t>Employee Experience Manager</w:t>
            </w:r>
          </w:p>
        </w:tc>
      </w:tr>
      <w:tr w:rsidR="0054031A" w:rsidRPr="00687A6A" w14:paraId="42B59D45" w14:textId="77777777" w:rsidTr="62620600">
        <w:tc>
          <w:tcPr>
            <w:tcW w:w="1487" w:type="pct"/>
            <w:vAlign w:val="center"/>
          </w:tcPr>
          <w:p w14:paraId="45853F5D"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40" w:type="pct"/>
            <w:vAlign w:val="center"/>
          </w:tcPr>
          <w:p w14:paraId="0730B8B7" w14:textId="77777777" w:rsidR="0054031A" w:rsidRPr="00974260" w:rsidRDefault="000F0042"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0" w:type="pct"/>
          </w:tcPr>
          <w:p w14:paraId="2743F700"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3" w:type="pct"/>
          </w:tcPr>
          <w:p w14:paraId="5FCD5EC4" w14:textId="47E71A0B" w:rsidR="0054031A" w:rsidRPr="00974260" w:rsidRDefault="7DB14F71" w:rsidP="362BACF6">
            <w:pPr>
              <w:spacing w:before="60" w:after="60" w:line="259" w:lineRule="auto"/>
              <w:jc w:val="left"/>
            </w:pPr>
            <w:r w:rsidRPr="362BACF6">
              <w:rPr>
                <w:rFonts w:ascii="Frutiger LT Std 45 Light" w:hAnsi="Frutiger LT Std 45 Light" w:cs="Arial"/>
                <w:sz w:val="20"/>
              </w:rPr>
              <w:t>5</w:t>
            </w:r>
          </w:p>
        </w:tc>
      </w:tr>
      <w:tr w:rsidR="00C71CA3" w:rsidRPr="00687A6A" w14:paraId="15C9903F" w14:textId="77777777" w:rsidTr="62620600">
        <w:tc>
          <w:tcPr>
            <w:tcW w:w="1487" w:type="pct"/>
            <w:vAlign w:val="center"/>
          </w:tcPr>
          <w:p w14:paraId="62293BA5"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3" w:type="pct"/>
            <w:gridSpan w:val="3"/>
          </w:tcPr>
          <w:p w14:paraId="28DCFAE3" w14:textId="1807E806" w:rsidR="00C71CA3" w:rsidRPr="00974260" w:rsidRDefault="00A415FC" w:rsidP="008008F2">
            <w:pPr>
              <w:spacing w:before="60" w:after="60"/>
              <w:jc w:val="left"/>
              <w:rPr>
                <w:rFonts w:ascii="Frutiger LT Std 45 Light" w:hAnsi="Frutiger LT Std 45 Light"/>
                <w:sz w:val="20"/>
              </w:rPr>
            </w:pPr>
            <w:r>
              <w:rPr>
                <w:rFonts w:ascii="Frutiger LT Std 45 Light" w:hAnsi="Frutiger LT Std 45 Light" w:cs="Arial"/>
                <w:sz w:val="20"/>
              </w:rPr>
              <w:t>Head of Organisational Development</w:t>
            </w:r>
            <w:r w:rsidR="0038252F">
              <w:rPr>
                <w:rFonts w:ascii="Frutiger LT Std 45 Light" w:hAnsi="Frutiger LT Std 45 Light" w:cs="Arial"/>
                <w:sz w:val="20"/>
              </w:rPr>
              <w:t xml:space="preserve"> (OD)</w:t>
            </w:r>
          </w:p>
        </w:tc>
      </w:tr>
      <w:tr w:rsidR="00C71CA3" w:rsidRPr="00687A6A" w14:paraId="1728EF42" w14:textId="77777777" w:rsidTr="62620600">
        <w:trPr>
          <w:trHeight w:val="296"/>
        </w:trPr>
        <w:tc>
          <w:tcPr>
            <w:tcW w:w="1487" w:type="pct"/>
            <w:vAlign w:val="center"/>
          </w:tcPr>
          <w:p w14:paraId="3C238CE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3" w:type="pct"/>
            <w:gridSpan w:val="3"/>
          </w:tcPr>
          <w:p w14:paraId="68F9DA86" w14:textId="77777777" w:rsidR="00C71CA3" w:rsidRPr="00974260" w:rsidRDefault="000F0042"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28969C2F" w14:textId="77777777" w:rsidTr="62620600">
        <w:trPr>
          <w:trHeight w:val="70"/>
        </w:trPr>
        <w:tc>
          <w:tcPr>
            <w:tcW w:w="5000" w:type="pct"/>
            <w:gridSpan w:val="4"/>
          </w:tcPr>
          <w:p w14:paraId="0E11B223"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r w:rsidRPr="00EE3CD6">
              <w:rPr>
                <w:rFonts w:ascii="Frutiger LT Std 45 Light" w:hAnsi="Frutiger LT Std 45 Light" w:cs="Arial"/>
                <w:i/>
                <w:sz w:val="18"/>
              </w:rPr>
              <w:t xml:space="preserve"> </w:t>
            </w:r>
          </w:p>
          <w:p w14:paraId="08C00F31" w14:textId="413EDDB1" w:rsidR="00BE2B5F" w:rsidRPr="00305804" w:rsidRDefault="00C26FA9" w:rsidP="362BACF6">
            <w:pPr>
              <w:spacing w:after="0"/>
              <w:jc w:val="left"/>
              <w:rPr>
                <w:rFonts w:ascii="Frutiger LT Std 45 Light" w:hAnsi="Frutiger LT Std 45 Light" w:cs="Arial"/>
                <w:sz w:val="20"/>
              </w:rPr>
            </w:pPr>
            <w:r>
              <w:rPr>
                <w:rFonts w:ascii="Frutiger LT Std 45 Light" w:hAnsi="Frutiger LT Std 45 Light" w:cs="Arial"/>
                <w:sz w:val="20"/>
              </w:rPr>
              <w:t xml:space="preserve">The post holder will lead the work to improve the Employee experience, focusing on the </w:t>
            </w:r>
            <w:r w:rsidR="27DA5975" w:rsidRPr="62620600">
              <w:rPr>
                <w:rFonts w:ascii="Frutiger LT Std 45 Light" w:hAnsi="Frutiger LT Std 45 Light" w:cs="Arial"/>
                <w:sz w:val="20"/>
              </w:rPr>
              <w:t>development of appropriate frameworks and toolkit</w:t>
            </w:r>
            <w:r>
              <w:rPr>
                <w:rFonts w:ascii="Frutiger LT Std 45 Light" w:hAnsi="Frutiger LT Std 45 Light" w:cs="Arial"/>
                <w:sz w:val="20"/>
              </w:rPr>
              <w:t xml:space="preserve">s to </w:t>
            </w:r>
            <w:r w:rsidR="27DA5975" w:rsidRPr="62620600">
              <w:rPr>
                <w:rFonts w:ascii="Frutiger LT Std 45 Light" w:hAnsi="Frutiger LT Std 45 Light" w:cs="Arial"/>
                <w:sz w:val="20"/>
              </w:rPr>
              <w:t>support the</w:t>
            </w:r>
            <w:r w:rsidR="00477E85" w:rsidRPr="62620600">
              <w:rPr>
                <w:rFonts w:ascii="Frutiger LT Std 45 Light" w:hAnsi="Frutiger LT Std 45 Light" w:cs="Arial"/>
                <w:sz w:val="20"/>
              </w:rPr>
              <w:t xml:space="preserve"> </w:t>
            </w:r>
            <w:r>
              <w:rPr>
                <w:rFonts w:ascii="Frutiger LT Std 45 Light" w:hAnsi="Frutiger LT Std 45 Light" w:cs="Arial"/>
                <w:sz w:val="20"/>
              </w:rPr>
              <w:t xml:space="preserve">HRBPs and </w:t>
            </w:r>
            <w:r w:rsidR="00305804" w:rsidRPr="62620600">
              <w:rPr>
                <w:rFonts w:ascii="Frutiger LT Std 45 Light" w:hAnsi="Frutiger LT Std 45 Light" w:cs="Arial"/>
                <w:sz w:val="20"/>
              </w:rPr>
              <w:t>champion</w:t>
            </w:r>
            <w:r w:rsidR="4577A028" w:rsidRPr="62620600">
              <w:rPr>
                <w:rFonts w:ascii="Frutiger LT Std 45 Light" w:hAnsi="Frutiger LT Std 45 Light" w:cs="Arial"/>
                <w:sz w:val="20"/>
              </w:rPr>
              <w:t xml:space="preserve"> and lead</w:t>
            </w:r>
            <w:r w:rsidR="00305804" w:rsidRPr="62620600">
              <w:rPr>
                <w:rFonts w:ascii="Frutiger LT Std 45 Light" w:hAnsi="Frutiger LT Std 45 Light" w:cs="Arial"/>
                <w:sz w:val="20"/>
              </w:rPr>
              <w:t xml:space="preserve"> change across both tactical and</w:t>
            </w:r>
            <w:r w:rsidR="00477E85" w:rsidRPr="62620600">
              <w:rPr>
                <w:rFonts w:ascii="Frutiger LT Std 45 Light" w:hAnsi="Frutiger LT Std 45 Light" w:cs="Arial"/>
                <w:sz w:val="20"/>
              </w:rPr>
              <w:t xml:space="preserve"> strategic HR </w:t>
            </w:r>
            <w:r w:rsidR="00BE2B5F" w:rsidRPr="62620600">
              <w:rPr>
                <w:rFonts w:ascii="Frutiger LT Std 45 Light" w:hAnsi="Frutiger LT Std 45 Light" w:cs="Arial"/>
                <w:sz w:val="20"/>
              </w:rPr>
              <w:t>p</w:t>
            </w:r>
            <w:r w:rsidR="00477E85" w:rsidRPr="62620600">
              <w:rPr>
                <w:rFonts w:ascii="Frutiger LT Std 45 Light" w:hAnsi="Frutiger LT Std 45 Light" w:cs="Arial"/>
                <w:sz w:val="20"/>
              </w:rPr>
              <w:t>rojects and initiatives</w:t>
            </w:r>
            <w:r w:rsidR="00305804" w:rsidRPr="62620600">
              <w:rPr>
                <w:rFonts w:ascii="Frutiger LT Std 45 Light" w:hAnsi="Frutiger LT Std 45 Light" w:cs="Arial"/>
                <w:sz w:val="20"/>
              </w:rPr>
              <w:t xml:space="preserve">. </w:t>
            </w:r>
          </w:p>
          <w:p w14:paraId="672A6659" w14:textId="77777777" w:rsidR="00C71CA3" w:rsidRPr="00687A6A" w:rsidRDefault="00C71CA3" w:rsidP="00A415FC">
            <w:pPr>
              <w:spacing w:after="0"/>
              <w:rPr>
                <w:rFonts w:ascii="Frutiger LT Std 45 Light" w:hAnsi="Frutiger LT Std 45 Light" w:cs="Arial"/>
                <w:sz w:val="20"/>
              </w:rPr>
            </w:pPr>
          </w:p>
        </w:tc>
      </w:tr>
      <w:tr w:rsidR="002237A4" w:rsidRPr="00400AAA" w14:paraId="1A364F7F" w14:textId="77777777" w:rsidTr="62620600">
        <w:trPr>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99CCFF"/>
          </w:tcPr>
          <w:p w14:paraId="3822710C" w14:textId="77777777" w:rsidR="002237A4" w:rsidRPr="00A42997" w:rsidRDefault="002237A4" w:rsidP="00170E54">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w:t>
            </w:r>
          </w:p>
        </w:tc>
      </w:tr>
      <w:tr w:rsidR="002237A4" w:rsidRPr="00C30F19" w14:paraId="09455462" w14:textId="77777777" w:rsidTr="62620600">
        <w:trPr>
          <w:trHeight w:val="70"/>
        </w:trPr>
        <w:tc>
          <w:tcPr>
            <w:tcW w:w="5000" w:type="pct"/>
            <w:gridSpan w:val="4"/>
            <w:tcBorders>
              <w:top w:val="single" w:sz="4" w:space="0" w:color="auto"/>
              <w:left w:val="single" w:sz="4" w:space="0" w:color="auto"/>
              <w:bottom w:val="single" w:sz="4" w:space="0" w:color="auto"/>
              <w:right w:val="single" w:sz="4" w:space="0" w:color="auto"/>
            </w:tcBorders>
          </w:tcPr>
          <w:p w14:paraId="1555DBDD" w14:textId="72BEB64F" w:rsidR="4CD0CF05" w:rsidRPr="00126106" w:rsidRDefault="00977EEA" w:rsidP="00F959F8">
            <w:pPr>
              <w:numPr>
                <w:ilvl w:val="0"/>
                <w:numId w:val="25"/>
              </w:numPr>
              <w:spacing w:before="60" w:after="60" w:line="240" w:lineRule="exact"/>
              <w:rPr>
                <w:rFonts w:ascii="Frutiger LT Std 45 Light" w:hAnsi="Frutiger LT Std 45 Light"/>
                <w:sz w:val="20"/>
              </w:rPr>
            </w:pPr>
            <w:r w:rsidRPr="00126106">
              <w:rPr>
                <w:rFonts w:ascii="Frutiger LT Std 45 Light" w:hAnsi="Frutiger LT Std 45 Light"/>
                <w:sz w:val="20"/>
              </w:rPr>
              <w:t xml:space="preserve">DIAGNOSE – Partner key stakeholders to </w:t>
            </w:r>
            <w:r w:rsidRPr="00126106">
              <w:rPr>
                <w:rFonts w:ascii="Frutiger LT Std 45 Light" w:hAnsi="Frutiger LT Std 45 Light"/>
                <w:b/>
                <w:sz w:val="20"/>
              </w:rPr>
              <w:t xml:space="preserve">diagnose strengths </w:t>
            </w:r>
            <w:r w:rsidR="00C14E36" w:rsidRPr="00126106">
              <w:rPr>
                <w:rFonts w:ascii="Frutiger LT Std 45 Light" w:hAnsi="Frutiger LT Std 45 Light"/>
                <w:b/>
                <w:sz w:val="20"/>
              </w:rPr>
              <w:t xml:space="preserve">and </w:t>
            </w:r>
            <w:r w:rsidR="00F959F8" w:rsidRPr="00126106">
              <w:rPr>
                <w:rFonts w:ascii="Frutiger LT Std 45 Light" w:hAnsi="Frutiger LT Std 45 Light"/>
                <w:b/>
                <w:sz w:val="20"/>
              </w:rPr>
              <w:t>opportunities</w:t>
            </w:r>
            <w:r w:rsidR="00C14E36" w:rsidRPr="00126106">
              <w:rPr>
                <w:rFonts w:ascii="Frutiger LT Std 45 Light" w:hAnsi="Frutiger LT Std 45 Light"/>
                <w:sz w:val="20"/>
              </w:rPr>
              <w:t xml:space="preserve"> across the employee lifecycle impacting employee experience</w:t>
            </w:r>
            <w:r w:rsidR="001105FA">
              <w:rPr>
                <w:rFonts w:ascii="Frutiger LT Std 45 Light" w:hAnsi="Frutiger LT Std 45 Light"/>
                <w:sz w:val="20"/>
              </w:rPr>
              <w:t xml:space="preserve">, </w:t>
            </w:r>
            <w:proofErr w:type="gramStart"/>
            <w:r w:rsidR="001105FA">
              <w:rPr>
                <w:rFonts w:ascii="Frutiger LT Std 45 Light" w:hAnsi="Frutiger LT Std 45 Light"/>
                <w:sz w:val="20"/>
              </w:rPr>
              <w:t>in order</w:t>
            </w:r>
            <w:r w:rsidR="00C14E36" w:rsidRPr="00126106">
              <w:rPr>
                <w:rFonts w:ascii="Frutiger LT Std 45 Light" w:hAnsi="Frutiger LT Std 45 Light"/>
                <w:sz w:val="20"/>
              </w:rPr>
              <w:t xml:space="preserve"> </w:t>
            </w:r>
            <w:r w:rsidR="00474C3D">
              <w:rPr>
                <w:rFonts w:ascii="Frutiger LT Std 45 Light" w:hAnsi="Frutiger LT Std 45 Light"/>
                <w:sz w:val="20"/>
              </w:rPr>
              <w:t>t</w:t>
            </w:r>
            <w:r w:rsidR="00C26FA9" w:rsidRPr="00126106">
              <w:rPr>
                <w:rFonts w:ascii="Frutiger LT Std 45 Light" w:hAnsi="Frutiger LT Std 45 Light" w:cs="Arial"/>
                <w:sz w:val="20"/>
              </w:rPr>
              <w:t>o</w:t>
            </w:r>
            <w:proofErr w:type="gramEnd"/>
            <w:r w:rsidR="00C26FA9" w:rsidRPr="00126106">
              <w:rPr>
                <w:rFonts w:ascii="Frutiger LT Std 45 Light" w:hAnsi="Frutiger LT Std 45 Light" w:cs="Arial"/>
                <w:sz w:val="20"/>
              </w:rPr>
              <w:t xml:space="preserve"> </w:t>
            </w:r>
            <w:r w:rsidR="4AD07B8A" w:rsidRPr="00126106">
              <w:rPr>
                <w:rFonts w:ascii="Frutiger LT Std 45 Light" w:hAnsi="Frutiger LT Std 45 Light" w:cs="Arial"/>
                <w:sz w:val="20"/>
              </w:rPr>
              <w:t xml:space="preserve">assist the </w:t>
            </w:r>
            <w:r w:rsidR="794E09EE" w:rsidRPr="00126106">
              <w:rPr>
                <w:rFonts w:ascii="Frutiger LT Std 45 Light" w:hAnsi="Frutiger LT Std 45 Light" w:cs="Arial"/>
                <w:sz w:val="20"/>
              </w:rPr>
              <w:t>H</w:t>
            </w:r>
            <w:r w:rsidR="4AD07B8A" w:rsidRPr="00126106">
              <w:rPr>
                <w:rFonts w:ascii="Frutiger LT Std 45 Light" w:hAnsi="Frutiger LT Std 45 Light" w:cs="Arial"/>
                <w:sz w:val="20"/>
              </w:rPr>
              <w:t>ead of OD</w:t>
            </w:r>
            <w:r w:rsidR="00FD505B">
              <w:rPr>
                <w:rFonts w:ascii="Frutiger LT Std 45 Light" w:hAnsi="Frutiger LT Std 45 Light" w:cs="Arial"/>
                <w:sz w:val="20"/>
              </w:rPr>
              <w:t>, Director of HR,</w:t>
            </w:r>
            <w:r w:rsidR="4AD07B8A" w:rsidRPr="00126106">
              <w:rPr>
                <w:rFonts w:ascii="Frutiger LT Std 45 Light" w:hAnsi="Frutiger LT Std 45 Light" w:cs="Arial"/>
                <w:sz w:val="20"/>
              </w:rPr>
              <w:t xml:space="preserve"> as well as the Executive Board of the University</w:t>
            </w:r>
            <w:r w:rsidR="7DF732A7" w:rsidRPr="00126106">
              <w:rPr>
                <w:rFonts w:ascii="Frutiger LT Std 45 Light" w:hAnsi="Frutiger LT Std 45 Light" w:cs="Arial"/>
                <w:sz w:val="20"/>
              </w:rPr>
              <w:t xml:space="preserve"> to </w:t>
            </w:r>
            <w:r w:rsidR="4AD07B8A" w:rsidRPr="00126106">
              <w:rPr>
                <w:rFonts w:ascii="Frutiger LT Std 45 Light" w:hAnsi="Frutiger LT Std 45 Light" w:cs="Arial"/>
                <w:sz w:val="20"/>
              </w:rPr>
              <w:t>shape and adapt to cultural and engagement issues.</w:t>
            </w:r>
          </w:p>
          <w:p w14:paraId="793CC8D7" w14:textId="63AF5767" w:rsidR="001901A0" w:rsidRPr="00126106" w:rsidRDefault="002C6B37" w:rsidP="00C26FA9">
            <w:pPr>
              <w:numPr>
                <w:ilvl w:val="0"/>
                <w:numId w:val="25"/>
              </w:numPr>
              <w:tabs>
                <w:tab w:val="left" w:pos="0"/>
              </w:tabs>
              <w:suppressAutoHyphens/>
              <w:spacing w:before="60" w:after="60" w:line="240" w:lineRule="exact"/>
              <w:rPr>
                <w:rFonts w:ascii="Frutiger LT Std 45 Light" w:hAnsi="Frutiger LT Std 45 Light"/>
                <w:sz w:val="20"/>
              </w:rPr>
            </w:pPr>
            <w:r w:rsidRPr="00126106">
              <w:rPr>
                <w:rFonts w:ascii="Frutiger LT Std 45 Light" w:hAnsi="Frutiger LT Std 45 Light"/>
                <w:sz w:val="20"/>
              </w:rPr>
              <w:t>PLAN</w:t>
            </w:r>
            <w:r w:rsidR="001901A0" w:rsidRPr="00126106">
              <w:rPr>
                <w:rFonts w:ascii="Frutiger LT Std 45 Light" w:hAnsi="Frutiger LT Std 45 Light"/>
                <w:sz w:val="20"/>
              </w:rPr>
              <w:t xml:space="preserve"> – Work with the Head of OD to develop an </w:t>
            </w:r>
            <w:r w:rsidR="001901A0" w:rsidRPr="00CD6A63">
              <w:rPr>
                <w:rFonts w:ascii="Frutiger LT Std 45 Light" w:hAnsi="Frutiger LT Std 45 Light"/>
                <w:b/>
                <w:sz w:val="20"/>
              </w:rPr>
              <w:t>employee experience strategy</w:t>
            </w:r>
            <w:r w:rsidR="001901A0" w:rsidRPr="00126106">
              <w:rPr>
                <w:rFonts w:ascii="Frutiger LT Std 45 Light" w:hAnsi="Frutiger LT Std 45 Light"/>
                <w:sz w:val="20"/>
              </w:rPr>
              <w:t xml:space="preserve">, action plan and </w:t>
            </w:r>
            <w:r w:rsidR="00C068CA" w:rsidRPr="00126106">
              <w:rPr>
                <w:rFonts w:ascii="Frutiger LT Std 45 Light" w:hAnsi="Frutiger LT Std 45 Light"/>
                <w:sz w:val="20"/>
              </w:rPr>
              <w:t>roadmap</w:t>
            </w:r>
            <w:r w:rsidR="00474C3D">
              <w:rPr>
                <w:rFonts w:ascii="Frutiger LT Std 45 Light" w:hAnsi="Frutiger LT Std 45 Light"/>
                <w:sz w:val="20"/>
              </w:rPr>
              <w:t xml:space="preserve">, </w:t>
            </w:r>
            <w:r w:rsidR="00C068CA" w:rsidRPr="00126106">
              <w:rPr>
                <w:rFonts w:ascii="Frutiger LT Std 45 Light" w:hAnsi="Frutiger LT Std 45 Light"/>
                <w:sz w:val="20"/>
              </w:rPr>
              <w:t>with associated measurement, that supports the desired culture</w:t>
            </w:r>
          </w:p>
          <w:p w14:paraId="0B2AF223" w14:textId="51A2948D" w:rsidR="0E235E12" w:rsidRPr="00126106" w:rsidRDefault="008049B3" w:rsidP="00C26FA9">
            <w:pPr>
              <w:numPr>
                <w:ilvl w:val="0"/>
                <w:numId w:val="25"/>
              </w:numPr>
              <w:tabs>
                <w:tab w:val="left" w:pos="0"/>
              </w:tabs>
              <w:suppressAutoHyphens/>
              <w:spacing w:before="60" w:after="60" w:line="240" w:lineRule="exact"/>
              <w:rPr>
                <w:rFonts w:ascii="Frutiger LT Std 45 Light" w:hAnsi="Frutiger LT Std 45 Light"/>
                <w:sz w:val="20"/>
              </w:rPr>
            </w:pPr>
            <w:r w:rsidRPr="00CD6A63">
              <w:rPr>
                <w:rFonts w:ascii="Frutiger LT Std 45 Light" w:hAnsi="Frutiger LT Std 45 Light" w:cs="Arial"/>
                <w:sz w:val="20"/>
              </w:rPr>
              <w:t xml:space="preserve">DEVELOP - </w:t>
            </w:r>
            <w:r w:rsidR="00C26FA9" w:rsidRPr="00CD6A63">
              <w:rPr>
                <w:rFonts w:ascii="Frutiger LT Std 45 Light" w:hAnsi="Frutiger LT Std 45 Light" w:cs="Arial"/>
                <w:sz w:val="20"/>
              </w:rPr>
              <w:t>D</w:t>
            </w:r>
            <w:r w:rsidR="23AD1EAD" w:rsidRPr="00CD6A63">
              <w:rPr>
                <w:rFonts w:ascii="Frutiger LT Std 45 Light" w:hAnsi="Frutiger LT Std 45 Light" w:cs="Arial"/>
                <w:sz w:val="20"/>
              </w:rPr>
              <w:t>evelop</w:t>
            </w:r>
            <w:r w:rsidR="00170E54" w:rsidRPr="00126106">
              <w:rPr>
                <w:rFonts w:ascii="Frutiger LT Std 45 Light" w:hAnsi="Frutiger LT Std 45 Light" w:cs="Arial"/>
                <w:b/>
                <w:sz w:val="20"/>
              </w:rPr>
              <w:t xml:space="preserve"> </w:t>
            </w:r>
            <w:r w:rsidR="005A42DC" w:rsidRPr="00126106">
              <w:rPr>
                <w:rFonts w:ascii="Frutiger LT Std 45 Light" w:hAnsi="Frutiger LT Std 45 Light" w:cs="Arial"/>
                <w:b/>
                <w:sz w:val="20"/>
              </w:rPr>
              <w:t>initiative</w:t>
            </w:r>
            <w:r w:rsidR="003D1701" w:rsidRPr="00126106">
              <w:rPr>
                <w:rFonts w:ascii="Frutiger LT Std 45 Light" w:hAnsi="Frutiger LT Std 45 Light" w:cs="Arial"/>
                <w:b/>
                <w:sz w:val="20"/>
              </w:rPr>
              <w:t>s</w:t>
            </w:r>
            <w:r w:rsidR="005A42DC" w:rsidRPr="00126106">
              <w:rPr>
                <w:rFonts w:ascii="Frutiger LT Std 45 Light" w:hAnsi="Frutiger LT Std 45 Light" w:cs="Arial"/>
                <w:b/>
                <w:sz w:val="20"/>
              </w:rPr>
              <w:t>, processes</w:t>
            </w:r>
            <w:r w:rsidR="0080402D" w:rsidRPr="00126106">
              <w:rPr>
                <w:rFonts w:ascii="Frutiger LT Std 45 Light" w:hAnsi="Frutiger LT Std 45 Light" w:cs="Arial"/>
                <w:b/>
                <w:sz w:val="20"/>
              </w:rPr>
              <w:t>, tools, learning</w:t>
            </w:r>
            <w:r w:rsidR="005A42DC" w:rsidRPr="00126106">
              <w:rPr>
                <w:rFonts w:ascii="Frutiger LT Std 45 Light" w:hAnsi="Frutiger LT Std 45 Light" w:cs="Arial"/>
                <w:b/>
                <w:sz w:val="20"/>
              </w:rPr>
              <w:t xml:space="preserve"> and frameworks</w:t>
            </w:r>
            <w:r w:rsidRPr="00126106">
              <w:rPr>
                <w:rFonts w:ascii="Frutiger LT Std 45 Light" w:hAnsi="Frutiger LT Std 45 Light" w:cs="Arial"/>
                <w:b/>
                <w:sz w:val="20"/>
              </w:rPr>
              <w:t>,</w:t>
            </w:r>
            <w:r w:rsidRPr="00126106">
              <w:rPr>
                <w:rFonts w:ascii="Frutiger LT Std 45 Light" w:hAnsi="Frutiger LT Std 45 Light" w:cs="Arial"/>
                <w:sz w:val="20"/>
              </w:rPr>
              <w:t xml:space="preserve"> to</w:t>
            </w:r>
            <w:r w:rsidR="003D1701" w:rsidRPr="00126106">
              <w:rPr>
                <w:rFonts w:ascii="Frutiger LT Std 45 Light" w:hAnsi="Frutiger LT Std 45 Light" w:cs="Arial"/>
                <w:sz w:val="20"/>
              </w:rPr>
              <w:t xml:space="preserve"> </w:t>
            </w:r>
            <w:r w:rsidR="0080402D" w:rsidRPr="00126106">
              <w:rPr>
                <w:rFonts w:ascii="Frutiger LT Std 45 Light" w:hAnsi="Frutiger LT Std 45 Light" w:cs="Arial"/>
                <w:sz w:val="20"/>
              </w:rPr>
              <w:t>enhance the Employee Experience</w:t>
            </w:r>
            <w:r w:rsidR="009870A7" w:rsidRPr="00126106">
              <w:rPr>
                <w:rFonts w:ascii="Frutiger LT Std 45 Light" w:hAnsi="Frutiger LT Std 45 Light" w:cs="Arial"/>
                <w:sz w:val="20"/>
              </w:rPr>
              <w:t xml:space="preserve">, </w:t>
            </w:r>
            <w:r w:rsidR="00C26FA9" w:rsidRPr="00126106">
              <w:rPr>
                <w:rFonts w:ascii="Frutiger LT Std 45 Light" w:hAnsi="Frutiger LT Std 45 Light" w:cs="Arial"/>
                <w:sz w:val="20"/>
              </w:rPr>
              <w:t xml:space="preserve">and </w:t>
            </w:r>
            <w:r w:rsidR="0E235E12" w:rsidRPr="00126106">
              <w:rPr>
                <w:rFonts w:ascii="Frutiger LT Std 45 Light" w:hAnsi="Frutiger LT Std 45 Light" w:cs="Arial"/>
                <w:sz w:val="20"/>
              </w:rPr>
              <w:t xml:space="preserve">enable the HRBPs to deliver the </w:t>
            </w:r>
            <w:r w:rsidR="6C547C32" w:rsidRPr="00126106">
              <w:rPr>
                <w:rFonts w:ascii="Frutiger LT Std 45 Light" w:hAnsi="Frutiger LT Std 45 Light" w:cs="Arial"/>
                <w:sz w:val="20"/>
              </w:rPr>
              <w:t>employee agenda to their respective areas.</w:t>
            </w:r>
          </w:p>
          <w:p w14:paraId="3E7539B7" w14:textId="2A15CBFC" w:rsidR="008049B3" w:rsidRPr="00126106" w:rsidRDefault="008049B3" w:rsidP="362BACF6">
            <w:pPr>
              <w:numPr>
                <w:ilvl w:val="0"/>
                <w:numId w:val="25"/>
              </w:numPr>
              <w:tabs>
                <w:tab w:val="left" w:pos="0"/>
              </w:tabs>
              <w:suppressAutoHyphens/>
              <w:spacing w:before="60" w:after="60" w:line="240" w:lineRule="exact"/>
              <w:rPr>
                <w:rFonts w:ascii="Frutiger LT Std 45 Light" w:hAnsi="Frutiger LT Std 45 Light" w:cs="Arial"/>
                <w:sz w:val="20"/>
              </w:rPr>
            </w:pPr>
            <w:r w:rsidRPr="00126106">
              <w:rPr>
                <w:rFonts w:ascii="Frutiger LT Std 45 Light" w:hAnsi="Frutiger LT Std 45 Light" w:cs="Arial"/>
                <w:sz w:val="20"/>
              </w:rPr>
              <w:t xml:space="preserve">RESEARCH - </w:t>
            </w:r>
            <w:r w:rsidR="003D1701" w:rsidRPr="00126106">
              <w:rPr>
                <w:rFonts w:ascii="Frutiger LT Std 45 Light" w:hAnsi="Frutiger LT Std 45 Light" w:cs="Arial"/>
                <w:sz w:val="20"/>
              </w:rPr>
              <w:t>Identify</w:t>
            </w:r>
            <w:r w:rsidR="00170E54" w:rsidRPr="00126106">
              <w:rPr>
                <w:rFonts w:ascii="Frutiger LT Std 45 Light" w:hAnsi="Frutiger LT Std 45 Light" w:cs="Arial"/>
                <w:b/>
                <w:sz w:val="20"/>
              </w:rPr>
              <w:t xml:space="preserve"> </w:t>
            </w:r>
            <w:r w:rsidR="6F5E30E1" w:rsidRPr="00126106">
              <w:rPr>
                <w:rFonts w:ascii="Frutiger LT Std 45 Light" w:hAnsi="Frutiger LT Std 45 Light" w:cs="Arial"/>
                <w:b/>
                <w:sz w:val="20"/>
              </w:rPr>
              <w:t>E</w:t>
            </w:r>
            <w:r w:rsidR="000579F0">
              <w:rPr>
                <w:rFonts w:ascii="Frutiger LT Std 45 Light" w:hAnsi="Frutiger LT Std 45 Light" w:cs="Arial"/>
                <w:b/>
                <w:sz w:val="20"/>
              </w:rPr>
              <w:t>mployee Experience</w:t>
            </w:r>
            <w:r w:rsidR="00292539" w:rsidRPr="00126106">
              <w:rPr>
                <w:rFonts w:ascii="Frutiger LT Std 45 Light" w:hAnsi="Frutiger LT Std 45 Light" w:cs="Arial"/>
                <w:b/>
                <w:sz w:val="20"/>
              </w:rPr>
              <w:t xml:space="preserve"> best practice</w:t>
            </w:r>
            <w:r w:rsidRPr="00126106">
              <w:rPr>
                <w:rFonts w:ascii="Frutiger LT Std 45 Light" w:hAnsi="Frutiger LT Std 45 Light" w:cs="Arial"/>
                <w:b/>
                <w:sz w:val="20"/>
              </w:rPr>
              <w:t xml:space="preserve"> (internal/external) </w:t>
            </w:r>
            <w:r w:rsidRPr="00126106">
              <w:rPr>
                <w:rFonts w:ascii="Frutiger LT Std 45 Light" w:hAnsi="Frutiger LT Std 45 Light" w:cs="Arial"/>
                <w:sz w:val="20"/>
              </w:rPr>
              <w:t>and constantly improve Engagement offerings to enhance the Employee Experience inline with the HR strategy.</w:t>
            </w:r>
          </w:p>
          <w:p w14:paraId="00A7B5DC" w14:textId="67FDA587" w:rsidR="002237A4" w:rsidRPr="00126106" w:rsidRDefault="008049B3" w:rsidP="008049B3">
            <w:pPr>
              <w:numPr>
                <w:ilvl w:val="0"/>
                <w:numId w:val="25"/>
              </w:numPr>
              <w:tabs>
                <w:tab w:val="left" w:pos="0"/>
              </w:tabs>
              <w:suppressAutoHyphens/>
              <w:spacing w:before="60" w:after="60" w:line="240" w:lineRule="exact"/>
              <w:rPr>
                <w:rFonts w:ascii="Frutiger LT Std 45 Light" w:hAnsi="Frutiger LT Std 45 Light" w:cs="Arial"/>
                <w:sz w:val="20"/>
              </w:rPr>
            </w:pPr>
            <w:r w:rsidRPr="00126106">
              <w:rPr>
                <w:rFonts w:ascii="Frutiger LT Std 45 Light" w:hAnsi="Frutiger LT Std 45 Light" w:cs="Arial"/>
                <w:sz w:val="20"/>
              </w:rPr>
              <w:t>RECORD - M</w:t>
            </w:r>
            <w:r w:rsidR="00292539" w:rsidRPr="00126106">
              <w:rPr>
                <w:rFonts w:ascii="Frutiger LT Std 45 Light" w:hAnsi="Frutiger LT Std 45 Light" w:cs="Arial"/>
                <w:sz w:val="20"/>
              </w:rPr>
              <w:t>a</w:t>
            </w:r>
            <w:r w:rsidR="00170E54" w:rsidRPr="00126106">
              <w:rPr>
                <w:rFonts w:ascii="Frutiger LT Std 45 Light" w:hAnsi="Frutiger LT Std 45 Light" w:cs="Arial"/>
                <w:sz w:val="20"/>
              </w:rPr>
              <w:t>intain</w:t>
            </w:r>
            <w:r w:rsidR="003D1701" w:rsidRPr="00126106">
              <w:rPr>
                <w:rFonts w:ascii="Frutiger LT Std 45 Light" w:hAnsi="Frutiger LT Std 45 Light" w:cs="Arial"/>
                <w:sz w:val="20"/>
              </w:rPr>
              <w:t xml:space="preserve"> a</w:t>
            </w:r>
            <w:r w:rsidR="00170E54" w:rsidRPr="00126106">
              <w:rPr>
                <w:rFonts w:ascii="Frutiger LT Std 45 Light" w:hAnsi="Frutiger LT Std 45 Light" w:cs="Arial"/>
                <w:sz w:val="20"/>
              </w:rPr>
              <w:t xml:space="preserve"> </w:t>
            </w:r>
            <w:r w:rsidR="00170E54" w:rsidRPr="00126106">
              <w:rPr>
                <w:rFonts w:ascii="Frutiger LT Std 45 Light" w:hAnsi="Frutiger LT Std 45 Light" w:cs="Arial"/>
                <w:b/>
                <w:sz w:val="20"/>
              </w:rPr>
              <w:t>comprehensive record of all</w:t>
            </w:r>
            <w:r w:rsidR="003D1701" w:rsidRPr="00126106">
              <w:rPr>
                <w:rFonts w:ascii="Frutiger LT Std 45 Light" w:hAnsi="Frutiger LT Std 45 Light" w:cs="Arial"/>
                <w:b/>
                <w:sz w:val="20"/>
              </w:rPr>
              <w:t xml:space="preserve"> </w:t>
            </w:r>
            <w:r w:rsidRPr="00126106">
              <w:rPr>
                <w:rFonts w:ascii="Frutiger LT Std 45 Light" w:hAnsi="Frutiger LT Std 45 Light" w:cs="Arial"/>
                <w:b/>
                <w:sz w:val="20"/>
              </w:rPr>
              <w:t xml:space="preserve">Engagement </w:t>
            </w:r>
            <w:r w:rsidR="003D1701" w:rsidRPr="00126106">
              <w:rPr>
                <w:rFonts w:ascii="Frutiger LT Std 45 Light" w:hAnsi="Frutiger LT Std 45 Light" w:cs="Arial"/>
                <w:b/>
                <w:sz w:val="20"/>
              </w:rPr>
              <w:t>plans</w:t>
            </w:r>
            <w:r w:rsidR="00F06358" w:rsidRPr="00126106">
              <w:rPr>
                <w:rFonts w:ascii="Frutiger LT Std 45 Light" w:hAnsi="Frutiger LT Std 45 Light" w:cs="Arial"/>
                <w:b/>
                <w:sz w:val="20"/>
              </w:rPr>
              <w:t xml:space="preserve">, </w:t>
            </w:r>
            <w:r w:rsidRPr="00126106">
              <w:rPr>
                <w:rFonts w:ascii="Frutiger LT Std 45 Light" w:hAnsi="Frutiger LT Std 45 Light" w:cs="Arial"/>
                <w:sz w:val="20"/>
              </w:rPr>
              <w:t xml:space="preserve">benchmarking effectiveness internally and externally </w:t>
            </w:r>
            <w:r w:rsidR="73D41C92" w:rsidRPr="00126106">
              <w:rPr>
                <w:rFonts w:ascii="Frutiger LT Std 45 Light" w:hAnsi="Frutiger LT Std 45 Light" w:cs="Arial"/>
                <w:sz w:val="20"/>
              </w:rPr>
              <w:t xml:space="preserve">advising the Head of OD as to relevant areas for </w:t>
            </w:r>
            <w:r w:rsidR="28C753E6" w:rsidRPr="00126106">
              <w:rPr>
                <w:rFonts w:ascii="Frutiger LT Std 45 Light" w:hAnsi="Frutiger LT Std 45 Light" w:cs="Arial"/>
                <w:sz w:val="20"/>
              </w:rPr>
              <w:t>attention</w:t>
            </w:r>
            <w:r w:rsidR="00305804" w:rsidRPr="00126106">
              <w:rPr>
                <w:rFonts w:ascii="Frutiger LT Std 45 Light" w:hAnsi="Frutiger LT Std 45 Light" w:cs="Arial"/>
                <w:sz w:val="20"/>
              </w:rPr>
              <w:t>.</w:t>
            </w:r>
          </w:p>
          <w:p w14:paraId="613A9C19" w14:textId="52F0AB36" w:rsidR="00305804" w:rsidRPr="00126106" w:rsidRDefault="008049B3" w:rsidP="362BACF6">
            <w:pPr>
              <w:numPr>
                <w:ilvl w:val="0"/>
                <w:numId w:val="25"/>
              </w:numPr>
              <w:spacing w:after="0"/>
              <w:jc w:val="left"/>
              <w:rPr>
                <w:rFonts w:ascii="Frutiger LT Std 45 Light" w:hAnsi="Frutiger LT Std 45 Light" w:cs="Arial"/>
                <w:sz w:val="20"/>
              </w:rPr>
            </w:pPr>
            <w:r w:rsidRPr="00126106">
              <w:rPr>
                <w:rFonts w:ascii="Frutiger LT Std 45 Light" w:hAnsi="Frutiger LT Std 45 Light" w:cs="Arial"/>
                <w:sz w:val="20"/>
              </w:rPr>
              <w:t xml:space="preserve">CONSULT - </w:t>
            </w:r>
            <w:r w:rsidR="00305804" w:rsidRPr="00126106">
              <w:rPr>
                <w:rFonts w:ascii="Frutiger LT Std 45 Light" w:hAnsi="Frutiger LT Std 45 Light" w:cs="Arial"/>
                <w:sz w:val="20"/>
              </w:rPr>
              <w:t>Support</w:t>
            </w:r>
            <w:r w:rsidR="58540E1F" w:rsidRPr="00126106">
              <w:rPr>
                <w:rFonts w:ascii="Frutiger LT Std 45 Light" w:hAnsi="Frutiger LT Std 45 Light" w:cs="Arial"/>
                <w:sz w:val="20"/>
              </w:rPr>
              <w:t xml:space="preserve"> the Head of OD and act as point of advice, in</w:t>
            </w:r>
            <w:r w:rsidR="00305804" w:rsidRPr="00126106">
              <w:rPr>
                <w:rFonts w:ascii="Frutiger LT Std 45 Light" w:hAnsi="Frutiger LT Std 45 Light" w:cs="Arial"/>
                <w:sz w:val="20"/>
              </w:rPr>
              <w:t xml:space="preserve"> the implementation</w:t>
            </w:r>
            <w:r w:rsidR="008D4033" w:rsidRPr="00126106">
              <w:rPr>
                <w:rFonts w:ascii="Frutiger LT Std 45 Light" w:hAnsi="Frutiger LT Std 45 Light" w:cs="Arial"/>
                <w:sz w:val="20"/>
              </w:rPr>
              <w:t xml:space="preserve"> of</w:t>
            </w:r>
            <w:r w:rsidR="753F53ED" w:rsidRPr="00126106">
              <w:rPr>
                <w:rFonts w:ascii="Frutiger LT Std 45 Light" w:hAnsi="Frutiger LT Std 45 Light" w:cs="Arial"/>
                <w:sz w:val="20"/>
              </w:rPr>
              <w:t xml:space="preserve"> </w:t>
            </w:r>
            <w:r w:rsidR="753F53ED" w:rsidRPr="00126106">
              <w:rPr>
                <w:rFonts w:ascii="Frutiger LT Std 45 Light" w:hAnsi="Frutiger LT Std 45 Light" w:cs="Arial"/>
                <w:b/>
                <w:sz w:val="20"/>
              </w:rPr>
              <w:t>cultural and environmental</w:t>
            </w:r>
            <w:r w:rsidR="00305804" w:rsidRPr="00126106">
              <w:rPr>
                <w:rFonts w:ascii="Frutiger LT Std 45 Light" w:hAnsi="Frutiger LT Std 45 Light" w:cs="Arial"/>
                <w:b/>
                <w:sz w:val="20"/>
              </w:rPr>
              <w:t xml:space="preserve"> change management programmes </w:t>
            </w:r>
            <w:r w:rsidR="00305804" w:rsidRPr="00126106">
              <w:rPr>
                <w:rFonts w:ascii="Frutiger LT Std 45 Light" w:hAnsi="Frutiger LT Std 45 Light" w:cs="Arial"/>
                <w:sz w:val="20"/>
              </w:rPr>
              <w:t>across business area(s)</w:t>
            </w:r>
            <w:r w:rsidR="63EF06D4" w:rsidRPr="00126106">
              <w:rPr>
                <w:rFonts w:ascii="Frutiger LT Std 45 Light" w:hAnsi="Frutiger LT Std 45 Light" w:cs="Arial"/>
                <w:sz w:val="20"/>
              </w:rPr>
              <w:t>.</w:t>
            </w:r>
            <w:r w:rsidR="67FCBCF3" w:rsidRPr="00126106">
              <w:rPr>
                <w:rFonts w:ascii="Frutiger LT Std 45 Light" w:hAnsi="Frutiger LT Std 45 Light" w:cs="Arial"/>
                <w:sz w:val="20"/>
              </w:rPr>
              <w:t xml:space="preserve"> </w:t>
            </w:r>
          </w:p>
          <w:p w14:paraId="59E6E875" w14:textId="60AABDF4" w:rsidR="6C6C8905" w:rsidRPr="0068511A" w:rsidRDefault="0080402D" w:rsidP="0068511A">
            <w:pPr>
              <w:numPr>
                <w:ilvl w:val="0"/>
                <w:numId w:val="25"/>
              </w:numPr>
              <w:suppressAutoHyphens/>
              <w:spacing w:before="60" w:after="0" w:line="240" w:lineRule="exact"/>
              <w:jc w:val="left"/>
              <w:rPr>
                <w:sz w:val="20"/>
              </w:rPr>
            </w:pPr>
            <w:r w:rsidRPr="00126106">
              <w:rPr>
                <w:rFonts w:ascii="Frutiger LT Std 45 Light" w:hAnsi="Frutiger LT Std 45 Light" w:cs="Arial"/>
                <w:sz w:val="20"/>
              </w:rPr>
              <w:t>MEASURE</w:t>
            </w:r>
            <w:r w:rsidR="003E7E87" w:rsidRPr="00126106">
              <w:rPr>
                <w:rFonts w:ascii="Frutiger LT Std 45 Light" w:hAnsi="Frutiger LT Std 45 Light" w:cs="Arial"/>
                <w:sz w:val="20"/>
              </w:rPr>
              <w:t>/ANALYSE</w:t>
            </w:r>
            <w:r w:rsidR="008049B3" w:rsidRPr="003E7E87">
              <w:rPr>
                <w:rFonts w:ascii="Frutiger LT Std 45 Light" w:hAnsi="Frutiger LT Std 45 Light" w:cs="Arial"/>
                <w:sz w:val="20"/>
              </w:rPr>
              <w:t xml:space="preserve"> </w:t>
            </w:r>
            <w:r w:rsidR="00ED0132" w:rsidRPr="003E7E87">
              <w:rPr>
                <w:rFonts w:ascii="Frutiger LT Std 45 Light" w:hAnsi="Frutiger LT Std 45 Light" w:cs="Arial"/>
                <w:sz w:val="20"/>
              </w:rPr>
              <w:t>–</w:t>
            </w:r>
            <w:r w:rsidR="008049B3" w:rsidRPr="003E7E87">
              <w:rPr>
                <w:rFonts w:ascii="Frutiger LT Std 45 Light" w:hAnsi="Frutiger LT Std 45 Light" w:cs="Arial"/>
                <w:sz w:val="20"/>
              </w:rPr>
              <w:t xml:space="preserve"> </w:t>
            </w:r>
            <w:r w:rsidR="00D77471">
              <w:rPr>
                <w:rFonts w:ascii="Frutiger LT Std 45 Light" w:hAnsi="Frutiger LT Std 45 Light" w:cs="Arial"/>
                <w:sz w:val="20"/>
              </w:rPr>
              <w:t>Co</w:t>
            </w:r>
            <w:r w:rsidR="00D77471" w:rsidRPr="62620600">
              <w:rPr>
                <w:rFonts w:ascii="Frutiger LT Std 45 Light" w:hAnsi="Frutiger LT Std 45 Light" w:cs="Arial"/>
                <w:sz w:val="20"/>
              </w:rPr>
              <w:t>ordinat</w:t>
            </w:r>
            <w:r w:rsidR="00D77471">
              <w:rPr>
                <w:rFonts w:ascii="Frutiger LT Std 45 Light" w:hAnsi="Frutiger LT Std 45 Light" w:cs="Arial"/>
                <w:sz w:val="20"/>
              </w:rPr>
              <w:t>e</w:t>
            </w:r>
            <w:r w:rsidR="00D77471" w:rsidRPr="62620600">
              <w:rPr>
                <w:rFonts w:ascii="Frutiger LT Std 45 Light" w:hAnsi="Frutiger LT Std 45 Light" w:cs="Arial"/>
                <w:sz w:val="20"/>
              </w:rPr>
              <w:t xml:space="preserve"> a range of engagement </w:t>
            </w:r>
            <w:r w:rsidR="00D77471" w:rsidRPr="003E7E87">
              <w:rPr>
                <w:rFonts w:ascii="Frutiger LT Std 45 Light" w:hAnsi="Frutiger LT Std 45 Light" w:cs="Arial"/>
                <w:b/>
                <w:sz w:val="20"/>
              </w:rPr>
              <w:t>assessment measures</w:t>
            </w:r>
            <w:r w:rsidR="00D77471" w:rsidRPr="62620600">
              <w:rPr>
                <w:rFonts w:ascii="Frutiger LT Std 45 Light" w:hAnsi="Frutiger LT Std 45 Light" w:cs="Arial"/>
                <w:sz w:val="20"/>
              </w:rPr>
              <w:t>, to include facilitating focus groups, pulse surveys and polls.</w:t>
            </w:r>
            <w:r w:rsidR="0068511A">
              <w:rPr>
                <w:rFonts w:ascii="Frutiger LT Std 45 Light" w:hAnsi="Frutiger LT Std 45 Light" w:cs="Arial"/>
                <w:sz w:val="20"/>
              </w:rPr>
              <w:t xml:space="preserve">  </w:t>
            </w:r>
            <w:r w:rsidR="008049B3" w:rsidRPr="0068511A">
              <w:rPr>
                <w:rFonts w:ascii="Frutiger LT Std 45 Light" w:hAnsi="Frutiger LT Std 45 Light" w:cs="Arial"/>
                <w:sz w:val="20"/>
              </w:rPr>
              <w:t>D</w:t>
            </w:r>
            <w:r w:rsidR="6C6C8905" w:rsidRPr="0068511A">
              <w:rPr>
                <w:rFonts w:ascii="Frutiger LT Std 45 Light" w:hAnsi="Frutiger LT Std 45 Light" w:cs="Arial"/>
                <w:sz w:val="20"/>
              </w:rPr>
              <w:t>esign and delive</w:t>
            </w:r>
            <w:r w:rsidR="008049B3" w:rsidRPr="0068511A">
              <w:rPr>
                <w:rFonts w:ascii="Frutiger LT Std 45 Light" w:hAnsi="Frutiger LT Std 45 Light" w:cs="Arial"/>
                <w:sz w:val="20"/>
              </w:rPr>
              <w:t xml:space="preserve">r </w:t>
            </w:r>
            <w:r w:rsidR="6C6C8905" w:rsidRPr="0068511A">
              <w:rPr>
                <w:rFonts w:ascii="Frutiger LT Std 45 Light" w:hAnsi="Frutiger LT Std 45 Light" w:cs="Arial"/>
                <w:sz w:val="20"/>
              </w:rPr>
              <w:t xml:space="preserve">the </w:t>
            </w:r>
            <w:r w:rsidR="6C6C8905" w:rsidRPr="0068511A">
              <w:rPr>
                <w:rFonts w:ascii="Frutiger LT Std 45 Light" w:hAnsi="Frutiger LT Std 45 Light" w:cs="Arial"/>
                <w:b/>
                <w:sz w:val="20"/>
              </w:rPr>
              <w:t>annual people survey</w:t>
            </w:r>
            <w:r w:rsidR="6C6C8905" w:rsidRPr="0068511A">
              <w:rPr>
                <w:rFonts w:ascii="Frutiger LT Std 45 Light" w:hAnsi="Frutiger LT Std 45 Light" w:cs="Arial"/>
                <w:sz w:val="20"/>
              </w:rPr>
              <w:t xml:space="preserve">; designing the questions, </w:t>
            </w:r>
            <w:r w:rsidR="18D0EF97" w:rsidRPr="0068511A">
              <w:rPr>
                <w:rFonts w:ascii="Frutiger LT Std 45 Light" w:hAnsi="Frutiger LT Std 45 Light" w:cs="Arial"/>
                <w:sz w:val="20"/>
              </w:rPr>
              <w:t>leading the analysis, determining organisation wide action plans and providing frameworks to support HRBPs</w:t>
            </w:r>
            <w:r w:rsidR="2CA35FF3" w:rsidRPr="0068511A">
              <w:rPr>
                <w:rFonts w:ascii="Frutiger LT Std 45 Light" w:hAnsi="Frutiger LT Std 45 Light" w:cs="Arial"/>
                <w:sz w:val="20"/>
              </w:rPr>
              <w:t xml:space="preserve"> in the creation of local plans</w:t>
            </w:r>
            <w:r w:rsidR="5C68BCBF" w:rsidRPr="0068511A">
              <w:rPr>
                <w:rFonts w:ascii="Frutiger LT Std 45 Light" w:hAnsi="Frutiger LT Std 45 Light" w:cs="Arial"/>
                <w:sz w:val="20"/>
              </w:rPr>
              <w:t xml:space="preserve"> as well as co-ordinating tailored feedback and presenting survey outcomes and presenting action plans to a range of stakeholders</w:t>
            </w:r>
            <w:r w:rsidR="2CA35FF3" w:rsidRPr="0068511A">
              <w:rPr>
                <w:rFonts w:ascii="Frutiger LT Std 45 Light" w:hAnsi="Frutiger LT Std 45 Light" w:cs="Arial"/>
                <w:sz w:val="20"/>
              </w:rPr>
              <w:t>.</w:t>
            </w:r>
            <w:r w:rsidR="003E7E87" w:rsidRPr="0068511A">
              <w:rPr>
                <w:rFonts w:ascii="Frutiger LT Std 45 Light" w:hAnsi="Frutiger LT Std 45 Light" w:cs="Arial"/>
                <w:sz w:val="20"/>
              </w:rPr>
              <w:t xml:space="preserve">  </w:t>
            </w:r>
          </w:p>
          <w:p w14:paraId="67F2BC19" w14:textId="0DCFA21E" w:rsidR="005E04DE" w:rsidRPr="008D4033" w:rsidRDefault="0080402D" w:rsidP="362BACF6">
            <w:pPr>
              <w:numPr>
                <w:ilvl w:val="0"/>
                <w:numId w:val="25"/>
              </w:numPr>
              <w:spacing w:after="0"/>
              <w:jc w:val="left"/>
              <w:rPr>
                <w:rFonts w:ascii="Frutiger LT Std 45 Light" w:hAnsi="Frutiger LT Std 45 Light" w:cs="Arial"/>
                <w:sz w:val="20"/>
              </w:rPr>
            </w:pPr>
            <w:r>
              <w:rPr>
                <w:rFonts w:ascii="Frutiger LT Std 45 Light" w:hAnsi="Frutiger LT Std 45 Light" w:cs="Arial"/>
                <w:sz w:val="20"/>
              </w:rPr>
              <w:t>CREATE CONTENT -</w:t>
            </w:r>
            <w:r w:rsidR="2A8E5583" w:rsidRPr="002404CA">
              <w:rPr>
                <w:rFonts w:ascii="Frutiger LT Std 45 Light" w:hAnsi="Frutiger LT Std 45 Light" w:cs="Arial"/>
                <w:b/>
                <w:sz w:val="20"/>
              </w:rPr>
              <w:t>C</w:t>
            </w:r>
            <w:r w:rsidR="00A415FC" w:rsidRPr="002404CA">
              <w:rPr>
                <w:rFonts w:ascii="Frutiger LT Std 45 Light" w:hAnsi="Frutiger LT Std 45 Light" w:cs="Arial"/>
                <w:b/>
                <w:sz w:val="20"/>
              </w:rPr>
              <w:t>reate content</w:t>
            </w:r>
            <w:r w:rsidR="00A415FC" w:rsidRPr="62620600">
              <w:rPr>
                <w:rFonts w:ascii="Frutiger LT Std 45 Light" w:hAnsi="Frutiger LT Std 45 Light" w:cs="Arial"/>
                <w:sz w:val="20"/>
              </w:rPr>
              <w:t xml:space="preserve"> in support of enabling a positive </w:t>
            </w:r>
            <w:r w:rsidR="00CF1601">
              <w:rPr>
                <w:rFonts w:ascii="Frutiger LT Std 45 Light" w:hAnsi="Frutiger LT Std 45 Light" w:cs="Arial"/>
                <w:sz w:val="20"/>
              </w:rPr>
              <w:t>employee</w:t>
            </w:r>
            <w:r w:rsidR="00A415FC" w:rsidRPr="62620600">
              <w:rPr>
                <w:rFonts w:ascii="Frutiger LT Std 45 Light" w:hAnsi="Frutiger LT Std 45 Light" w:cs="Arial"/>
                <w:sz w:val="20"/>
              </w:rPr>
              <w:t xml:space="preserve"> experience, </w:t>
            </w:r>
            <w:r w:rsidR="00BE2B5F" w:rsidRPr="62620600">
              <w:rPr>
                <w:rFonts w:ascii="Frutiger LT Std 45 Light" w:hAnsi="Frutiger LT Std 45 Light" w:cs="Arial"/>
                <w:sz w:val="20"/>
              </w:rPr>
              <w:t>u</w:t>
            </w:r>
            <w:r w:rsidR="005E04DE" w:rsidRPr="62620600">
              <w:rPr>
                <w:rFonts w:ascii="Frutiger LT Std 45 Light" w:hAnsi="Frutiger LT Std 45 Light" w:cs="Arial"/>
                <w:sz w:val="20"/>
              </w:rPr>
              <w:t>s</w:t>
            </w:r>
            <w:r w:rsidR="00A415FC" w:rsidRPr="62620600">
              <w:rPr>
                <w:rFonts w:ascii="Frutiger LT Std 45 Light" w:hAnsi="Frutiger LT Std 45 Light" w:cs="Arial"/>
                <w:sz w:val="20"/>
              </w:rPr>
              <w:t>ing</w:t>
            </w:r>
            <w:r w:rsidR="005E04DE" w:rsidRPr="62620600">
              <w:rPr>
                <w:rFonts w:ascii="Frutiger LT Std 45 Light" w:hAnsi="Frutiger LT Std 45 Light" w:cs="Arial"/>
                <w:sz w:val="20"/>
              </w:rPr>
              <w:t xml:space="preserve"> a range of media (</w:t>
            </w:r>
            <w:r w:rsidR="00BE2B5F" w:rsidRPr="62620600">
              <w:rPr>
                <w:rFonts w:ascii="Frutiger LT Std 45 Light" w:hAnsi="Frutiger LT Std 45 Light" w:cs="Arial"/>
                <w:sz w:val="20"/>
              </w:rPr>
              <w:t xml:space="preserve">blog, </w:t>
            </w:r>
            <w:r w:rsidR="140E6E79" w:rsidRPr="62620600">
              <w:rPr>
                <w:rFonts w:ascii="Frutiger LT Std 45 Light" w:hAnsi="Frutiger LT Std 45 Light" w:cs="Arial"/>
                <w:sz w:val="20"/>
              </w:rPr>
              <w:t>videoclips, publications</w:t>
            </w:r>
            <w:r w:rsidR="00BE2B5F" w:rsidRPr="62620600">
              <w:rPr>
                <w:rFonts w:ascii="Frutiger LT Std 45 Light" w:hAnsi="Frutiger LT Std 45 Light" w:cs="Arial"/>
                <w:sz w:val="20"/>
              </w:rPr>
              <w:t xml:space="preserve">, </w:t>
            </w:r>
            <w:r w:rsidR="005E04DE" w:rsidRPr="62620600">
              <w:rPr>
                <w:rFonts w:ascii="Frutiger LT Std 45 Light" w:hAnsi="Frutiger LT Std 45 Light" w:cs="Arial"/>
                <w:sz w:val="20"/>
              </w:rPr>
              <w:t xml:space="preserve">Twitter, Yammer, </w:t>
            </w:r>
            <w:r w:rsidR="008D4033" w:rsidRPr="62620600">
              <w:rPr>
                <w:rFonts w:ascii="Frutiger LT Std 45 Light" w:hAnsi="Frutiger LT Std 45 Light" w:cs="Arial"/>
                <w:sz w:val="20"/>
              </w:rPr>
              <w:t xml:space="preserve">intranet pages, </w:t>
            </w:r>
            <w:proofErr w:type="spellStart"/>
            <w:r w:rsidR="008D4033" w:rsidRPr="62620600">
              <w:rPr>
                <w:rFonts w:ascii="Frutiger LT Std 45 Light" w:hAnsi="Frutiger LT Std 45 Light" w:cs="Arial"/>
                <w:sz w:val="20"/>
              </w:rPr>
              <w:t>NetNews</w:t>
            </w:r>
            <w:proofErr w:type="spellEnd"/>
            <w:r w:rsidR="005E04DE" w:rsidRPr="62620600">
              <w:rPr>
                <w:rFonts w:ascii="Frutiger LT Std 45 Light" w:hAnsi="Frutiger LT Std 45 Light" w:cs="Arial"/>
                <w:sz w:val="20"/>
              </w:rPr>
              <w:t xml:space="preserve"> etc) to ensure effective roll out of initiatives and interventions. </w:t>
            </w:r>
          </w:p>
          <w:p w14:paraId="009EAA76" w14:textId="77777777" w:rsidR="001A00E3" w:rsidRDefault="001A00E3" w:rsidP="00E20EA9">
            <w:pPr>
              <w:tabs>
                <w:tab w:val="left" w:pos="0"/>
              </w:tabs>
              <w:suppressAutoHyphens/>
              <w:spacing w:before="60" w:after="60" w:line="240" w:lineRule="exact"/>
              <w:rPr>
                <w:rFonts w:ascii="Frutiger LT Std 45 Light" w:hAnsi="Frutiger LT Std 45 Light" w:cs="Arial"/>
                <w:b/>
                <w:sz w:val="20"/>
              </w:rPr>
            </w:pPr>
          </w:p>
          <w:p w14:paraId="29051CC8" w14:textId="499BFF51" w:rsidR="002237A4" w:rsidRPr="002237A4" w:rsidRDefault="002237A4" w:rsidP="00E20EA9">
            <w:pPr>
              <w:tabs>
                <w:tab w:val="left" w:pos="0"/>
              </w:tabs>
              <w:suppressAutoHyphens/>
              <w:spacing w:before="60" w:after="60" w:line="240" w:lineRule="exac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270DF74B" w14:textId="77777777" w:rsidTr="62620600">
        <w:trPr>
          <w:trHeight w:val="70"/>
        </w:trPr>
        <w:tc>
          <w:tcPr>
            <w:tcW w:w="5000" w:type="pct"/>
            <w:gridSpan w:val="4"/>
            <w:tcBorders>
              <w:top w:val="single" w:sz="4" w:space="0" w:color="auto"/>
              <w:left w:val="single" w:sz="4" w:space="0" w:color="auto"/>
              <w:bottom w:val="single" w:sz="4" w:space="0" w:color="auto"/>
              <w:right w:val="single" w:sz="4" w:space="0" w:color="auto"/>
            </w:tcBorders>
          </w:tcPr>
          <w:p w14:paraId="602AEF7F"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23B2CA1F"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5A938A75"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3DF82190"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0B0B2A5E"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58C65BB3"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391F5948"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 xml:space="preserve">with colleagues, operating in a collegiate manner </w:t>
            </w:r>
            <w:proofErr w:type="gramStart"/>
            <w:r>
              <w:rPr>
                <w:rFonts w:ascii="Frutiger LT Std 45 Light" w:hAnsi="Frutiger LT Std 45 Light" w:cs="Arial"/>
                <w:iCs/>
                <w:sz w:val="16"/>
                <w:szCs w:val="16"/>
                <w:lang w:eastAsia="en-GB"/>
              </w:rPr>
              <w:t>at all times</w:t>
            </w:r>
            <w:proofErr w:type="gramEnd"/>
            <w:r>
              <w:rPr>
                <w:rFonts w:ascii="Frutiger LT Std 45 Light" w:hAnsi="Frutiger LT Std 45 Light" w:cs="Arial"/>
                <w:iCs/>
                <w:sz w:val="16"/>
                <w:szCs w:val="16"/>
                <w:lang w:eastAsia="en-GB"/>
              </w:rPr>
              <w:t>.</w:t>
            </w:r>
          </w:p>
          <w:p w14:paraId="7FBED7A8"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46D1F909"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4E5D25C8"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bl>
    <w:p w14:paraId="7C82AD50" w14:textId="77777777" w:rsidR="000A53F6" w:rsidRDefault="000A53F6">
      <w:r>
        <w:br w:type="page"/>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4"/>
        <w:gridCol w:w="1194"/>
        <w:gridCol w:w="1126"/>
      </w:tblGrid>
      <w:tr w:rsidR="00C71CA3" w:rsidRPr="00687A6A" w14:paraId="5F48A811" w14:textId="77777777" w:rsidTr="51E2C08F">
        <w:trPr>
          <w:trHeight w:val="535"/>
        </w:trPr>
        <w:tc>
          <w:tcPr>
            <w:tcW w:w="5000" w:type="pct"/>
            <w:gridSpan w:val="3"/>
            <w:shd w:val="clear" w:color="auto" w:fill="99CCFF"/>
          </w:tcPr>
          <w:p w14:paraId="2158A325"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lastRenderedPageBreak/>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 xml:space="preserve">his section describes the </w:t>
            </w:r>
            <w:proofErr w:type="gramStart"/>
            <w:r w:rsidRPr="003B2FA4">
              <w:rPr>
                <w:rFonts w:ascii="Frutiger LT Std 45 Light" w:hAnsi="Frutiger LT Std 45 Light" w:cs="Arial"/>
                <w:sz w:val="16"/>
                <w:szCs w:val="16"/>
              </w:rPr>
              <w:t>sum total</w:t>
            </w:r>
            <w:proofErr w:type="gramEnd"/>
            <w:r w:rsidRPr="003B2FA4">
              <w:rPr>
                <w:rFonts w:ascii="Frutiger LT Std 45 Light" w:hAnsi="Frutiger LT Std 45 Light" w:cs="Arial"/>
                <w:sz w:val="16"/>
                <w:szCs w:val="16"/>
              </w:rPr>
              <w:t xml:space="preserve">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3C88D0A4" w14:textId="77777777" w:rsidTr="51E2C08F">
        <w:trPr>
          <w:trHeight w:val="203"/>
        </w:trPr>
        <w:tc>
          <w:tcPr>
            <w:tcW w:w="4421" w:type="pct"/>
            <w:gridSpan w:val="2"/>
          </w:tcPr>
          <w:p w14:paraId="5A15FA33"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9" w:type="pct"/>
          </w:tcPr>
          <w:p w14:paraId="5A39BBE3"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341122AF" w14:textId="77777777" w:rsidTr="51E2C08F">
        <w:tc>
          <w:tcPr>
            <w:tcW w:w="4421" w:type="pct"/>
            <w:gridSpan w:val="2"/>
          </w:tcPr>
          <w:p w14:paraId="5300E66E" w14:textId="11FBB5DC" w:rsidR="003E35A7" w:rsidRPr="00687A6A" w:rsidRDefault="775182D8" w:rsidP="000A1B2C">
            <w:pPr>
              <w:spacing w:before="60" w:after="60" w:line="257" w:lineRule="auto"/>
            </w:pPr>
            <w:r w:rsidRPr="000A1B2C">
              <w:rPr>
                <w:rFonts w:ascii="Calibri" w:eastAsia="Calibri" w:hAnsi="Calibri" w:cs="Calibri"/>
                <w:sz w:val="22"/>
                <w:szCs w:val="22"/>
              </w:rPr>
              <w:t xml:space="preserve">Professionally qualified with a relevant degree/postgraduate qualification, plus broad demonstrable management experience in similar or related roles </w:t>
            </w:r>
          </w:p>
          <w:p w14:paraId="4022D3FC" w14:textId="33BC7A43" w:rsidR="003E35A7" w:rsidRPr="00687A6A" w:rsidRDefault="775182D8" w:rsidP="000A1B2C">
            <w:pPr>
              <w:spacing w:before="60" w:after="60" w:line="257" w:lineRule="auto"/>
            </w:pPr>
            <w:r w:rsidRPr="000A1B2C">
              <w:rPr>
                <w:rFonts w:ascii="Calibri" w:eastAsia="Calibri" w:hAnsi="Calibri" w:cs="Calibri"/>
                <w:sz w:val="22"/>
                <w:szCs w:val="22"/>
              </w:rPr>
              <w:t xml:space="preserve">Or: </w:t>
            </w:r>
          </w:p>
          <w:p w14:paraId="4A98D8C2" w14:textId="211C8E51" w:rsidR="003E35A7" w:rsidRPr="00687A6A" w:rsidRDefault="775182D8" w:rsidP="000A1B2C">
            <w:pPr>
              <w:spacing w:before="60" w:after="60" w:line="257" w:lineRule="auto"/>
            </w:pPr>
            <w:r w:rsidRPr="000A1B2C">
              <w:rPr>
                <w:rFonts w:ascii="Calibri" w:eastAsia="Calibri" w:hAnsi="Calibri" w:cs="Calibri"/>
                <w:sz w:val="22"/>
                <w:szCs w:val="22"/>
              </w:rPr>
              <w:t>Substantial vocational and relevant management experience demonstrating management ability in an appropriate professional or specialist area, and success in similar or related roles, supported by evidence of significant appropriate specialist knowledge.</w:t>
            </w:r>
          </w:p>
        </w:tc>
        <w:tc>
          <w:tcPr>
            <w:tcW w:w="579" w:type="pct"/>
          </w:tcPr>
          <w:p w14:paraId="65AEDD99" w14:textId="77777777" w:rsidR="00C71CA3" w:rsidRPr="00CC75BF" w:rsidRDefault="003E35A7"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6660F955" w14:textId="77777777" w:rsidTr="51E2C08F">
        <w:tc>
          <w:tcPr>
            <w:tcW w:w="4421" w:type="pct"/>
            <w:gridSpan w:val="2"/>
          </w:tcPr>
          <w:p w14:paraId="78223547" w14:textId="5F8848BF" w:rsidR="00C71CA3" w:rsidRPr="00687A6A" w:rsidRDefault="24A4C4CD" w:rsidP="000A1B2C">
            <w:pPr>
              <w:spacing w:before="60" w:after="60" w:line="240" w:lineRule="exact"/>
              <w:rPr>
                <w:rFonts w:ascii="Frutiger LT Std 45 Light" w:hAnsi="Frutiger LT Std 45 Light" w:cs="Arial"/>
                <w:sz w:val="20"/>
              </w:rPr>
            </w:pPr>
            <w:r w:rsidRPr="000A1B2C">
              <w:rPr>
                <w:rFonts w:ascii="Frutiger LT Std 45 Light" w:hAnsi="Frutiger LT Std 45 Light" w:cs="Arial"/>
                <w:sz w:val="20"/>
              </w:rPr>
              <w:t>Rel</w:t>
            </w:r>
            <w:r w:rsidR="4C70833F" w:rsidRPr="000A1B2C">
              <w:rPr>
                <w:rFonts w:ascii="Frutiger LT Std 45 Light" w:hAnsi="Frutiger LT Std 45 Light" w:cs="Arial"/>
                <w:sz w:val="20"/>
              </w:rPr>
              <w:t>e</w:t>
            </w:r>
            <w:r w:rsidRPr="000A1B2C">
              <w:rPr>
                <w:rFonts w:ascii="Frutiger LT Std 45 Light" w:hAnsi="Frutiger LT Std 45 Light" w:cs="Arial"/>
                <w:sz w:val="20"/>
              </w:rPr>
              <w:t xml:space="preserve">vant professional </w:t>
            </w:r>
            <w:r w:rsidR="629BCAC5" w:rsidRPr="000A1B2C">
              <w:rPr>
                <w:rFonts w:ascii="Frutiger LT Std 45 Light" w:hAnsi="Frutiger LT Std 45 Light" w:cs="Arial"/>
                <w:sz w:val="20"/>
              </w:rPr>
              <w:t>qualification</w:t>
            </w:r>
            <w:r w:rsidR="78341407" w:rsidRPr="000A1B2C">
              <w:rPr>
                <w:rFonts w:ascii="Frutiger LT Std 45 Light" w:hAnsi="Frutiger LT Std 45 Light" w:cs="Arial"/>
                <w:sz w:val="20"/>
              </w:rPr>
              <w:t xml:space="preserve"> (e.g. CIPD</w:t>
            </w:r>
            <w:r w:rsidR="68F83015" w:rsidRPr="000A1B2C">
              <w:rPr>
                <w:rFonts w:ascii="Frutiger LT Std 45 Light" w:hAnsi="Frutiger LT Std 45 Light" w:cs="Arial"/>
                <w:sz w:val="20"/>
              </w:rPr>
              <w:t>)</w:t>
            </w:r>
          </w:p>
        </w:tc>
        <w:tc>
          <w:tcPr>
            <w:tcW w:w="579" w:type="pct"/>
          </w:tcPr>
          <w:p w14:paraId="61740529" w14:textId="77777777" w:rsidR="00C71CA3" w:rsidRPr="00CC75BF" w:rsidRDefault="003E35A7"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r>
      <w:tr w:rsidR="00C71CA3" w:rsidRPr="00A42997" w14:paraId="041771E4" w14:textId="77777777" w:rsidTr="51E2C08F">
        <w:tc>
          <w:tcPr>
            <w:tcW w:w="3807" w:type="pct"/>
          </w:tcPr>
          <w:p w14:paraId="46A457E5"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4" w:type="pct"/>
          </w:tcPr>
          <w:p w14:paraId="516416A4"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9" w:type="pct"/>
          </w:tcPr>
          <w:p w14:paraId="0CFFFD6B"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D2FC19D"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A53F6" w14:paraId="2E1C3905" w14:textId="77777777" w:rsidTr="00AE230F">
        <w:tc>
          <w:tcPr>
            <w:tcW w:w="3807" w:type="pct"/>
          </w:tcPr>
          <w:p w14:paraId="75A157F0" w14:textId="1CF1C2CE" w:rsidR="000A53F6" w:rsidRPr="00FD505B" w:rsidRDefault="000A53F6" w:rsidP="000A1B2C">
            <w:pPr>
              <w:spacing w:line="240" w:lineRule="exact"/>
              <w:rPr>
                <w:rFonts w:ascii="Frutiger LT Std 45 Light" w:eastAsia="Calibri" w:hAnsi="Frutiger LT Std 45 Light" w:cs="Calibri"/>
                <w:sz w:val="20"/>
              </w:rPr>
            </w:pPr>
            <w:r>
              <w:rPr>
                <w:rFonts w:ascii="Frutiger LT Std 45 Light" w:eastAsia="Calibri" w:hAnsi="Frutiger LT Std 45 Light" w:cs="Calibri"/>
                <w:sz w:val="20"/>
              </w:rPr>
              <w:t>Experience of running employee surveys and facilitating action planning workshops to improve employee experience.</w:t>
            </w:r>
          </w:p>
        </w:tc>
        <w:tc>
          <w:tcPr>
            <w:tcW w:w="614" w:type="pct"/>
          </w:tcPr>
          <w:p w14:paraId="49B77E15" w14:textId="40750E1B" w:rsidR="000A53F6" w:rsidRPr="000A1B2C" w:rsidRDefault="000A53F6" w:rsidP="000A1B2C">
            <w:pPr>
              <w:spacing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1F6CDB0D" w14:textId="65AB028A" w:rsidR="000A53F6" w:rsidRDefault="000A53F6" w:rsidP="000A1B2C">
            <w:pPr>
              <w:spacing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0A53F6" w:rsidRPr="00EA7094" w14:paraId="62C18AC5" w14:textId="77777777" w:rsidTr="00CB6955">
        <w:tc>
          <w:tcPr>
            <w:tcW w:w="3807" w:type="pct"/>
          </w:tcPr>
          <w:p w14:paraId="5FB9F6A6" w14:textId="41FA2842" w:rsidR="000A53F6" w:rsidRPr="00EA7094" w:rsidRDefault="000A53F6" w:rsidP="00CB6955">
            <w:pPr>
              <w:spacing w:before="60" w:after="0" w:line="240" w:lineRule="exact"/>
              <w:jc w:val="left"/>
              <w:rPr>
                <w:rFonts w:ascii="Frutiger LT Std 45 Light" w:hAnsi="Frutiger LT Std 45 Light" w:cs="Arial"/>
                <w:sz w:val="20"/>
              </w:rPr>
            </w:pPr>
            <w:r w:rsidRPr="000A1B2C">
              <w:rPr>
                <w:rFonts w:ascii="Frutiger LT Std 45 Light" w:hAnsi="Frutiger LT Std 45 Light" w:cs="Arial"/>
                <w:sz w:val="20"/>
              </w:rPr>
              <w:t>Ability to interpret a range of complex qualitative and quantitative data from a wide range of sources e.g.</w:t>
            </w:r>
            <w:r>
              <w:rPr>
                <w:rFonts w:ascii="Frutiger LT Std 45 Light" w:hAnsi="Frutiger LT Std 45 Light" w:cs="Arial"/>
                <w:sz w:val="20"/>
              </w:rPr>
              <w:t xml:space="preserve"> </w:t>
            </w:r>
            <w:r w:rsidRPr="000A1B2C">
              <w:rPr>
                <w:rFonts w:ascii="Frutiger LT Std 45 Light" w:hAnsi="Frutiger LT Std 45 Light" w:cs="Arial"/>
                <w:sz w:val="20"/>
              </w:rPr>
              <w:t>survey results, action plans, strategies, HR data reports</w:t>
            </w:r>
            <w:r>
              <w:rPr>
                <w:rFonts w:ascii="Frutiger LT Std 45 Light" w:hAnsi="Frutiger LT Std 45 Light" w:cs="Arial"/>
                <w:sz w:val="20"/>
              </w:rPr>
              <w:t>, to identify trends</w:t>
            </w:r>
            <w:r w:rsidRPr="000A1B2C">
              <w:rPr>
                <w:rFonts w:ascii="Frutiger LT Std 45 Light" w:hAnsi="Frutiger LT Std 45 Light" w:cs="Arial"/>
                <w:sz w:val="20"/>
              </w:rPr>
              <w:t xml:space="preserve"> and to produce recommendations and feedback</w:t>
            </w:r>
          </w:p>
        </w:tc>
        <w:tc>
          <w:tcPr>
            <w:tcW w:w="614" w:type="pct"/>
          </w:tcPr>
          <w:p w14:paraId="7C381AFD" w14:textId="77777777" w:rsidR="000A53F6" w:rsidRPr="00EA7094" w:rsidRDefault="000A53F6" w:rsidP="00CB6955">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0F705034" w14:textId="77777777" w:rsidR="000A53F6" w:rsidRPr="00EA7094" w:rsidRDefault="000A53F6" w:rsidP="00CB6955">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C71CA3" w:rsidRPr="00687A6A" w14:paraId="4EEBCD4D" w14:textId="77777777" w:rsidTr="51E2C08F">
        <w:trPr>
          <w:trHeight w:val="116"/>
        </w:trPr>
        <w:tc>
          <w:tcPr>
            <w:tcW w:w="3807" w:type="pct"/>
          </w:tcPr>
          <w:p w14:paraId="1B980E2F" w14:textId="77777777" w:rsidR="00C71CA3" w:rsidRPr="00FD505B" w:rsidRDefault="00321FEB" w:rsidP="003E35A7">
            <w:pPr>
              <w:spacing w:before="60" w:after="60" w:line="240" w:lineRule="exact"/>
              <w:rPr>
                <w:rFonts w:ascii="Frutiger LT Std 45 Light" w:hAnsi="Frutiger LT Std 45 Light"/>
                <w:sz w:val="20"/>
              </w:rPr>
            </w:pPr>
            <w:r w:rsidRPr="00FD505B">
              <w:rPr>
                <w:rFonts w:ascii="Frutiger LT Std 45 Light" w:hAnsi="Frutiger LT Std 45 Light" w:cs="Arial"/>
                <w:sz w:val="20"/>
              </w:rPr>
              <w:t xml:space="preserve">Ability to </w:t>
            </w:r>
            <w:r w:rsidR="008D4033" w:rsidRPr="00FD505B">
              <w:rPr>
                <w:rFonts w:ascii="Frutiger LT Std 45 Light" w:hAnsi="Frutiger LT Std 45 Light" w:cs="Arial"/>
                <w:sz w:val="20"/>
              </w:rPr>
              <w:t>communicate concepts/feedback/</w:t>
            </w:r>
            <w:r w:rsidRPr="00FD505B">
              <w:rPr>
                <w:rFonts w:ascii="Frutiger LT Std 45 Light" w:hAnsi="Frutiger LT Std 45 Light" w:cs="Arial"/>
                <w:sz w:val="20"/>
              </w:rPr>
              <w:t>balanced recommendations</w:t>
            </w:r>
            <w:r w:rsidR="008D4033" w:rsidRPr="00FD505B">
              <w:rPr>
                <w:rFonts w:ascii="Frutiger LT Std 45 Light" w:hAnsi="Frutiger LT Std 45 Light" w:cs="Arial"/>
                <w:sz w:val="20"/>
              </w:rPr>
              <w:t xml:space="preserve"> to </w:t>
            </w:r>
            <w:r w:rsidRPr="00FD505B">
              <w:rPr>
                <w:rFonts w:ascii="Frutiger LT Std 45 Light" w:hAnsi="Frutiger LT Std 45 Light" w:cs="Arial"/>
                <w:sz w:val="20"/>
              </w:rPr>
              <w:t>different stakeholders</w:t>
            </w:r>
            <w:r w:rsidR="008D4033" w:rsidRPr="00FD505B">
              <w:rPr>
                <w:rFonts w:ascii="Frutiger LT Std 45 Light" w:hAnsi="Frutiger LT Std 45 Light" w:cs="Arial"/>
                <w:sz w:val="20"/>
              </w:rPr>
              <w:t xml:space="preserve"> via varied media</w:t>
            </w:r>
          </w:p>
        </w:tc>
        <w:tc>
          <w:tcPr>
            <w:tcW w:w="614" w:type="pct"/>
          </w:tcPr>
          <w:p w14:paraId="061D6CA7" w14:textId="77777777" w:rsidR="00C71CA3" w:rsidRPr="00EA7094" w:rsidRDefault="003E35A7"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0B778152" w14:textId="77777777" w:rsidR="00C71CA3" w:rsidRPr="00EA7094" w:rsidRDefault="008D4033" w:rsidP="00A65E4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0A53F6" w:rsidRPr="00FD505B" w14:paraId="04CB2429" w14:textId="77777777" w:rsidTr="00CB6955">
        <w:tc>
          <w:tcPr>
            <w:tcW w:w="3807" w:type="pct"/>
          </w:tcPr>
          <w:p w14:paraId="29B9F2E7" w14:textId="31C7A078" w:rsidR="000A53F6" w:rsidRPr="00FD505B" w:rsidRDefault="000A53F6" w:rsidP="00CB6955">
            <w:pPr>
              <w:jc w:val="left"/>
              <w:rPr>
                <w:rFonts w:ascii="Frutiger LT Std 45 Light" w:hAnsi="Frutiger LT Std 45 Light"/>
                <w:sz w:val="20"/>
              </w:rPr>
            </w:pPr>
            <w:r w:rsidRPr="00FD505B">
              <w:rPr>
                <w:rFonts w:ascii="Frutiger LT Std 45 Light" w:eastAsia="Calibri" w:hAnsi="Frutiger LT Std 45 Light" w:cs="Calibri"/>
                <w:sz w:val="20"/>
              </w:rPr>
              <w:t>Strong customer relationship management skills with a proven track record of influencing a wide range of senior stakeholders</w:t>
            </w:r>
            <w:r w:rsidR="00FB44BC">
              <w:rPr>
                <w:rFonts w:ascii="Frutiger LT Std 45 Light" w:eastAsia="Calibri" w:hAnsi="Frutiger LT Std 45 Light" w:cs="Calibri"/>
                <w:sz w:val="20"/>
              </w:rPr>
              <w:t xml:space="preserve"> and suppliers.</w:t>
            </w:r>
          </w:p>
        </w:tc>
        <w:tc>
          <w:tcPr>
            <w:tcW w:w="614" w:type="pct"/>
          </w:tcPr>
          <w:p w14:paraId="5DA856D1" w14:textId="77777777" w:rsidR="000A53F6" w:rsidRPr="00FD505B" w:rsidRDefault="000A53F6" w:rsidP="00CB6955">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E</w:t>
            </w:r>
          </w:p>
        </w:tc>
        <w:tc>
          <w:tcPr>
            <w:tcW w:w="579" w:type="pct"/>
          </w:tcPr>
          <w:p w14:paraId="1E177408" w14:textId="57A65835" w:rsidR="000A53F6" w:rsidRPr="00FD505B" w:rsidRDefault="000A53F6" w:rsidP="00CB6955">
            <w:pPr>
              <w:spacing w:line="240" w:lineRule="exact"/>
              <w:jc w:val="center"/>
              <w:rPr>
                <w:rFonts w:ascii="Frutiger LT Std 45 Light" w:hAnsi="Frutiger LT Std 45 Light"/>
                <w:sz w:val="20"/>
              </w:rPr>
            </w:pPr>
            <w:r>
              <w:rPr>
                <w:rFonts w:ascii="Frutiger LT Std 45 Light" w:hAnsi="Frutiger LT Std 45 Light"/>
                <w:sz w:val="20"/>
              </w:rPr>
              <w:t>3</w:t>
            </w:r>
          </w:p>
        </w:tc>
      </w:tr>
      <w:tr w:rsidR="00C71CA3" w:rsidRPr="00687A6A" w14:paraId="4C9D7F07" w14:textId="77777777" w:rsidTr="51E2C08F">
        <w:tc>
          <w:tcPr>
            <w:tcW w:w="3807" w:type="pct"/>
          </w:tcPr>
          <w:p w14:paraId="1A48C674" w14:textId="7D3DEF5B" w:rsidR="00C71CA3" w:rsidRPr="00EA7094" w:rsidRDefault="0C473971" w:rsidP="51E2C08F">
            <w:pPr>
              <w:spacing w:before="60" w:after="60" w:line="240" w:lineRule="exact"/>
            </w:pPr>
            <w:r w:rsidRPr="51E2C08F">
              <w:rPr>
                <w:rFonts w:ascii="Frutiger LT Std 45 Light" w:hAnsi="Frutiger LT Std 45 Light" w:cs="Arial"/>
                <w:sz w:val="20"/>
              </w:rPr>
              <w:t>Proficient with Microsoft Office applications</w:t>
            </w:r>
          </w:p>
        </w:tc>
        <w:tc>
          <w:tcPr>
            <w:tcW w:w="614" w:type="pct"/>
          </w:tcPr>
          <w:p w14:paraId="3D6DC322" w14:textId="77777777" w:rsidR="00C71CA3" w:rsidRPr="00EA7094" w:rsidRDefault="003E35A7"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7A036E3D" w14:textId="77777777" w:rsidR="00C71CA3" w:rsidRPr="00EA7094" w:rsidRDefault="003E35A7"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0A53F6" w14:paraId="178BA77C" w14:textId="77777777" w:rsidTr="00CB6955">
        <w:tc>
          <w:tcPr>
            <w:tcW w:w="3807" w:type="pct"/>
          </w:tcPr>
          <w:p w14:paraId="795C88D5" w14:textId="77777777" w:rsidR="000A53F6" w:rsidRPr="00FD505B" w:rsidRDefault="000A53F6" w:rsidP="00CB6955">
            <w:pPr>
              <w:spacing w:line="240" w:lineRule="exact"/>
              <w:rPr>
                <w:rFonts w:ascii="Frutiger LT Std 45 Light" w:hAnsi="Frutiger LT Std 45 Light"/>
                <w:sz w:val="20"/>
              </w:rPr>
            </w:pPr>
            <w:r w:rsidRPr="00FD505B">
              <w:rPr>
                <w:rFonts w:ascii="Frutiger LT Std 45 Light" w:eastAsia="Calibri" w:hAnsi="Frutiger LT Std 45 Light" w:cs="Calibri"/>
                <w:sz w:val="20"/>
              </w:rPr>
              <w:t>Experience of strategic planning, development and delivery of learning and development and culture programmes and initiatives at divisional or organisational level</w:t>
            </w:r>
          </w:p>
        </w:tc>
        <w:tc>
          <w:tcPr>
            <w:tcW w:w="614" w:type="pct"/>
          </w:tcPr>
          <w:p w14:paraId="6DFA3C80" w14:textId="77777777" w:rsidR="000A53F6" w:rsidRDefault="000A53F6" w:rsidP="00CB6955">
            <w:pPr>
              <w:spacing w:line="240" w:lineRule="exact"/>
              <w:jc w:val="center"/>
              <w:rPr>
                <w:rFonts w:ascii="Frutiger LT Std 45 Light" w:hAnsi="Frutiger LT Std 45 Light" w:cs="Arial"/>
                <w:sz w:val="20"/>
              </w:rPr>
            </w:pPr>
            <w:r w:rsidRPr="000A1B2C">
              <w:rPr>
                <w:rFonts w:ascii="Frutiger LT Std 45 Light" w:hAnsi="Frutiger LT Std 45 Light" w:cs="Arial"/>
                <w:sz w:val="20"/>
              </w:rPr>
              <w:t>E</w:t>
            </w:r>
          </w:p>
        </w:tc>
        <w:tc>
          <w:tcPr>
            <w:tcW w:w="579" w:type="pct"/>
          </w:tcPr>
          <w:p w14:paraId="33EFF4B6" w14:textId="6C1F0572" w:rsidR="000A53F6" w:rsidRDefault="00AB6DC7" w:rsidP="00CB6955">
            <w:pPr>
              <w:spacing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0A1B2C" w14:paraId="0D90CB94" w14:textId="77777777" w:rsidTr="00AE230F">
        <w:tc>
          <w:tcPr>
            <w:tcW w:w="3807" w:type="pct"/>
          </w:tcPr>
          <w:p w14:paraId="5B63FFCA" w14:textId="7551219E" w:rsidR="4585E9BD" w:rsidRPr="00FD505B" w:rsidRDefault="4585E9BD" w:rsidP="000A1B2C">
            <w:pPr>
              <w:jc w:val="left"/>
              <w:rPr>
                <w:rFonts w:ascii="Frutiger LT Std 45 Light" w:eastAsia="Calibri" w:hAnsi="Frutiger LT Std 45 Light" w:cs="Calibri"/>
                <w:sz w:val="20"/>
              </w:rPr>
            </w:pPr>
            <w:r w:rsidRPr="00FD505B">
              <w:rPr>
                <w:rFonts w:ascii="Frutiger LT Std 45 Light" w:eastAsia="Calibri" w:hAnsi="Frutiger LT Std 45 Light" w:cs="Calibri"/>
                <w:sz w:val="20"/>
              </w:rPr>
              <w:t>A passion for improving opportunities for those in underrepresented groups</w:t>
            </w:r>
          </w:p>
        </w:tc>
        <w:tc>
          <w:tcPr>
            <w:tcW w:w="614" w:type="pct"/>
          </w:tcPr>
          <w:p w14:paraId="6957B5CB" w14:textId="60C51CD4" w:rsidR="4585E9BD" w:rsidRPr="00FD505B" w:rsidRDefault="4585E9BD" w:rsidP="000A1B2C">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E</w:t>
            </w:r>
          </w:p>
        </w:tc>
        <w:tc>
          <w:tcPr>
            <w:tcW w:w="579" w:type="pct"/>
          </w:tcPr>
          <w:p w14:paraId="44709B6D" w14:textId="1535664A" w:rsidR="4585E9BD" w:rsidRPr="00FD505B" w:rsidRDefault="4585E9BD" w:rsidP="000A1B2C">
            <w:pPr>
              <w:spacing w:line="240" w:lineRule="exact"/>
              <w:jc w:val="center"/>
              <w:rPr>
                <w:rFonts w:ascii="Frutiger LT Std 45 Light" w:hAnsi="Frutiger LT Std 45 Light"/>
                <w:sz w:val="20"/>
              </w:rPr>
            </w:pPr>
            <w:r w:rsidRPr="00FD505B">
              <w:rPr>
                <w:rFonts w:ascii="Frutiger LT Std 45 Light" w:hAnsi="Frutiger LT Std 45 Light"/>
                <w:sz w:val="20"/>
              </w:rPr>
              <w:t>1</w:t>
            </w:r>
          </w:p>
        </w:tc>
      </w:tr>
      <w:tr w:rsidR="000A1B2C" w14:paraId="304C9EB4" w14:textId="77777777" w:rsidTr="00AE230F">
        <w:tc>
          <w:tcPr>
            <w:tcW w:w="3807" w:type="pct"/>
          </w:tcPr>
          <w:p w14:paraId="6470EBD2" w14:textId="03212928" w:rsidR="267F8DA3" w:rsidRPr="00FD505B" w:rsidRDefault="267F8DA3" w:rsidP="000A1B2C">
            <w:pPr>
              <w:jc w:val="left"/>
              <w:rPr>
                <w:rFonts w:ascii="Frutiger LT Std 45 Light" w:hAnsi="Frutiger LT Std 45 Light" w:cs="Arial"/>
                <w:sz w:val="20"/>
              </w:rPr>
            </w:pPr>
            <w:r w:rsidRPr="00FD505B">
              <w:rPr>
                <w:rFonts w:ascii="Frutiger LT Std 45 Light" w:hAnsi="Frutiger LT Std 45 Light" w:cs="Arial"/>
                <w:sz w:val="20"/>
              </w:rPr>
              <w:t>Experience of delivering talent management and succession planning strategies</w:t>
            </w:r>
          </w:p>
        </w:tc>
        <w:tc>
          <w:tcPr>
            <w:tcW w:w="614" w:type="pct"/>
          </w:tcPr>
          <w:p w14:paraId="670E0300" w14:textId="38368737" w:rsidR="267F8DA3" w:rsidRPr="00FD505B" w:rsidRDefault="267F8DA3" w:rsidP="000A1B2C">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E</w:t>
            </w:r>
          </w:p>
        </w:tc>
        <w:tc>
          <w:tcPr>
            <w:tcW w:w="579" w:type="pct"/>
          </w:tcPr>
          <w:p w14:paraId="5A90A496" w14:textId="69E843C2" w:rsidR="267F8DA3" w:rsidRPr="00FD505B" w:rsidRDefault="267F8DA3" w:rsidP="000A1B2C">
            <w:pPr>
              <w:spacing w:line="240" w:lineRule="exact"/>
              <w:jc w:val="center"/>
              <w:rPr>
                <w:rFonts w:ascii="Frutiger LT Std 45 Light" w:hAnsi="Frutiger LT Std 45 Light"/>
                <w:sz w:val="20"/>
              </w:rPr>
            </w:pPr>
            <w:r w:rsidRPr="00FD505B">
              <w:rPr>
                <w:rFonts w:ascii="Frutiger LT Std 45 Light" w:hAnsi="Frutiger LT Std 45 Light"/>
                <w:sz w:val="20"/>
              </w:rPr>
              <w:t>1</w:t>
            </w:r>
          </w:p>
        </w:tc>
      </w:tr>
      <w:tr w:rsidR="000A1B2C" w14:paraId="52B22183" w14:textId="77777777" w:rsidTr="00AE230F">
        <w:tc>
          <w:tcPr>
            <w:tcW w:w="3807" w:type="pct"/>
          </w:tcPr>
          <w:p w14:paraId="23EFEC5E" w14:textId="28449834" w:rsidR="267F8DA3" w:rsidRPr="00FD505B" w:rsidRDefault="267F8DA3" w:rsidP="000A1B2C">
            <w:pPr>
              <w:jc w:val="left"/>
              <w:rPr>
                <w:rFonts w:ascii="Frutiger LT Std 45 Light" w:hAnsi="Frutiger LT Std 45 Light"/>
                <w:sz w:val="20"/>
              </w:rPr>
            </w:pPr>
            <w:r w:rsidRPr="00FD505B">
              <w:rPr>
                <w:rFonts w:ascii="Frutiger LT Std 45 Light" w:eastAsia="Calibri" w:hAnsi="Frutiger LT Std 45 Light" w:cs="Calibri"/>
                <w:sz w:val="20"/>
              </w:rPr>
              <w:t>Resourcefulness, with an ability to innovate and deliver quality interventions in a low margin and tight financial environment</w:t>
            </w:r>
            <w:r w:rsidR="0013032D" w:rsidRPr="00FD505B">
              <w:rPr>
                <w:rFonts w:ascii="Frutiger LT Std 45 Light" w:eastAsia="Calibri" w:hAnsi="Frutiger LT Std 45 Light" w:cs="Calibri"/>
                <w:sz w:val="20"/>
              </w:rPr>
              <w:t>, providing value for money</w:t>
            </w:r>
          </w:p>
        </w:tc>
        <w:tc>
          <w:tcPr>
            <w:tcW w:w="614" w:type="pct"/>
          </w:tcPr>
          <w:p w14:paraId="007807E7" w14:textId="07AE36ED" w:rsidR="267F8DA3" w:rsidRPr="00FD505B" w:rsidRDefault="267F8DA3" w:rsidP="000A1B2C">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E</w:t>
            </w:r>
          </w:p>
        </w:tc>
        <w:tc>
          <w:tcPr>
            <w:tcW w:w="579" w:type="pct"/>
          </w:tcPr>
          <w:p w14:paraId="60263426" w14:textId="1E44D302" w:rsidR="267F8DA3" w:rsidRPr="00FD505B" w:rsidRDefault="267F8DA3" w:rsidP="000A1B2C">
            <w:pPr>
              <w:spacing w:line="240" w:lineRule="exact"/>
              <w:jc w:val="center"/>
              <w:rPr>
                <w:rFonts w:ascii="Frutiger LT Std 45 Light" w:hAnsi="Frutiger LT Std 45 Light"/>
                <w:sz w:val="20"/>
              </w:rPr>
            </w:pPr>
            <w:r w:rsidRPr="00FD505B">
              <w:rPr>
                <w:rFonts w:ascii="Frutiger LT Std 45 Light" w:hAnsi="Frutiger LT Std 45 Light"/>
                <w:sz w:val="20"/>
              </w:rPr>
              <w:t>1</w:t>
            </w:r>
          </w:p>
        </w:tc>
      </w:tr>
      <w:tr w:rsidR="000A1B2C" w14:paraId="09154E4A" w14:textId="77777777" w:rsidTr="00AE230F">
        <w:tc>
          <w:tcPr>
            <w:tcW w:w="3807" w:type="pct"/>
          </w:tcPr>
          <w:p w14:paraId="4475A776" w14:textId="78020708" w:rsidR="49533FFF" w:rsidRPr="00FD505B" w:rsidRDefault="49533FFF" w:rsidP="000A1B2C">
            <w:pPr>
              <w:jc w:val="left"/>
              <w:rPr>
                <w:rFonts w:ascii="Frutiger LT Std 45 Light" w:eastAsia="Calibri" w:hAnsi="Frutiger LT Std 45 Light" w:cs="Calibri"/>
                <w:sz w:val="20"/>
              </w:rPr>
            </w:pPr>
            <w:r w:rsidRPr="00FD505B">
              <w:rPr>
                <w:rFonts w:ascii="Frutiger LT Std 45 Light" w:eastAsia="Calibri" w:hAnsi="Frutiger LT Std 45 Light" w:cs="Calibri"/>
                <w:sz w:val="20"/>
              </w:rPr>
              <w:t>Experience of working with and ensuring value for money from external providers of goods and services</w:t>
            </w:r>
          </w:p>
        </w:tc>
        <w:tc>
          <w:tcPr>
            <w:tcW w:w="614" w:type="pct"/>
          </w:tcPr>
          <w:p w14:paraId="1E57DFC1" w14:textId="7ABE1644" w:rsidR="49533FFF" w:rsidRPr="00FD505B" w:rsidRDefault="49533FFF" w:rsidP="000A1B2C">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E</w:t>
            </w:r>
          </w:p>
        </w:tc>
        <w:tc>
          <w:tcPr>
            <w:tcW w:w="579" w:type="pct"/>
          </w:tcPr>
          <w:p w14:paraId="2CBAA527" w14:textId="48922451" w:rsidR="49533FFF" w:rsidRPr="00FD505B" w:rsidRDefault="49533FFF" w:rsidP="000A1B2C">
            <w:pPr>
              <w:spacing w:line="240" w:lineRule="exact"/>
              <w:jc w:val="center"/>
              <w:rPr>
                <w:rFonts w:ascii="Frutiger LT Std 45 Light" w:hAnsi="Frutiger LT Std 45 Light"/>
                <w:sz w:val="20"/>
              </w:rPr>
            </w:pPr>
            <w:r w:rsidRPr="00FD505B">
              <w:rPr>
                <w:rFonts w:ascii="Frutiger LT Std 45 Light" w:hAnsi="Frutiger LT Std 45 Light"/>
                <w:sz w:val="20"/>
              </w:rPr>
              <w:t>1</w:t>
            </w:r>
          </w:p>
        </w:tc>
      </w:tr>
      <w:tr w:rsidR="000A1B2C" w14:paraId="7A751D97" w14:textId="77777777" w:rsidTr="00AE230F">
        <w:tc>
          <w:tcPr>
            <w:tcW w:w="3807" w:type="pct"/>
          </w:tcPr>
          <w:p w14:paraId="6287ADAF" w14:textId="17BD8F49" w:rsidR="49533FFF" w:rsidRPr="00FD505B" w:rsidRDefault="49533FFF" w:rsidP="000A1B2C">
            <w:pPr>
              <w:jc w:val="left"/>
              <w:rPr>
                <w:rFonts w:ascii="Frutiger LT Std 45 Light" w:eastAsia="Calibri" w:hAnsi="Frutiger LT Std 45 Light" w:cs="Calibri"/>
                <w:sz w:val="20"/>
              </w:rPr>
            </w:pPr>
            <w:r w:rsidRPr="00FD505B">
              <w:rPr>
                <w:rFonts w:ascii="Frutiger LT Std 45 Light" w:eastAsia="Calibri" w:hAnsi="Frutiger LT Std 45 Light" w:cs="Calibri"/>
                <w:sz w:val="20"/>
              </w:rPr>
              <w:t>Track record of influencing change on a large scale</w:t>
            </w:r>
          </w:p>
        </w:tc>
        <w:tc>
          <w:tcPr>
            <w:tcW w:w="614" w:type="pct"/>
          </w:tcPr>
          <w:p w14:paraId="2E98FEDD" w14:textId="16D04F94" w:rsidR="49533FFF" w:rsidRPr="00FD505B" w:rsidRDefault="49533FFF" w:rsidP="000A1B2C">
            <w:pPr>
              <w:spacing w:line="240" w:lineRule="exact"/>
              <w:jc w:val="center"/>
              <w:rPr>
                <w:rFonts w:ascii="Frutiger LT Std 45 Light" w:hAnsi="Frutiger LT Std 45 Light" w:cs="Arial"/>
                <w:sz w:val="20"/>
              </w:rPr>
            </w:pPr>
            <w:r w:rsidRPr="00FD505B">
              <w:rPr>
                <w:rFonts w:ascii="Frutiger LT Std 45 Light" w:hAnsi="Frutiger LT Std 45 Light" w:cs="Arial"/>
                <w:sz w:val="20"/>
              </w:rPr>
              <w:t>D</w:t>
            </w:r>
          </w:p>
        </w:tc>
        <w:tc>
          <w:tcPr>
            <w:tcW w:w="579" w:type="pct"/>
          </w:tcPr>
          <w:p w14:paraId="1D95749C" w14:textId="47608CA6" w:rsidR="49533FFF" w:rsidRPr="00FD505B" w:rsidRDefault="49533FFF" w:rsidP="000A1B2C">
            <w:pPr>
              <w:spacing w:line="240" w:lineRule="exact"/>
              <w:jc w:val="center"/>
              <w:rPr>
                <w:rFonts w:ascii="Frutiger LT Std 45 Light" w:hAnsi="Frutiger LT Std 45 Light"/>
                <w:sz w:val="20"/>
              </w:rPr>
            </w:pPr>
            <w:r w:rsidRPr="00FD505B">
              <w:rPr>
                <w:rFonts w:ascii="Frutiger LT Std 45 Light" w:hAnsi="Frutiger LT Std 45 Light"/>
                <w:sz w:val="20"/>
              </w:rPr>
              <w:t>n/a</w:t>
            </w:r>
          </w:p>
        </w:tc>
      </w:tr>
      <w:tr w:rsidR="00E53CC1" w:rsidRPr="00687A6A" w14:paraId="7D734555" w14:textId="77777777" w:rsidTr="51E2C08F">
        <w:tc>
          <w:tcPr>
            <w:tcW w:w="4421" w:type="pct"/>
            <w:gridSpan w:val="2"/>
          </w:tcPr>
          <w:p w14:paraId="00B671B7" w14:textId="77777777" w:rsidR="00E53CC1" w:rsidRPr="00FD505B" w:rsidRDefault="00E53CC1" w:rsidP="00E53CC1">
            <w:pPr>
              <w:spacing w:before="120" w:after="120" w:line="240" w:lineRule="exact"/>
              <w:jc w:val="left"/>
              <w:rPr>
                <w:rFonts w:ascii="Frutiger LT Std 45 Light" w:hAnsi="Frutiger LT Std 45 Light"/>
                <w:b/>
                <w:sz w:val="20"/>
              </w:rPr>
            </w:pPr>
            <w:r w:rsidRPr="00FD505B">
              <w:rPr>
                <w:rFonts w:ascii="Frutiger LT Std 45 Light" w:hAnsi="Frutiger LT Std 45 Light"/>
                <w:b/>
                <w:sz w:val="20"/>
              </w:rPr>
              <w:t xml:space="preserve">Special Requirements: </w:t>
            </w:r>
          </w:p>
        </w:tc>
        <w:tc>
          <w:tcPr>
            <w:tcW w:w="579" w:type="pct"/>
          </w:tcPr>
          <w:p w14:paraId="54562615" w14:textId="77777777" w:rsidR="00E53CC1" w:rsidRPr="00FD505B" w:rsidRDefault="00E53CC1" w:rsidP="00E53CC1">
            <w:pPr>
              <w:spacing w:before="120" w:after="120" w:line="240" w:lineRule="exact"/>
              <w:jc w:val="center"/>
              <w:rPr>
                <w:rFonts w:ascii="Frutiger LT Std 45 Light" w:hAnsi="Frutiger LT Std 45 Light"/>
                <w:b/>
                <w:sz w:val="20"/>
              </w:rPr>
            </w:pPr>
            <w:r w:rsidRPr="00FD505B">
              <w:rPr>
                <w:rFonts w:ascii="Frutiger LT Std 45 Light" w:hAnsi="Frutiger LT Std 45 Light"/>
                <w:b/>
                <w:sz w:val="20"/>
              </w:rPr>
              <w:t>Essential/</w:t>
            </w:r>
            <w:r w:rsidRPr="00FD505B">
              <w:rPr>
                <w:rFonts w:ascii="Frutiger LT Std 45 Light" w:hAnsi="Frutiger LT Std 45 Light"/>
                <w:b/>
                <w:sz w:val="20"/>
              </w:rPr>
              <w:br/>
              <w:t>Desirable</w:t>
            </w:r>
          </w:p>
        </w:tc>
      </w:tr>
      <w:tr w:rsidR="00E53CC1" w:rsidRPr="00687A6A" w14:paraId="37435877" w14:textId="77777777" w:rsidTr="51E2C08F">
        <w:tc>
          <w:tcPr>
            <w:tcW w:w="4421" w:type="pct"/>
            <w:gridSpan w:val="2"/>
          </w:tcPr>
          <w:p w14:paraId="0901656B" w14:textId="48D972D7" w:rsidR="00E53CC1" w:rsidRPr="00FD505B" w:rsidRDefault="117DCF80" w:rsidP="000A1B2C">
            <w:pPr>
              <w:spacing w:before="60" w:after="60" w:line="240" w:lineRule="exact"/>
              <w:rPr>
                <w:rFonts w:ascii="Frutiger LT Std 45 Light" w:hAnsi="Frutiger LT Std 45 Light"/>
                <w:sz w:val="20"/>
              </w:rPr>
            </w:pPr>
            <w:r w:rsidRPr="00FD505B">
              <w:rPr>
                <w:rFonts w:ascii="Frutiger LT Std 45 Light" w:eastAsia="Calibri" w:hAnsi="Frutiger LT Std 45 Light" w:cs="Calibri"/>
                <w:sz w:val="20"/>
              </w:rPr>
              <w:t>Occasional requirement to work outside of standard office hours</w:t>
            </w:r>
          </w:p>
        </w:tc>
        <w:tc>
          <w:tcPr>
            <w:tcW w:w="579" w:type="pct"/>
          </w:tcPr>
          <w:p w14:paraId="10D37A47" w14:textId="2DD464C8" w:rsidR="00E53CC1" w:rsidRPr="00FD505B" w:rsidRDefault="117DCF80" w:rsidP="000A1B2C">
            <w:pPr>
              <w:spacing w:before="60" w:after="60" w:line="240" w:lineRule="exact"/>
              <w:jc w:val="center"/>
              <w:rPr>
                <w:rFonts w:ascii="Frutiger LT Std 45 Light" w:hAnsi="Frutiger LT Std 45 Light"/>
                <w:sz w:val="20"/>
              </w:rPr>
            </w:pPr>
            <w:r w:rsidRPr="00FD505B">
              <w:rPr>
                <w:rFonts w:ascii="Frutiger LT Std 45 Light" w:hAnsi="Frutiger LT Std 45 Light" w:cs="Arial"/>
                <w:sz w:val="20"/>
              </w:rPr>
              <w:t>E</w:t>
            </w:r>
          </w:p>
        </w:tc>
      </w:tr>
    </w:tbl>
    <w:p w14:paraId="4B94D5A5" w14:textId="77777777" w:rsidR="003005DA" w:rsidRPr="00C30F19" w:rsidRDefault="003005DA" w:rsidP="002237A4"/>
    <w:sectPr w:rsidR="003005DA" w:rsidRPr="00C30F19" w:rsidSect="00974260">
      <w:headerReference w:type="even" r:id="rId11"/>
      <w:headerReference w:type="default" r:id="rId12"/>
      <w:footerReference w:type="even" r:id="rId13"/>
      <w:footerReference w:type="default" r:id="rId14"/>
      <w:headerReference w:type="first" r:id="rId15"/>
      <w:footerReference w:type="firs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64EE" w14:textId="77777777" w:rsidR="00E740A5" w:rsidRDefault="00E740A5">
      <w:r>
        <w:separator/>
      </w:r>
    </w:p>
  </w:endnote>
  <w:endnote w:type="continuationSeparator" w:id="0">
    <w:p w14:paraId="12DB7632" w14:textId="77777777" w:rsidR="00E740A5" w:rsidRDefault="00E7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A46D6D" w:rsidRDefault="00A46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A46D6D" w:rsidRDefault="00A46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A46D6D" w:rsidRDefault="00A4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AF4B" w14:textId="77777777" w:rsidR="00E740A5" w:rsidRDefault="00E740A5">
      <w:r>
        <w:separator/>
      </w:r>
    </w:p>
  </w:footnote>
  <w:footnote w:type="continuationSeparator" w:id="0">
    <w:p w14:paraId="248C9B45" w14:textId="77777777" w:rsidR="00E740A5" w:rsidRDefault="00E7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A46D6D" w:rsidRDefault="00064CAD">
    <w:pPr>
      <w:pStyle w:val="Header"/>
    </w:pPr>
    <w:r>
      <w:rPr>
        <w:noProof/>
      </w:rPr>
      <w:pict w14:anchorId="5C8C0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0968" o:spid="_x0000_s2050" type="#_x0000_t136" style="position:absolute;left:0;text-align:left;margin-left:0;margin-top:0;width:503.35pt;height:201.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6CA4" w14:textId="77777777" w:rsidR="00C30F19" w:rsidRPr="00412CDF" w:rsidRDefault="00064CAD" w:rsidP="00EF2119">
    <w:pPr>
      <w:pStyle w:val="Footer"/>
      <w:jc w:val="left"/>
      <w:rPr>
        <w:rFonts w:ascii="Frutiger LT Std 45 Light" w:hAnsi="Frutiger LT Std 45 Light"/>
        <w:sz w:val="22"/>
        <w:szCs w:val="22"/>
      </w:rPr>
    </w:pPr>
    <w:r>
      <w:rPr>
        <w:noProof/>
      </w:rPr>
      <w:pict w14:anchorId="2FE7E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0969" o:spid="_x0000_s2051" type="#_x0000_t136" style="position:absolute;margin-left:0;margin-top:0;width:503.35pt;height:201.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F1684">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79B26521" wp14:editId="4BDE890A">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A46D6D" w:rsidRDefault="00064CAD">
    <w:pPr>
      <w:pStyle w:val="Header"/>
    </w:pPr>
    <w:r>
      <w:rPr>
        <w:noProof/>
      </w:rPr>
      <w:pict w14:anchorId="72149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0967" o:spid="_x0000_s2049" type="#_x0000_t136" style="position:absolute;left:0;text-align:left;margin-left:0;margin-top:0;width:503.35pt;height:201.3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5AD0498A"/>
    <w:lvl w:ilvl="0" w:tplc="BEB003BE">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5A5611"/>
    <w:multiLevelType w:val="hybridMultilevel"/>
    <w:tmpl w:val="05ECA3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0309"/>
    <w:multiLevelType w:val="hybridMultilevel"/>
    <w:tmpl w:val="B5CCC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C3670B6"/>
    <w:multiLevelType w:val="hybridMultilevel"/>
    <w:tmpl w:val="08090001"/>
    <w:lvl w:ilvl="0" w:tplc="80084918">
      <w:start w:val="1"/>
      <w:numFmt w:val="bullet"/>
      <w:lvlText w:val=""/>
      <w:lvlJc w:val="left"/>
      <w:pPr>
        <w:tabs>
          <w:tab w:val="num" w:pos="360"/>
        </w:tabs>
        <w:ind w:left="360" w:hanging="360"/>
      </w:pPr>
      <w:rPr>
        <w:rFonts w:ascii="Symbol" w:hAnsi="Symbol" w:hint="default"/>
      </w:rPr>
    </w:lvl>
    <w:lvl w:ilvl="1" w:tplc="AD0E8552">
      <w:numFmt w:val="decimal"/>
      <w:lvlText w:val=""/>
      <w:lvlJc w:val="left"/>
    </w:lvl>
    <w:lvl w:ilvl="2" w:tplc="19B6CB7C">
      <w:numFmt w:val="decimal"/>
      <w:lvlText w:val=""/>
      <w:lvlJc w:val="left"/>
    </w:lvl>
    <w:lvl w:ilvl="3" w:tplc="C780F376">
      <w:numFmt w:val="decimal"/>
      <w:lvlText w:val=""/>
      <w:lvlJc w:val="left"/>
    </w:lvl>
    <w:lvl w:ilvl="4" w:tplc="7FFAFE26">
      <w:numFmt w:val="decimal"/>
      <w:lvlText w:val=""/>
      <w:lvlJc w:val="left"/>
    </w:lvl>
    <w:lvl w:ilvl="5" w:tplc="C3285B80">
      <w:numFmt w:val="decimal"/>
      <w:lvlText w:val=""/>
      <w:lvlJc w:val="left"/>
    </w:lvl>
    <w:lvl w:ilvl="6" w:tplc="9C0CEFE2">
      <w:numFmt w:val="decimal"/>
      <w:lvlText w:val=""/>
      <w:lvlJc w:val="left"/>
    </w:lvl>
    <w:lvl w:ilvl="7" w:tplc="4A0AC9F4">
      <w:numFmt w:val="decimal"/>
      <w:lvlText w:val=""/>
      <w:lvlJc w:val="left"/>
    </w:lvl>
    <w:lvl w:ilvl="8" w:tplc="2ED025F4">
      <w:numFmt w:val="decimal"/>
      <w:lvlText w:val=""/>
      <w:lvlJc w:val="left"/>
    </w:lvl>
  </w:abstractNum>
  <w:abstractNum w:abstractNumId="6" w15:restartNumberingAfterBreak="0">
    <w:nsid w:val="1FEF59C8"/>
    <w:multiLevelType w:val="hybridMultilevel"/>
    <w:tmpl w:val="2586CFF8"/>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E61D9"/>
    <w:multiLevelType w:val="hybridMultilevel"/>
    <w:tmpl w:val="3FCE3FEA"/>
    <w:lvl w:ilvl="0" w:tplc="0809000F">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1A10"/>
    <w:multiLevelType w:val="hybridMultilevel"/>
    <w:tmpl w:val="08090001"/>
    <w:lvl w:ilvl="0" w:tplc="F4703324">
      <w:start w:val="1"/>
      <w:numFmt w:val="bullet"/>
      <w:lvlText w:val=""/>
      <w:lvlJc w:val="left"/>
      <w:pPr>
        <w:tabs>
          <w:tab w:val="num" w:pos="360"/>
        </w:tabs>
        <w:ind w:left="360" w:hanging="360"/>
      </w:pPr>
      <w:rPr>
        <w:rFonts w:ascii="Symbol" w:hAnsi="Symbol" w:hint="default"/>
      </w:rPr>
    </w:lvl>
    <w:lvl w:ilvl="1" w:tplc="7CF8A432">
      <w:numFmt w:val="decimal"/>
      <w:lvlText w:val=""/>
      <w:lvlJc w:val="left"/>
    </w:lvl>
    <w:lvl w:ilvl="2" w:tplc="99B2C24C">
      <w:numFmt w:val="decimal"/>
      <w:lvlText w:val=""/>
      <w:lvlJc w:val="left"/>
    </w:lvl>
    <w:lvl w:ilvl="3" w:tplc="6AF0D7F8">
      <w:numFmt w:val="decimal"/>
      <w:lvlText w:val=""/>
      <w:lvlJc w:val="left"/>
    </w:lvl>
    <w:lvl w:ilvl="4" w:tplc="C4D6E160">
      <w:numFmt w:val="decimal"/>
      <w:lvlText w:val=""/>
      <w:lvlJc w:val="left"/>
    </w:lvl>
    <w:lvl w:ilvl="5" w:tplc="E3AE3E20">
      <w:numFmt w:val="decimal"/>
      <w:lvlText w:val=""/>
      <w:lvlJc w:val="left"/>
    </w:lvl>
    <w:lvl w:ilvl="6" w:tplc="B2446EFA">
      <w:numFmt w:val="decimal"/>
      <w:lvlText w:val=""/>
      <w:lvlJc w:val="left"/>
    </w:lvl>
    <w:lvl w:ilvl="7" w:tplc="EBCA2372">
      <w:numFmt w:val="decimal"/>
      <w:lvlText w:val=""/>
      <w:lvlJc w:val="left"/>
    </w:lvl>
    <w:lvl w:ilvl="8" w:tplc="44BC5D96">
      <w:numFmt w:val="decimal"/>
      <w:lvlText w:val=""/>
      <w:lvlJc w:val="left"/>
    </w:lvl>
  </w:abstractNum>
  <w:abstractNum w:abstractNumId="18"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C241F"/>
    <w:multiLevelType w:val="hybridMultilevel"/>
    <w:tmpl w:val="0A827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4C5683"/>
    <w:multiLevelType w:val="hybridMultilevel"/>
    <w:tmpl w:val="612A19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9"/>
  </w:num>
  <w:num w:numId="4">
    <w:abstractNumId w:val="15"/>
  </w:num>
  <w:num w:numId="5">
    <w:abstractNumId w:val="4"/>
  </w:num>
  <w:num w:numId="6">
    <w:abstractNumId w:val="21"/>
  </w:num>
  <w:num w:numId="7">
    <w:abstractNumId w:val="11"/>
  </w:num>
  <w:num w:numId="8">
    <w:abstractNumId w:val="12"/>
  </w:num>
  <w:num w:numId="9">
    <w:abstractNumId w:val="14"/>
  </w:num>
  <w:num w:numId="10">
    <w:abstractNumId w:val="22"/>
  </w:num>
  <w:num w:numId="11">
    <w:abstractNumId w:val="10"/>
  </w:num>
  <w:num w:numId="12">
    <w:abstractNumId w:val="0"/>
  </w:num>
  <w:num w:numId="13">
    <w:abstractNumId w:val="20"/>
  </w:num>
  <w:num w:numId="14">
    <w:abstractNumId w:val="23"/>
  </w:num>
  <w:num w:numId="15">
    <w:abstractNumId w:val="2"/>
  </w:num>
  <w:num w:numId="16">
    <w:abstractNumId w:val="7"/>
  </w:num>
  <w:num w:numId="17">
    <w:abstractNumId w:val="26"/>
  </w:num>
  <w:num w:numId="18">
    <w:abstractNumId w:val="13"/>
  </w:num>
  <w:num w:numId="19">
    <w:abstractNumId w:val="18"/>
  </w:num>
  <w:num w:numId="20">
    <w:abstractNumId w:val="27"/>
  </w:num>
  <w:num w:numId="21">
    <w:abstractNumId w:val="19"/>
  </w:num>
  <w:num w:numId="22">
    <w:abstractNumId w:val="16"/>
  </w:num>
  <w:num w:numId="23">
    <w:abstractNumId w:val="25"/>
  </w:num>
  <w:num w:numId="24">
    <w:abstractNumId w:val="25"/>
  </w:num>
  <w:num w:numId="25">
    <w:abstractNumId w:val="8"/>
  </w:num>
  <w:num w:numId="26">
    <w:abstractNumId w:val="3"/>
  </w:num>
  <w:num w:numId="27">
    <w:abstractNumId w:val="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fill="f" fillcolor="white" stroke="f">
      <v:fill color="white" on="f"/>
      <v:stroke on="f"/>
      <o:colormru v:ext="edit" colors="#c1e0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492F"/>
    <w:rsid w:val="00015E69"/>
    <w:rsid w:val="000279E5"/>
    <w:rsid w:val="00034A01"/>
    <w:rsid w:val="00035D1C"/>
    <w:rsid w:val="00040484"/>
    <w:rsid w:val="0005714A"/>
    <w:rsid w:val="000579F0"/>
    <w:rsid w:val="00064CAD"/>
    <w:rsid w:val="00065A6D"/>
    <w:rsid w:val="0007329B"/>
    <w:rsid w:val="00085B50"/>
    <w:rsid w:val="000A1B2C"/>
    <w:rsid w:val="000A53F6"/>
    <w:rsid w:val="000D30F1"/>
    <w:rsid w:val="000E6348"/>
    <w:rsid w:val="000F0042"/>
    <w:rsid w:val="000F0A73"/>
    <w:rsid w:val="000F3FA0"/>
    <w:rsid w:val="001105FA"/>
    <w:rsid w:val="00125854"/>
    <w:rsid w:val="00126106"/>
    <w:rsid w:val="00127C6C"/>
    <w:rsid w:val="0013032D"/>
    <w:rsid w:val="00135A0E"/>
    <w:rsid w:val="00137219"/>
    <w:rsid w:val="00170E54"/>
    <w:rsid w:val="001901A0"/>
    <w:rsid w:val="001A00E3"/>
    <w:rsid w:val="001A3818"/>
    <w:rsid w:val="001B5840"/>
    <w:rsid w:val="001D20C1"/>
    <w:rsid w:val="001F4FC7"/>
    <w:rsid w:val="00203C46"/>
    <w:rsid w:val="00205219"/>
    <w:rsid w:val="002074C9"/>
    <w:rsid w:val="0020794B"/>
    <w:rsid w:val="00214EF5"/>
    <w:rsid w:val="00222E98"/>
    <w:rsid w:val="002237A4"/>
    <w:rsid w:val="00224799"/>
    <w:rsid w:val="0023324C"/>
    <w:rsid w:val="002404CA"/>
    <w:rsid w:val="002412A5"/>
    <w:rsid w:val="00242E90"/>
    <w:rsid w:val="00245A8F"/>
    <w:rsid w:val="00245DFF"/>
    <w:rsid w:val="00247892"/>
    <w:rsid w:val="00251F07"/>
    <w:rsid w:val="0025249C"/>
    <w:rsid w:val="002604CB"/>
    <w:rsid w:val="002605C6"/>
    <w:rsid w:val="0026178E"/>
    <w:rsid w:val="00261C9B"/>
    <w:rsid w:val="002668D5"/>
    <w:rsid w:val="002706BC"/>
    <w:rsid w:val="0027322D"/>
    <w:rsid w:val="0027653C"/>
    <w:rsid w:val="00284CE9"/>
    <w:rsid w:val="00285322"/>
    <w:rsid w:val="00292539"/>
    <w:rsid w:val="00297996"/>
    <w:rsid w:val="002A1DE4"/>
    <w:rsid w:val="002B2A58"/>
    <w:rsid w:val="002B4513"/>
    <w:rsid w:val="002C452C"/>
    <w:rsid w:val="002C6B37"/>
    <w:rsid w:val="002E2C2C"/>
    <w:rsid w:val="002E2DA3"/>
    <w:rsid w:val="002F670E"/>
    <w:rsid w:val="003005DA"/>
    <w:rsid w:val="00303900"/>
    <w:rsid w:val="00305804"/>
    <w:rsid w:val="00314664"/>
    <w:rsid w:val="00315D2E"/>
    <w:rsid w:val="0031E47F"/>
    <w:rsid w:val="0032054A"/>
    <w:rsid w:val="00321FEB"/>
    <w:rsid w:val="003241CA"/>
    <w:rsid w:val="003441D6"/>
    <w:rsid w:val="00361558"/>
    <w:rsid w:val="00366546"/>
    <w:rsid w:val="003724E9"/>
    <w:rsid w:val="00375554"/>
    <w:rsid w:val="0038252F"/>
    <w:rsid w:val="00382D01"/>
    <w:rsid w:val="003873D0"/>
    <w:rsid w:val="003B2FA4"/>
    <w:rsid w:val="003C76DF"/>
    <w:rsid w:val="003C7C6F"/>
    <w:rsid w:val="003D1701"/>
    <w:rsid w:val="003E35A7"/>
    <w:rsid w:val="003E504E"/>
    <w:rsid w:val="003E7E87"/>
    <w:rsid w:val="003F2264"/>
    <w:rsid w:val="00400AAA"/>
    <w:rsid w:val="00403E90"/>
    <w:rsid w:val="00412CDF"/>
    <w:rsid w:val="004166EC"/>
    <w:rsid w:val="004246B1"/>
    <w:rsid w:val="00437DF8"/>
    <w:rsid w:val="00442B46"/>
    <w:rsid w:val="00444648"/>
    <w:rsid w:val="00463094"/>
    <w:rsid w:val="00463FA2"/>
    <w:rsid w:val="004644CD"/>
    <w:rsid w:val="0046552A"/>
    <w:rsid w:val="004661B6"/>
    <w:rsid w:val="00474C3D"/>
    <w:rsid w:val="00477E85"/>
    <w:rsid w:val="004839A4"/>
    <w:rsid w:val="00485F69"/>
    <w:rsid w:val="00486EFC"/>
    <w:rsid w:val="00494474"/>
    <w:rsid w:val="004A08C8"/>
    <w:rsid w:val="004A446C"/>
    <w:rsid w:val="004B31D4"/>
    <w:rsid w:val="004C01B6"/>
    <w:rsid w:val="004C446D"/>
    <w:rsid w:val="004D60E3"/>
    <w:rsid w:val="004F3677"/>
    <w:rsid w:val="004F688D"/>
    <w:rsid w:val="0050633C"/>
    <w:rsid w:val="00511EAC"/>
    <w:rsid w:val="005207AD"/>
    <w:rsid w:val="0054031A"/>
    <w:rsid w:val="0054239E"/>
    <w:rsid w:val="00543525"/>
    <w:rsid w:val="0058198C"/>
    <w:rsid w:val="00587A4B"/>
    <w:rsid w:val="005A42DC"/>
    <w:rsid w:val="005B368F"/>
    <w:rsid w:val="005C0FF1"/>
    <w:rsid w:val="005C34EA"/>
    <w:rsid w:val="005D2CF0"/>
    <w:rsid w:val="005D7FDF"/>
    <w:rsid w:val="005E04DE"/>
    <w:rsid w:val="005E4B1F"/>
    <w:rsid w:val="005E7D61"/>
    <w:rsid w:val="005F2AA2"/>
    <w:rsid w:val="005F6B00"/>
    <w:rsid w:val="005F6CA5"/>
    <w:rsid w:val="00610365"/>
    <w:rsid w:val="00610D21"/>
    <w:rsid w:val="00614BEC"/>
    <w:rsid w:val="00622053"/>
    <w:rsid w:val="00623004"/>
    <w:rsid w:val="00632A55"/>
    <w:rsid w:val="006360F7"/>
    <w:rsid w:val="00646109"/>
    <w:rsid w:val="00650A81"/>
    <w:rsid w:val="006530B6"/>
    <w:rsid w:val="0066058A"/>
    <w:rsid w:val="00667B30"/>
    <w:rsid w:val="006817F4"/>
    <w:rsid w:val="0068511A"/>
    <w:rsid w:val="00687A6A"/>
    <w:rsid w:val="006A7446"/>
    <w:rsid w:val="006B0506"/>
    <w:rsid w:val="006C1451"/>
    <w:rsid w:val="006C2FB7"/>
    <w:rsid w:val="006D61F0"/>
    <w:rsid w:val="00710B34"/>
    <w:rsid w:val="00711CCC"/>
    <w:rsid w:val="00721424"/>
    <w:rsid w:val="007275A9"/>
    <w:rsid w:val="00731B83"/>
    <w:rsid w:val="00736A38"/>
    <w:rsid w:val="007412FD"/>
    <w:rsid w:val="00750CE2"/>
    <w:rsid w:val="00753D46"/>
    <w:rsid w:val="007600B5"/>
    <w:rsid w:val="00761320"/>
    <w:rsid w:val="0076343E"/>
    <w:rsid w:val="00770FD1"/>
    <w:rsid w:val="007A1FC3"/>
    <w:rsid w:val="007A4BED"/>
    <w:rsid w:val="007B1A8E"/>
    <w:rsid w:val="007B21EA"/>
    <w:rsid w:val="007B34CB"/>
    <w:rsid w:val="007B37AC"/>
    <w:rsid w:val="007C0639"/>
    <w:rsid w:val="007C3FEE"/>
    <w:rsid w:val="007D0039"/>
    <w:rsid w:val="007D7EB6"/>
    <w:rsid w:val="007F1685"/>
    <w:rsid w:val="008008F2"/>
    <w:rsid w:val="0080250C"/>
    <w:rsid w:val="0080402D"/>
    <w:rsid w:val="008049B3"/>
    <w:rsid w:val="00810DB2"/>
    <w:rsid w:val="00836EE5"/>
    <w:rsid w:val="008A2247"/>
    <w:rsid w:val="008A2850"/>
    <w:rsid w:val="008A2E08"/>
    <w:rsid w:val="008A3522"/>
    <w:rsid w:val="008B0F1D"/>
    <w:rsid w:val="008C74EC"/>
    <w:rsid w:val="008D4033"/>
    <w:rsid w:val="008E3918"/>
    <w:rsid w:val="008F5F31"/>
    <w:rsid w:val="00920447"/>
    <w:rsid w:val="00922917"/>
    <w:rsid w:val="00922E3E"/>
    <w:rsid w:val="00926236"/>
    <w:rsid w:val="00940F76"/>
    <w:rsid w:val="00955313"/>
    <w:rsid w:val="00955445"/>
    <w:rsid w:val="00960DAB"/>
    <w:rsid w:val="00973803"/>
    <w:rsid w:val="00974260"/>
    <w:rsid w:val="00977EEA"/>
    <w:rsid w:val="00983204"/>
    <w:rsid w:val="009870A7"/>
    <w:rsid w:val="00995918"/>
    <w:rsid w:val="009A120D"/>
    <w:rsid w:val="009B56AC"/>
    <w:rsid w:val="009E66D6"/>
    <w:rsid w:val="009E716C"/>
    <w:rsid w:val="009F11F3"/>
    <w:rsid w:val="009F5403"/>
    <w:rsid w:val="00A057E7"/>
    <w:rsid w:val="00A22BE1"/>
    <w:rsid w:val="00A2625E"/>
    <w:rsid w:val="00A3758C"/>
    <w:rsid w:val="00A415FC"/>
    <w:rsid w:val="00A42997"/>
    <w:rsid w:val="00A46D6D"/>
    <w:rsid w:val="00A536D2"/>
    <w:rsid w:val="00A65E42"/>
    <w:rsid w:val="00A81E05"/>
    <w:rsid w:val="00A826F6"/>
    <w:rsid w:val="00AA012F"/>
    <w:rsid w:val="00AA4FD6"/>
    <w:rsid w:val="00AB0683"/>
    <w:rsid w:val="00AB39B5"/>
    <w:rsid w:val="00AB6DC7"/>
    <w:rsid w:val="00AB7F22"/>
    <w:rsid w:val="00AC4304"/>
    <w:rsid w:val="00AD5C4E"/>
    <w:rsid w:val="00AE230F"/>
    <w:rsid w:val="00AF0778"/>
    <w:rsid w:val="00B00599"/>
    <w:rsid w:val="00B03D22"/>
    <w:rsid w:val="00B06668"/>
    <w:rsid w:val="00B1712E"/>
    <w:rsid w:val="00B24036"/>
    <w:rsid w:val="00B30BFC"/>
    <w:rsid w:val="00B325C8"/>
    <w:rsid w:val="00B41B81"/>
    <w:rsid w:val="00B62C7C"/>
    <w:rsid w:val="00B7438D"/>
    <w:rsid w:val="00B77ACC"/>
    <w:rsid w:val="00B855B6"/>
    <w:rsid w:val="00B94639"/>
    <w:rsid w:val="00B972BC"/>
    <w:rsid w:val="00BA0E14"/>
    <w:rsid w:val="00BB1C89"/>
    <w:rsid w:val="00BE2B5F"/>
    <w:rsid w:val="00BE464E"/>
    <w:rsid w:val="00BE70B4"/>
    <w:rsid w:val="00C03922"/>
    <w:rsid w:val="00C068CA"/>
    <w:rsid w:val="00C14E36"/>
    <w:rsid w:val="00C15BA2"/>
    <w:rsid w:val="00C208EC"/>
    <w:rsid w:val="00C24172"/>
    <w:rsid w:val="00C26FA9"/>
    <w:rsid w:val="00C305E5"/>
    <w:rsid w:val="00C30F19"/>
    <w:rsid w:val="00C34318"/>
    <w:rsid w:val="00C45B87"/>
    <w:rsid w:val="00C71CA3"/>
    <w:rsid w:val="00C73CA2"/>
    <w:rsid w:val="00C83F0D"/>
    <w:rsid w:val="00CA2135"/>
    <w:rsid w:val="00CA34DD"/>
    <w:rsid w:val="00CA6A30"/>
    <w:rsid w:val="00CB2432"/>
    <w:rsid w:val="00CB2784"/>
    <w:rsid w:val="00CB44F2"/>
    <w:rsid w:val="00CC40B8"/>
    <w:rsid w:val="00CC466A"/>
    <w:rsid w:val="00CC4BC5"/>
    <w:rsid w:val="00CC75BF"/>
    <w:rsid w:val="00CC7F94"/>
    <w:rsid w:val="00CD23D5"/>
    <w:rsid w:val="00CD2817"/>
    <w:rsid w:val="00CD6A63"/>
    <w:rsid w:val="00CE207A"/>
    <w:rsid w:val="00CF1601"/>
    <w:rsid w:val="00CF1684"/>
    <w:rsid w:val="00CF4F7B"/>
    <w:rsid w:val="00D02938"/>
    <w:rsid w:val="00D04F05"/>
    <w:rsid w:val="00D07A23"/>
    <w:rsid w:val="00D32CB7"/>
    <w:rsid w:val="00D32EE1"/>
    <w:rsid w:val="00D42C84"/>
    <w:rsid w:val="00D47AE2"/>
    <w:rsid w:val="00D50188"/>
    <w:rsid w:val="00D54DB5"/>
    <w:rsid w:val="00D60955"/>
    <w:rsid w:val="00D77471"/>
    <w:rsid w:val="00D80B8B"/>
    <w:rsid w:val="00DA2CEA"/>
    <w:rsid w:val="00DA55F8"/>
    <w:rsid w:val="00DB1EAE"/>
    <w:rsid w:val="00DB43D6"/>
    <w:rsid w:val="00DE0EB7"/>
    <w:rsid w:val="00DF03F5"/>
    <w:rsid w:val="00E20EA9"/>
    <w:rsid w:val="00E21D51"/>
    <w:rsid w:val="00E33E3D"/>
    <w:rsid w:val="00E4006C"/>
    <w:rsid w:val="00E44605"/>
    <w:rsid w:val="00E53CC1"/>
    <w:rsid w:val="00E633EB"/>
    <w:rsid w:val="00E6790E"/>
    <w:rsid w:val="00E740A5"/>
    <w:rsid w:val="00E87893"/>
    <w:rsid w:val="00E97580"/>
    <w:rsid w:val="00EA1EEB"/>
    <w:rsid w:val="00EA387D"/>
    <w:rsid w:val="00EA4CB2"/>
    <w:rsid w:val="00EA5A73"/>
    <w:rsid w:val="00EA7094"/>
    <w:rsid w:val="00EB69E0"/>
    <w:rsid w:val="00EB6F21"/>
    <w:rsid w:val="00ED0132"/>
    <w:rsid w:val="00EE3CD6"/>
    <w:rsid w:val="00EF1D24"/>
    <w:rsid w:val="00EF2119"/>
    <w:rsid w:val="00EF44C9"/>
    <w:rsid w:val="00F007A2"/>
    <w:rsid w:val="00F06358"/>
    <w:rsid w:val="00F10F6F"/>
    <w:rsid w:val="00F14D7B"/>
    <w:rsid w:val="00F32589"/>
    <w:rsid w:val="00F4644B"/>
    <w:rsid w:val="00F72AFB"/>
    <w:rsid w:val="00F73193"/>
    <w:rsid w:val="00F75365"/>
    <w:rsid w:val="00F815AF"/>
    <w:rsid w:val="00F90D73"/>
    <w:rsid w:val="00F959F8"/>
    <w:rsid w:val="00FA1208"/>
    <w:rsid w:val="00FA56E0"/>
    <w:rsid w:val="00FB44BC"/>
    <w:rsid w:val="00FD2ACC"/>
    <w:rsid w:val="00FD505B"/>
    <w:rsid w:val="00FD6CC7"/>
    <w:rsid w:val="00FF7495"/>
    <w:rsid w:val="0115E13B"/>
    <w:rsid w:val="019AB010"/>
    <w:rsid w:val="027598DC"/>
    <w:rsid w:val="03FB3152"/>
    <w:rsid w:val="060F0C86"/>
    <w:rsid w:val="0C473971"/>
    <w:rsid w:val="0E05C717"/>
    <w:rsid w:val="0E235E12"/>
    <w:rsid w:val="0E74A193"/>
    <w:rsid w:val="0E7C96E5"/>
    <w:rsid w:val="0EB15958"/>
    <w:rsid w:val="0EB516AD"/>
    <w:rsid w:val="117DCF80"/>
    <w:rsid w:val="130B3142"/>
    <w:rsid w:val="140E6E79"/>
    <w:rsid w:val="1483F6D4"/>
    <w:rsid w:val="157EC438"/>
    <w:rsid w:val="16C1FC33"/>
    <w:rsid w:val="1763E8ED"/>
    <w:rsid w:val="177D80CC"/>
    <w:rsid w:val="18D0EF97"/>
    <w:rsid w:val="1C04E98B"/>
    <w:rsid w:val="1DB5FA1B"/>
    <w:rsid w:val="1E393103"/>
    <w:rsid w:val="20EABFD3"/>
    <w:rsid w:val="23AD1EAD"/>
    <w:rsid w:val="24A4C4CD"/>
    <w:rsid w:val="24DF131D"/>
    <w:rsid w:val="25B435CB"/>
    <w:rsid w:val="267F8DA3"/>
    <w:rsid w:val="273AA648"/>
    <w:rsid w:val="274F4BB3"/>
    <w:rsid w:val="27DA5975"/>
    <w:rsid w:val="289D89E8"/>
    <w:rsid w:val="28C4A1A8"/>
    <w:rsid w:val="28C753E6"/>
    <w:rsid w:val="2A8E5583"/>
    <w:rsid w:val="2C4B359C"/>
    <w:rsid w:val="2CA35FF3"/>
    <w:rsid w:val="2CC4D67A"/>
    <w:rsid w:val="2F02A9D4"/>
    <w:rsid w:val="34696959"/>
    <w:rsid w:val="34AE84E8"/>
    <w:rsid w:val="362BACF6"/>
    <w:rsid w:val="37B33971"/>
    <w:rsid w:val="38C768BE"/>
    <w:rsid w:val="3B05E3AD"/>
    <w:rsid w:val="3CB06023"/>
    <w:rsid w:val="3CE8204C"/>
    <w:rsid w:val="3D3EBBAF"/>
    <w:rsid w:val="3E347B43"/>
    <w:rsid w:val="3F50160B"/>
    <w:rsid w:val="40DEE0C0"/>
    <w:rsid w:val="4174A6DC"/>
    <w:rsid w:val="445AC3A7"/>
    <w:rsid w:val="44F3BCD4"/>
    <w:rsid w:val="4577A028"/>
    <w:rsid w:val="4585E9BD"/>
    <w:rsid w:val="45CF716D"/>
    <w:rsid w:val="4707CE16"/>
    <w:rsid w:val="49533FFF"/>
    <w:rsid w:val="4AD07B8A"/>
    <w:rsid w:val="4C70833F"/>
    <w:rsid w:val="4CD0CF05"/>
    <w:rsid w:val="4D481DF7"/>
    <w:rsid w:val="4D4F331F"/>
    <w:rsid w:val="504FECE8"/>
    <w:rsid w:val="51E2C08F"/>
    <w:rsid w:val="56FD3B24"/>
    <w:rsid w:val="57C68FEB"/>
    <w:rsid w:val="58540E1F"/>
    <w:rsid w:val="58EAAEF0"/>
    <w:rsid w:val="58EBFEBF"/>
    <w:rsid w:val="597A182F"/>
    <w:rsid w:val="5A63615E"/>
    <w:rsid w:val="5BCC03C0"/>
    <w:rsid w:val="5C68BCBF"/>
    <w:rsid w:val="5CA1A8AD"/>
    <w:rsid w:val="5DA9BDD4"/>
    <w:rsid w:val="62620600"/>
    <w:rsid w:val="629BCAC5"/>
    <w:rsid w:val="63EF06D4"/>
    <w:rsid w:val="643F4A11"/>
    <w:rsid w:val="64EEE83C"/>
    <w:rsid w:val="652364E2"/>
    <w:rsid w:val="65D8BEC6"/>
    <w:rsid w:val="6600A899"/>
    <w:rsid w:val="67FCBCF3"/>
    <w:rsid w:val="68F83015"/>
    <w:rsid w:val="698BD940"/>
    <w:rsid w:val="6A4BB8F7"/>
    <w:rsid w:val="6C469E97"/>
    <w:rsid w:val="6C547C32"/>
    <w:rsid w:val="6C6C8905"/>
    <w:rsid w:val="6DB3F93E"/>
    <w:rsid w:val="6DD836D0"/>
    <w:rsid w:val="6EA90444"/>
    <w:rsid w:val="6F5E30E1"/>
    <w:rsid w:val="71A76F73"/>
    <w:rsid w:val="73D41C92"/>
    <w:rsid w:val="73F307CD"/>
    <w:rsid w:val="74BDF0B6"/>
    <w:rsid w:val="753F53ED"/>
    <w:rsid w:val="7577F661"/>
    <w:rsid w:val="76212976"/>
    <w:rsid w:val="775182D8"/>
    <w:rsid w:val="78341407"/>
    <w:rsid w:val="790436E7"/>
    <w:rsid w:val="794E09EE"/>
    <w:rsid w:val="79D05FA8"/>
    <w:rsid w:val="7A689B84"/>
    <w:rsid w:val="7AA6EDFE"/>
    <w:rsid w:val="7B7184BA"/>
    <w:rsid w:val="7C40B181"/>
    <w:rsid w:val="7DB14F71"/>
    <w:rsid w:val="7DF732A7"/>
    <w:rsid w:val="7F290D59"/>
    <w:rsid w:val="7FDE8B11"/>
    <w:rsid w:val="7FFA9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colormru v:ext="edit" colors="#c1e0ff"/>
    </o:shapedefaults>
    <o:shapelayout v:ext="edit">
      <o:idmap v:ext="edit" data="1"/>
    </o:shapelayout>
  </w:shapeDefaults>
  <w:decimalSymbol w:val="."/>
  <w:listSeparator w:val=","/>
  <w14:docId w14:val="295D8C54"/>
  <w15:docId w15:val="{45279845-E683-44BC-A41F-428E82F4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link w:val="TitleChar"/>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customStyle="1" w:styleId="TitleChar">
    <w:name w:val="Title Char"/>
    <w:basedOn w:val="DefaultParagraphFont"/>
    <w:link w:val="Title"/>
    <w:rsid w:val="0001492F"/>
    <w:rPr>
      <w:rFonts w:ascii="Arial" w:hAnsi="Arial"/>
      <w:b/>
      <w:sz w:val="28"/>
      <w:u w:val="single"/>
      <w:lang w:val="en-US" w:eastAsia="en-US"/>
    </w:rPr>
  </w:style>
  <w:style w:type="character" w:styleId="CommentReference">
    <w:name w:val="annotation reference"/>
    <w:basedOn w:val="DefaultParagraphFont"/>
    <w:semiHidden/>
    <w:unhideWhenUsed/>
    <w:rsid w:val="00983204"/>
    <w:rPr>
      <w:sz w:val="16"/>
      <w:szCs w:val="16"/>
    </w:rPr>
  </w:style>
  <w:style w:type="paragraph" w:styleId="CommentText">
    <w:name w:val="annotation text"/>
    <w:basedOn w:val="Normal"/>
    <w:link w:val="CommentTextChar"/>
    <w:semiHidden/>
    <w:unhideWhenUsed/>
    <w:rsid w:val="00983204"/>
    <w:rPr>
      <w:sz w:val="20"/>
    </w:rPr>
  </w:style>
  <w:style w:type="character" w:customStyle="1" w:styleId="CommentTextChar">
    <w:name w:val="Comment Text Char"/>
    <w:basedOn w:val="DefaultParagraphFont"/>
    <w:link w:val="CommentText"/>
    <w:semiHidden/>
    <w:rsid w:val="00983204"/>
    <w:rPr>
      <w:lang w:eastAsia="en-US"/>
    </w:rPr>
  </w:style>
  <w:style w:type="paragraph" w:styleId="CommentSubject">
    <w:name w:val="annotation subject"/>
    <w:basedOn w:val="CommentText"/>
    <w:next w:val="CommentText"/>
    <w:link w:val="CommentSubjectChar"/>
    <w:semiHidden/>
    <w:unhideWhenUsed/>
    <w:rsid w:val="00983204"/>
    <w:rPr>
      <w:b/>
      <w:bCs/>
    </w:rPr>
  </w:style>
  <w:style w:type="character" w:customStyle="1" w:styleId="CommentSubjectChar">
    <w:name w:val="Comment Subject Char"/>
    <w:basedOn w:val="CommentTextChar"/>
    <w:link w:val="CommentSubject"/>
    <w:semiHidden/>
    <w:rsid w:val="009832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904603935">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B79CACA557548AF8440C69D140232" ma:contentTypeVersion="9" ma:contentTypeDescription="Create a new document." ma:contentTypeScope="" ma:versionID="04cda40c2cf1986d3c73466467a2c3b2">
  <xsd:schema xmlns:xsd="http://www.w3.org/2001/XMLSchema" xmlns:xs="http://www.w3.org/2001/XMLSchema" xmlns:p="http://schemas.microsoft.com/office/2006/metadata/properties" xmlns:ns3="bfe5ee85-ef5d-4179-83dc-85c9624b2af0" targetNamespace="http://schemas.microsoft.com/office/2006/metadata/properties" ma:root="true" ma:fieldsID="22f5ad3ca5b2ceb193037d1b25d9809b" ns3:_="">
    <xsd:import namespace="bfe5ee85-ef5d-4179-83dc-85c9624b2a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5ee85-ef5d-4179-83dc-85c9624b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02A5-A26D-4C00-9EBB-EB51835120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e5ee85-ef5d-4179-83dc-85c9624b2af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932A03A-655A-497C-B872-CBBF341C5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5ee85-ef5d-4179-83dc-85c9624b2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6F38C-1303-415D-82B0-73746783D109}">
  <ds:schemaRefs>
    <ds:schemaRef ds:uri="http://schemas.microsoft.com/sharepoint/v3/contenttype/forms"/>
  </ds:schemaRefs>
</ds:datastoreItem>
</file>

<file path=customXml/itemProps4.xml><?xml version="1.0" encoding="utf-8"?>
<ds:datastoreItem xmlns:ds="http://schemas.openxmlformats.org/officeDocument/2006/customXml" ds:itemID="{F345042A-06D4-4CE1-B0FD-B7545331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Kelly, Louise (UniTemps)</cp:lastModifiedBy>
  <cp:revision>2</cp:revision>
  <cp:lastPrinted>2020-11-16T11:57:00Z</cp:lastPrinted>
  <dcterms:created xsi:type="dcterms:W3CDTF">2020-11-19T15:47:00Z</dcterms:created>
  <dcterms:modified xsi:type="dcterms:W3CDTF">2020-11-19T15:47:00Z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0x010100012B79CACA557548AF8440C69D140232</vt:lpwstr>
  </property>
</Properties>
</file>